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862" w:type="dxa"/>
        <w:tblInd w:w="6587" w:type="dxa"/>
        <w:tblLook w:val="04A0" w:firstRow="1" w:lastRow="0" w:firstColumn="1" w:lastColumn="0" w:noHBand="0" w:noVBand="1"/>
      </w:tblPr>
      <w:tblGrid>
        <w:gridCol w:w="3862"/>
      </w:tblGrid>
      <w:tr w:rsidR="001C5D89" w:rsidRPr="00695CCD" w:rsidTr="00675FF9">
        <w:trPr>
          <w:trHeight w:val="295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5DEB" w:rsidRPr="00695CCD" w:rsidRDefault="00FF5DEB" w:rsidP="004366FB">
            <w:pPr>
              <w:spacing w:after="0" w:line="240" w:lineRule="auto"/>
              <w:jc w:val="right"/>
              <w:rPr>
                <w:rFonts w:ascii="GHEA Grapalat" w:eastAsia="Times New Roman" w:hAnsi="GHEA Grapalat" w:cs="Arial"/>
                <w:color w:val="000000"/>
                <w:sz w:val="20"/>
                <w:szCs w:val="20"/>
                <w:lang w:val="hy-AM"/>
              </w:rPr>
            </w:pPr>
            <w:bookmarkStart w:id="0" w:name="_GoBack"/>
            <w:bookmarkEnd w:id="0"/>
          </w:p>
        </w:tc>
      </w:tr>
      <w:tr w:rsidR="001C5D89" w:rsidRPr="00861484" w:rsidTr="00675FF9">
        <w:trPr>
          <w:trHeight w:val="295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5D89" w:rsidRPr="00695CCD" w:rsidRDefault="001C5D89" w:rsidP="00112108">
            <w:pPr>
              <w:spacing w:after="0" w:line="240" w:lineRule="auto"/>
              <w:jc w:val="right"/>
              <w:rPr>
                <w:rFonts w:ascii="Cambria Math" w:eastAsia="Times New Roman" w:hAnsi="Cambria Math" w:cs="Arial"/>
                <w:color w:val="000000"/>
                <w:sz w:val="20"/>
                <w:szCs w:val="20"/>
                <w:lang w:val="hy-AM"/>
              </w:rPr>
            </w:pPr>
          </w:p>
        </w:tc>
      </w:tr>
      <w:tr w:rsidR="001C5D89" w:rsidRPr="00861484" w:rsidTr="00675FF9">
        <w:trPr>
          <w:trHeight w:val="295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5D89" w:rsidRPr="00695CCD" w:rsidRDefault="001C5D89" w:rsidP="00112108">
            <w:pPr>
              <w:spacing w:after="0" w:line="240" w:lineRule="auto"/>
              <w:rPr>
                <w:rFonts w:ascii="GHEA Grapalat" w:eastAsia="Times New Roman" w:hAnsi="GHEA Grapalat" w:cs="Arial"/>
                <w:color w:val="000000"/>
                <w:sz w:val="24"/>
                <w:szCs w:val="20"/>
                <w:lang w:val="hy-AM"/>
              </w:rPr>
            </w:pPr>
          </w:p>
        </w:tc>
      </w:tr>
    </w:tbl>
    <w:p w:rsidR="00D137F6" w:rsidRPr="00695CCD" w:rsidRDefault="00D137F6" w:rsidP="00D137F6">
      <w:pPr>
        <w:pStyle w:val="NormalWeb"/>
        <w:shd w:val="clear" w:color="auto" w:fill="FFFFFF"/>
        <w:spacing w:before="0" w:beforeAutospacing="0" w:after="0" w:afterAutospacing="0"/>
        <w:ind w:firstLine="375"/>
        <w:jc w:val="center"/>
        <w:rPr>
          <w:rStyle w:val="Strong"/>
          <w:rFonts w:ascii="GHEA Grapalat" w:hAnsi="GHEA Grapalat"/>
          <w:color w:val="000000"/>
          <w:szCs w:val="21"/>
          <w:lang w:val="hy-AM"/>
        </w:rPr>
      </w:pPr>
    </w:p>
    <w:p w:rsidR="00D137F6" w:rsidRPr="00695CCD" w:rsidRDefault="00D137F6" w:rsidP="00D137F6">
      <w:pPr>
        <w:pStyle w:val="NormalWeb"/>
        <w:shd w:val="clear" w:color="auto" w:fill="FFFFFF"/>
        <w:spacing w:before="0" w:beforeAutospacing="0" w:after="0" w:afterAutospacing="0"/>
        <w:ind w:firstLine="375"/>
        <w:jc w:val="center"/>
        <w:rPr>
          <w:rFonts w:ascii="GHEA Grapalat" w:hAnsi="GHEA Grapalat"/>
          <w:color w:val="000000"/>
          <w:szCs w:val="21"/>
          <w:lang w:val="hy-AM"/>
        </w:rPr>
      </w:pPr>
      <w:r w:rsidRPr="00695CCD">
        <w:rPr>
          <w:rStyle w:val="Strong"/>
          <w:rFonts w:ascii="GHEA Grapalat" w:hAnsi="GHEA Grapalat"/>
          <w:color w:val="000000"/>
          <w:szCs w:val="21"/>
          <w:lang w:val="hy-AM"/>
        </w:rPr>
        <w:t>Ց Ա Ն Կ</w:t>
      </w:r>
    </w:p>
    <w:p w:rsidR="00D137F6" w:rsidRPr="00695CCD" w:rsidRDefault="00D137F6" w:rsidP="00D137F6">
      <w:pPr>
        <w:pStyle w:val="NormalWeb"/>
        <w:shd w:val="clear" w:color="auto" w:fill="FFFFFF"/>
        <w:spacing w:before="0" w:beforeAutospacing="0" w:after="0" w:afterAutospacing="0"/>
        <w:ind w:firstLine="375"/>
        <w:jc w:val="center"/>
        <w:rPr>
          <w:rFonts w:ascii="GHEA Grapalat" w:hAnsi="GHEA Grapalat"/>
          <w:color w:val="000000"/>
          <w:szCs w:val="21"/>
          <w:lang w:val="hy-AM"/>
        </w:rPr>
      </w:pPr>
      <w:r w:rsidRPr="00695CCD">
        <w:rPr>
          <w:rFonts w:ascii="Courier New" w:hAnsi="Courier New" w:cs="Courier New"/>
          <w:color w:val="000000"/>
          <w:szCs w:val="21"/>
          <w:lang w:val="hy-AM"/>
        </w:rPr>
        <w:t> </w:t>
      </w:r>
    </w:p>
    <w:p w:rsidR="00D137F6" w:rsidRPr="00695CCD" w:rsidRDefault="000D07E8" w:rsidP="00D137F6">
      <w:pPr>
        <w:pStyle w:val="NormalWeb"/>
        <w:shd w:val="clear" w:color="auto" w:fill="FFFFFF"/>
        <w:spacing w:before="0" w:beforeAutospacing="0" w:after="0" w:afterAutospacing="0"/>
        <w:ind w:firstLine="375"/>
        <w:jc w:val="center"/>
        <w:rPr>
          <w:rFonts w:ascii="GHEA Grapalat" w:hAnsi="GHEA Grapalat"/>
          <w:color w:val="000000"/>
          <w:szCs w:val="21"/>
          <w:lang w:val="hy-AM"/>
        </w:rPr>
      </w:pPr>
      <w:r w:rsidRPr="00695CCD">
        <w:rPr>
          <w:rFonts w:ascii="GHEA Grapalat" w:hAnsi="GHEA Grapalat"/>
          <w:b/>
          <w:lang w:val="hy-AM"/>
        </w:rPr>
        <w:t xml:space="preserve">ՀԱՅԱՍՏԱՆԻ ՀԱՆՐԱՊԵՏՈՒԹՅԱՆ ՆԵՐՔԻՆ ԳՈՐԾԵՐԻ ՆԱԽԱՐԱՐՈՒԹՅԱՆ </w:t>
      </w:r>
      <w:r w:rsidR="00861484">
        <w:rPr>
          <w:rFonts w:ascii="GHEA Grapalat" w:hAnsi="GHEA Grapalat"/>
          <w:b/>
          <w:lang w:val="hy-AM"/>
        </w:rPr>
        <w:t xml:space="preserve">ՊԵՏԱԿԱՆ ՌԵԶԵՐՎՆԵՐԻ ԳՐԱՍԵՆՅԱԿԻ </w:t>
      </w:r>
      <w:r w:rsidR="006773B6" w:rsidRPr="00695CCD">
        <w:rPr>
          <w:rFonts w:ascii="GHEA Grapalat" w:hAnsi="GHEA Grapalat"/>
          <w:b/>
          <w:bCs/>
          <w:color w:val="000000"/>
          <w:szCs w:val="21"/>
          <w:lang w:val="hy-AM"/>
        </w:rPr>
        <w:t xml:space="preserve">ՔԱՂԱՔԱՑԻԱԿԱՆ ԾԱՌԱՅՈՒԹՅԱՆ </w:t>
      </w:r>
      <w:r w:rsidR="00BC5E8D" w:rsidRPr="00695CCD">
        <w:rPr>
          <w:rFonts w:ascii="GHEA Grapalat" w:hAnsi="GHEA Grapalat"/>
          <w:b/>
          <w:bCs/>
          <w:lang w:val="hy-AM"/>
        </w:rPr>
        <w:t>ՊԱՇՏՈՆՆԵՐՈՒՄ ՆՇԱՆԱԿԵԼՈՒ ԴԵՊՔՈՒՄ ԹԵԿՆԱԾՈՒԻ ՀԵՏ ՀԱՐՑԱԶՐՈՒՅՑԻ</w:t>
      </w:r>
      <w:r w:rsidR="00BC5E8D" w:rsidRPr="00695CCD">
        <w:rPr>
          <w:rFonts w:ascii="GHEA Grapalat" w:hAnsi="GHEA Grapalat"/>
          <w:b/>
          <w:lang w:val="hy-AM"/>
        </w:rPr>
        <w:t xml:space="preserve"> </w:t>
      </w:r>
      <w:r w:rsidR="00BC5E8D" w:rsidRPr="00695CCD">
        <w:rPr>
          <w:rFonts w:ascii="GHEA Grapalat" w:hAnsi="GHEA Grapalat"/>
          <w:b/>
          <w:bCs/>
          <w:lang w:val="hy-AM"/>
        </w:rPr>
        <w:t>ԱՆՑԿԱՑՄԱՆ ԿԱՐԳԻՆ</w:t>
      </w:r>
      <w:r w:rsidR="00BC5E8D" w:rsidRPr="00695CCD">
        <w:rPr>
          <w:rFonts w:ascii="GHEA Grapalat" w:hAnsi="GHEA Grapalat"/>
          <w:b/>
          <w:bCs/>
          <w:color w:val="000000"/>
          <w:szCs w:val="21"/>
          <w:lang w:val="hy-AM"/>
        </w:rPr>
        <w:t xml:space="preserve"> </w:t>
      </w:r>
      <w:r w:rsidR="003558E1" w:rsidRPr="00695CCD">
        <w:rPr>
          <w:rFonts w:ascii="GHEA Grapalat" w:hAnsi="GHEA Grapalat"/>
          <w:b/>
          <w:bCs/>
          <w:color w:val="000000"/>
          <w:szCs w:val="21"/>
          <w:lang w:val="hy-AM"/>
        </w:rPr>
        <w:t>ՀԱՄԱՊԱՏԱՍԽԱՆ</w:t>
      </w:r>
      <w:r w:rsidR="00D137F6" w:rsidRPr="00695CCD">
        <w:rPr>
          <w:rFonts w:ascii="GHEA Grapalat" w:hAnsi="GHEA Grapalat"/>
          <w:b/>
          <w:bCs/>
          <w:color w:val="000000"/>
          <w:szCs w:val="21"/>
          <w:lang w:val="hy-AM"/>
        </w:rPr>
        <w:t xml:space="preserve"> ՊԱՇՏՈՆՆԵՐԻ</w:t>
      </w:r>
    </w:p>
    <w:p w:rsidR="001C5D89" w:rsidRPr="00695CCD" w:rsidRDefault="001C5D89" w:rsidP="00B540C9">
      <w:pPr>
        <w:pStyle w:val="ListParagraph"/>
        <w:tabs>
          <w:tab w:val="left" w:pos="990"/>
        </w:tabs>
        <w:spacing w:after="0" w:line="360" w:lineRule="auto"/>
        <w:ind w:left="540"/>
        <w:contextualSpacing w:val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:rsidR="001C5D89" w:rsidRPr="00695CCD" w:rsidRDefault="00C7771E" w:rsidP="00B540C9">
      <w:pPr>
        <w:pStyle w:val="ListParagraph"/>
        <w:numPr>
          <w:ilvl w:val="0"/>
          <w:numId w:val="2"/>
        </w:numPr>
        <w:tabs>
          <w:tab w:val="left" w:pos="990"/>
        </w:tabs>
        <w:spacing w:after="0" w:line="360" w:lineRule="auto"/>
        <w:ind w:left="0" w:firstLine="540"/>
        <w:contextualSpacing w:val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95CCD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4366FB" w:rsidRPr="00695CCD">
        <w:rPr>
          <w:rFonts w:ascii="GHEA Grapalat" w:hAnsi="GHEA Grapalat" w:cs="Sylfaen"/>
          <w:sz w:val="24"/>
          <w:szCs w:val="24"/>
          <w:lang w:val="hy-AM"/>
        </w:rPr>
        <w:t xml:space="preserve">ներքին գործերի </w:t>
      </w:r>
      <w:r w:rsidR="001C5D89" w:rsidRPr="00695CCD">
        <w:rPr>
          <w:rFonts w:ascii="GHEA Grapalat" w:hAnsi="GHEA Grapalat" w:cs="Sylfaen"/>
          <w:sz w:val="24"/>
          <w:szCs w:val="24"/>
          <w:lang w:val="hy-AM"/>
        </w:rPr>
        <w:t xml:space="preserve">նախարարության պետական ռեզերվների գրասենյակի պետական ռեզերվների կառավարման վարչության նյութական պահուստի ձևավորման և հաշվառման բաժնի պետ (ծածկագիր` 27-Գ35.1-17.1-Ղ4-1). </w:t>
      </w:r>
    </w:p>
    <w:p w:rsidR="001C5D89" w:rsidRPr="00695CCD" w:rsidRDefault="00C7771E" w:rsidP="00B540C9">
      <w:pPr>
        <w:pStyle w:val="ListParagraph"/>
        <w:numPr>
          <w:ilvl w:val="0"/>
          <w:numId w:val="2"/>
        </w:numPr>
        <w:tabs>
          <w:tab w:val="left" w:pos="990"/>
        </w:tabs>
        <w:spacing w:after="0" w:line="360" w:lineRule="auto"/>
        <w:ind w:left="0" w:firstLine="540"/>
        <w:contextualSpacing w:val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95CCD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4366FB" w:rsidRPr="00695CCD">
        <w:rPr>
          <w:rFonts w:ascii="GHEA Grapalat" w:hAnsi="GHEA Grapalat" w:cs="Sylfaen"/>
          <w:sz w:val="24"/>
          <w:szCs w:val="24"/>
          <w:lang w:val="hy-AM"/>
        </w:rPr>
        <w:t xml:space="preserve">ներքին գործերի </w:t>
      </w:r>
      <w:r w:rsidR="001C5D89" w:rsidRPr="00695CCD">
        <w:rPr>
          <w:rFonts w:ascii="GHEA Grapalat" w:hAnsi="GHEA Grapalat" w:cs="Sylfaen"/>
          <w:sz w:val="24"/>
          <w:szCs w:val="24"/>
          <w:lang w:val="hy-AM"/>
        </w:rPr>
        <w:t xml:space="preserve">նախարարության պետական ռեզերվների գրասենյակի պետական ռեզերվների կառավարման վարչության նյութական պահուստի ձևավորման և հաշվառման բաժնի գլխավոր մասնագետ (ծածկագիր` 27-Գ35.1-17.1-Մ2-1). </w:t>
      </w:r>
    </w:p>
    <w:p w:rsidR="001C5D89" w:rsidRPr="00695CCD" w:rsidRDefault="00C7771E" w:rsidP="00B540C9">
      <w:pPr>
        <w:pStyle w:val="ListParagraph"/>
        <w:numPr>
          <w:ilvl w:val="0"/>
          <w:numId w:val="2"/>
        </w:numPr>
        <w:tabs>
          <w:tab w:val="left" w:pos="990"/>
        </w:tabs>
        <w:spacing w:after="0" w:line="360" w:lineRule="auto"/>
        <w:ind w:left="0" w:firstLine="540"/>
        <w:contextualSpacing w:val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95CCD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4366FB" w:rsidRPr="00695CCD">
        <w:rPr>
          <w:rFonts w:ascii="GHEA Grapalat" w:hAnsi="GHEA Grapalat" w:cs="Sylfaen"/>
          <w:sz w:val="24"/>
          <w:szCs w:val="24"/>
          <w:lang w:val="hy-AM"/>
        </w:rPr>
        <w:t xml:space="preserve">ներքին գործերի </w:t>
      </w:r>
      <w:r w:rsidR="001C5D89" w:rsidRPr="00695CCD">
        <w:rPr>
          <w:rFonts w:ascii="GHEA Grapalat" w:hAnsi="GHEA Grapalat" w:cs="Sylfaen"/>
          <w:sz w:val="24"/>
          <w:szCs w:val="24"/>
          <w:lang w:val="hy-AM"/>
        </w:rPr>
        <w:t>նախարարության պետական ռեզերվների գրասենյակի պետական ռեզերվների կառավարման վարչության նյութական պահուստի ձևավորման և հաշվառման բաժնի գլխավոր մասնագետ (ծածկագիր` 27-Գ35.1-17.1-Մ2-2).</w:t>
      </w:r>
    </w:p>
    <w:p w:rsidR="001C5D89" w:rsidRPr="00695CCD" w:rsidRDefault="00C7771E" w:rsidP="00B540C9">
      <w:pPr>
        <w:pStyle w:val="ListParagraph"/>
        <w:numPr>
          <w:ilvl w:val="0"/>
          <w:numId w:val="2"/>
        </w:numPr>
        <w:tabs>
          <w:tab w:val="left" w:pos="990"/>
        </w:tabs>
        <w:spacing w:after="0" w:line="360" w:lineRule="auto"/>
        <w:ind w:left="0" w:firstLine="540"/>
        <w:contextualSpacing w:val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95CCD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4366FB" w:rsidRPr="00695CCD">
        <w:rPr>
          <w:rFonts w:ascii="GHEA Grapalat" w:hAnsi="GHEA Grapalat" w:cs="Sylfaen"/>
          <w:sz w:val="24"/>
          <w:szCs w:val="24"/>
          <w:lang w:val="hy-AM"/>
        </w:rPr>
        <w:t xml:space="preserve">ներքին գործերի </w:t>
      </w:r>
      <w:r w:rsidR="001C5D89" w:rsidRPr="00695CCD">
        <w:rPr>
          <w:rFonts w:ascii="GHEA Grapalat" w:hAnsi="GHEA Grapalat" w:cs="Sylfaen"/>
          <w:sz w:val="24"/>
          <w:szCs w:val="24"/>
          <w:lang w:val="hy-AM"/>
        </w:rPr>
        <w:t xml:space="preserve">նախարարության պետական ռեզերվների գրասենյակի պետական ռեզերվների կառավարման վարչության նյութական պահուստի մշտադիտարկման բաժնի գլխավոր մասնագետ (ծածկագիր` 27-Գ35.1-17.1-Մ2-4). </w:t>
      </w:r>
    </w:p>
    <w:p w:rsidR="001C5D89" w:rsidRPr="00695CCD" w:rsidRDefault="00C7771E" w:rsidP="00B540C9">
      <w:pPr>
        <w:pStyle w:val="ListParagraph"/>
        <w:numPr>
          <w:ilvl w:val="0"/>
          <w:numId w:val="2"/>
        </w:numPr>
        <w:tabs>
          <w:tab w:val="left" w:pos="990"/>
        </w:tabs>
        <w:spacing w:after="0" w:line="360" w:lineRule="auto"/>
        <w:ind w:left="0" w:firstLine="540"/>
        <w:contextualSpacing w:val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95CCD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4366FB" w:rsidRPr="00695CCD">
        <w:rPr>
          <w:rFonts w:ascii="GHEA Grapalat" w:hAnsi="GHEA Grapalat" w:cs="Sylfaen"/>
          <w:sz w:val="24"/>
          <w:szCs w:val="24"/>
          <w:lang w:val="hy-AM"/>
        </w:rPr>
        <w:t xml:space="preserve">ներքին գործերի </w:t>
      </w:r>
      <w:r w:rsidR="001C5D89" w:rsidRPr="00695CCD">
        <w:rPr>
          <w:rFonts w:ascii="GHEA Grapalat" w:hAnsi="GHEA Grapalat" w:cs="Sylfaen"/>
          <w:sz w:val="24"/>
          <w:szCs w:val="24"/>
          <w:lang w:val="hy-AM"/>
        </w:rPr>
        <w:t xml:space="preserve">նախարարության պետական ռեզերվների գրասենյակի պետական ռեզերվների կառավարման վարչության նյութական պահուստի մշտադիտարկման բաժնի գլխավոր մասնագետ (ծածկագիր` 27-Գ35.1-17.1-Մ2-5). </w:t>
      </w:r>
    </w:p>
    <w:p w:rsidR="001C5D89" w:rsidRPr="00695CCD" w:rsidRDefault="00C7771E" w:rsidP="00B540C9">
      <w:pPr>
        <w:pStyle w:val="ListParagraph"/>
        <w:numPr>
          <w:ilvl w:val="0"/>
          <w:numId w:val="2"/>
        </w:numPr>
        <w:tabs>
          <w:tab w:val="left" w:pos="990"/>
        </w:tabs>
        <w:spacing w:after="0" w:line="360" w:lineRule="auto"/>
        <w:ind w:left="0" w:firstLine="540"/>
        <w:contextualSpacing w:val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95CCD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4366FB" w:rsidRPr="00695CCD">
        <w:rPr>
          <w:rFonts w:ascii="GHEA Grapalat" w:hAnsi="GHEA Grapalat" w:cs="Sylfaen"/>
          <w:sz w:val="24"/>
          <w:szCs w:val="24"/>
          <w:lang w:val="hy-AM"/>
        </w:rPr>
        <w:t xml:space="preserve">ներքին գործերի </w:t>
      </w:r>
      <w:r w:rsidR="001C5D89" w:rsidRPr="00695CCD">
        <w:rPr>
          <w:rFonts w:ascii="GHEA Grapalat" w:hAnsi="GHEA Grapalat" w:cs="Sylfaen"/>
          <w:sz w:val="24"/>
          <w:szCs w:val="24"/>
          <w:lang w:val="hy-AM"/>
        </w:rPr>
        <w:t xml:space="preserve">նախարարության պետական ռեզերվների գրասենյակի պարենային ապրանքների պահպանման վարչության պետ (ծածկագիր` 27-Գ35.1-17.2-Ղ4-1). </w:t>
      </w:r>
    </w:p>
    <w:p w:rsidR="001C5D89" w:rsidRPr="00695CCD" w:rsidRDefault="00C7771E" w:rsidP="00B540C9">
      <w:pPr>
        <w:pStyle w:val="ListParagraph"/>
        <w:numPr>
          <w:ilvl w:val="0"/>
          <w:numId w:val="2"/>
        </w:numPr>
        <w:tabs>
          <w:tab w:val="left" w:pos="990"/>
        </w:tabs>
        <w:spacing w:after="0" w:line="360" w:lineRule="auto"/>
        <w:ind w:left="0" w:firstLine="540"/>
        <w:contextualSpacing w:val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95CCD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4366FB" w:rsidRPr="00695CCD">
        <w:rPr>
          <w:rFonts w:ascii="GHEA Grapalat" w:hAnsi="GHEA Grapalat" w:cs="Sylfaen"/>
          <w:sz w:val="24"/>
          <w:szCs w:val="24"/>
          <w:lang w:val="hy-AM"/>
        </w:rPr>
        <w:t xml:space="preserve">ներքին գործերի </w:t>
      </w:r>
      <w:r w:rsidR="001C5D89" w:rsidRPr="00695CCD">
        <w:rPr>
          <w:rFonts w:ascii="GHEA Grapalat" w:hAnsi="GHEA Grapalat" w:cs="Sylfaen"/>
          <w:sz w:val="24"/>
          <w:szCs w:val="24"/>
          <w:lang w:val="hy-AM"/>
        </w:rPr>
        <w:t xml:space="preserve">նախարարության պետական ռեզերվների գրասենյակի պարենային ապրանքների պահպանման վարչության տեխնիկական ապահովման և հաշվառման բաժնի գլխավոր մասնագետ (ծածկագիր` 27-Գ35.1-17.2-Մ2-1). </w:t>
      </w:r>
    </w:p>
    <w:p w:rsidR="001C5D89" w:rsidRPr="00695CCD" w:rsidRDefault="00C7771E" w:rsidP="00B540C9">
      <w:pPr>
        <w:pStyle w:val="ListParagraph"/>
        <w:numPr>
          <w:ilvl w:val="0"/>
          <w:numId w:val="2"/>
        </w:numPr>
        <w:tabs>
          <w:tab w:val="left" w:pos="990"/>
        </w:tabs>
        <w:spacing w:after="0" w:line="360" w:lineRule="auto"/>
        <w:ind w:left="0" w:firstLine="540"/>
        <w:contextualSpacing w:val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95CCD">
        <w:rPr>
          <w:rFonts w:ascii="GHEA Grapalat" w:hAnsi="GHEA Grapalat" w:cs="Sylfaen"/>
          <w:sz w:val="24"/>
          <w:szCs w:val="24"/>
          <w:lang w:val="hy-AM"/>
        </w:rPr>
        <w:lastRenderedPageBreak/>
        <w:t xml:space="preserve">ՀՀ </w:t>
      </w:r>
      <w:r w:rsidR="004366FB" w:rsidRPr="00695CCD">
        <w:rPr>
          <w:rFonts w:ascii="GHEA Grapalat" w:hAnsi="GHEA Grapalat" w:cs="Sylfaen"/>
          <w:sz w:val="24"/>
          <w:szCs w:val="24"/>
          <w:lang w:val="hy-AM"/>
        </w:rPr>
        <w:t xml:space="preserve">ներքին գործերի </w:t>
      </w:r>
      <w:r w:rsidR="001C5D89" w:rsidRPr="00695CCD">
        <w:rPr>
          <w:rFonts w:ascii="GHEA Grapalat" w:hAnsi="GHEA Grapalat" w:cs="Sylfaen"/>
          <w:sz w:val="24"/>
          <w:szCs w:val="24"/>
          <w:lang w:val="hy-AM"/>
        </w:rPr>
        <w:t xml:space="preserve">նախարարության պետական ռեզերվների գրասենյակի պարենային ապրանքների պահպանման վարչության տնտեսության ապահովման բաժնի ավագ մասնագետ (ծածկագիր` 27-Գ35.1-17.2-Մ4-1). </w:t>
      </w:r>
    </w:p>
    <w:p w:rsidR="001C5D89" w:rsidRPr="00695CCD" w:rsidRDefault="00C7771E" w:rsidP="00B540C9">
      <w:pPr>
        <w:pStyle w:val="ListParagraph"/>
        <w:numPr>
          <w:ilvl w:val="0"/>
          <w:numId w:val="2"/>
        </w:numPr>
        <w:tabs>
          <w:tab w:val="left" w:pos="990"/>
        </w:tabs>
        <w:spacing w:after="0" w:line="360" w:lineRule="auto"/>
        <w:ind w:left="0" w:firstLine="540"/>
        <w:contextualSpacing w:val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95CCD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4366FB" w:rsidRPr="00695CCD">
        <w:rPr>
          <w:rFonts w:ascii="GHEA Grapalat" w:hAnsi="GHEA Grapalat" w:cs="Sylfaen"/>
          <w:sz w:val="24"/>
          <w:szCs w:val="24"/>
          <w:lang w:val="hy-AM"/>
        </w:rPr>
        <w:t xml:space="preserve">ներքին գործերի </w:t>
      </w:r>
      <w:r w:rsidR="001C5D89" w:rsidRPr="00695CCD">
        <w:rPr>
          <w:rFonts w:ascii="GHEA Grapalat" w:hAnsi="GHEA Grapalat" w:cs="Sylfaen"/>
          <w:sz w:val="24"/>
          <w:szCs w:val="24"/>
          <w:lang w:val="hy-AM"/>
        </w:rPr>
        <w:t xml:space="preserve">նախարարության պետական ռեզերվների գրասենյակի ոչ պարենային ապրանքների պահպանման վարչության պետ (ծածկագիր` 27-Գ35.1-17.3-Ղ4-1). </w:t>
      </w:r>
    </w:p>
    <w:p w:rsidR="001C5D89" w:rsidRPr="00695CCD" w:rsidRDefault="00C7771E" w:rsidP="00B540C9">
      <w:pPr>
        <w:pStyle w:val="ListParagraph"/>
        <w:numPr>
          <w:ilvl w:val="0"/>
          <w:numId w:val="2"/>
        </w:numPr>
        <w:tabs>
          <w:tab w:val="left" w:pos="990"/>
        </w:tabs>
        <w:spacing w:after="0" w:line="360" w:lineRule="auto"/>
        <w:ind w:left="0" w:firstLine="540"/>
        <w:contextualSpacing w:val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95CCD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4366FB" w:rsidRPr="00695CCD">
        <w:rPr>
          <w:rFonts w:ascii="GHEA Grapalat" w:hAnsi="GHEA Grapalat" w:cs="Sylfaen"/>
          <w:sz w:val="24"/>
          <w:szCs w:val="24"/>
          <w:lang w:val="hy-AM"/>
        </w:rPr>
        <w:t xml:space="preserve">ներքին գործերի </w:t>
      </w:r>
      <w:r w:rsidR="001C5D89" w:rsidRPr="00695CCD">
        <w:rPr>
          <w:rFonts w:ascii="GHEA Grapalat" w:hAnsi="GHEA Grapalat" w:cs="Sylfaen"/>
          <w:sz w:val="24"/>
          <w:szCs w:val="24"/>
          <w:lang w:val="hy-AM"/>
        </w:rPr>
        <w:t xml:space="preserve">նախարարության պետական ռեզերվների գրասենյակի ոչ պարենային ապրանքների պահպանման վարչության պետական պահուստի պահպանման ապահովման բաժնի գլխավոր մասնագետ (ծածկագիր` 27-Գ35.1-17.3-Մ2-1). </w:t>
      </w:r>
    </w:p>
    <w:p w:rsidR="001C5D89" w:rsidRPr="00695CCD" w:rsidRDefault="00C7771E" w:rsidP="00B540C9">
      <w:pPr>
        <w:pStyle w:val="ListParagraph"/>
        <w:numPr>
          <w:ilvl w:val="0"/>
          <w:numId w:val="2"/>
        </w:numPr>
        <w:tabs>
          <w:tab w:val="left" w:pos="990"/>
        </w:tabs>
        <w:spacing w:after="0" w:line="360" w:lineRule="auto"/>
        <w:ind w:left="0" w:firstLine="540"/>
        <w:contextualSpacing w:val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95CCD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4366FB" w:rsidRPr="00695CCD">
        <w:rPr>
          <w:rFonts w:ascii="GHEA Grapalat" w:hAnsi="GHEA Grapalat" w:cs="Sylfaen"/>
          <w:sz w:val="24"/>
          <w:szCs w:val="24"/>
          <w:lang w:val="hy-AM"/>
        </w:rPr>
        <w:t xml:space="preserve">ներքին գործերի </w:t>
      </w:r>
      <w:r w:rsidR="001C5D89" w:rsidRPr="00695CCD">
        <w:rPr>
          <w:rFonts w:ascii="GHEA Grapalat" w:hAnsi="GHEA Grapalat" w:cs="Sylfaen"/>
          <w:sz w:val="24"/>
          <w:szCs w:val="24"/>
          <w:lang w:val="hy-AM"/>
        </w:rPr>
        <w:t xml:space="preserve">նախարարության պետական ռեզերվների գրասենյակի ոչ պարենային ապրանքների պահպանման վարչության պետական պահուստի պահպանման ապահովման բաժնի գլխավոր մասնագետ (ծածկագիր` 27-Գ35.1-17.3-Մ2-2). </w:t>
      </w:r>
    </w:p>
    <w:p w:rsidR="001C5D89" w:rsidRPr="00695CCD" w:rsidRDefault="00C7771E" w:rsidP="00B540C9">
      <w:pPr>
        <w:pStyle w:val="ListParagraph"/>
        <w:numPr>
          <w:ilvl w:val="0"/>
          <w:numId w:val="2"/>
        </w:numPr>
        <w:tabs>
          <w:tab w:val="left" w:pos="990"/>
        </w:tabs>
        <w:spacing w:after="0" w:line="360" w:lineRule="auto"/>
        <w:ind w:left="0" w:firstLine="540"/>
        <w:contextualSpacing w:val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95CCD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4366FB" w:rsidRPr="00695CCD">
        <w:rPr>
          <w:rFonts w:ascii="GHEA Grapalat" w:hAnsi="GHEA Grapalat" w:cs="Sylfaen"/>
          <w:sz w:val="24"/>
          <w:szCs w:val="24"/>
          <w:lang w:val="hy-AM"/>
        </w:rPr>
        <w:t xml:space="preserve">ներքին գործերի </w:t>
      </w:r>
      <w:r w:rsidR="001C5D89" w:rsidRPr="00695CCD">
        <w:rPr>
          <w:rFonts w:ascii="GHEA Grapalat" w:hAnsi="GHEA Grapalat" w:cs="Sylfaen"/>
          <w:sz w:val="24"/>
          <w:szCs w:val="24"/>
          <w:lang w:val="hy-AM"/>
        </w:rPr>
        <w:t xml:space="preserve">նախարարության պետական ռեզերվների գրասենյակի ոչ պարենային ապրանքների պահպանման վարչության պետական պահուստի պահպանման ապահովման բաժնի գլխավոր մասնագետ (ծածկագիր` 27-Գ35.1-17.3-Մ2-3). </w:t>
      </w:r>
    </w:p>
    <w:p w:rsidR="001C5D89" w:rsidRPr="00695CCD" w:rsidRDefault="00C7771E" w:rsidP="00B540C9">
      <w:pPr>
        <w:pStyle w:val="ListParagraph"/>
        <w:numPr>
          <w:ilvl w:val="0"/>
          <w:numId w:val="2"/>
        </w:numPr>
        <w:tabs>
          <w:tab w:val="left" w:pos="990"/>
        </w:tabs>
        <w:spacing w:after="0" w:line="360" w:lineRule="auto"/>
        <w:ind w:left="0" w:firstLine="540"/>
        <w:contextualSpacing w:val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695CCD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4366FB" w:rsidRPr="00695CCD">
        <w:rPr>
          <w:rFonts w:ascii="GHEA Grapalat" w:hAnsi="GHEA Grapalat" w:cs="Sylfaen"/>
          <w:sz w:val="24"/>
          <w:szCs w:val="24"/>
          <w:lang w:val="hy-AM"/>
        </w:rPr>
        <w:t xml:space="preserve">ներքին գործերի </w:t>
      </w:r>
      <w:r w:rsidR="001C5D89" w:rsidRPr="00695CCD">
        <w:rPr>
          <w:rFonts w:ascii="GHEA Grapalat" w:hAnsi="GHEA Grapalat" w:cs="Sylfaen"/>
          <w:sz w:val="24"/>
          <w:szCs w:val="24"/>
          <w:lang w:val="hy-AM"/>
        </w:rPr>
        <w:t>նախարարության պետական ռեզերվների գրասենյակի ոչ պարենային ապրանքների պահպանման վարչության պետական պահուստի պահպանության բաժնի գլխավոր մասնագետ (ծածկագիր` 27-Գ35.1-17.3-Մ2-5):</w:t>
      </w:r>
    </w:p>
    <w:sectPr w:rsidR="001C5D89" w:rsidRPr="00695CCD" w:rsidSect="00A87FB5">
      <w:pgSz w:w="12240" w:h="15840"/>
      <w:pgMar w:top="1440" w:right="72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9681F"/>
    <w:multiLevelType w:val="hybridMultilevel"/>
    <w:tmpl w:val="4754F2F6"/>
    <w:lvl w:ilvl="0" w:tplc="03FE7746">
      <w:start w:val="1"/>
      <w:numFmt w:val="decimal"/>
      <w:lvlText w:val="%1."/>
      <w:lvlJc w:val="left"/>
      <w:pPr>
        <w:ind w:left="1056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6" w:hanging="360"/>
      </w:pPr>
    </w:lvl>
    <w:lvl w:ilvl="2" w:tplc="0409001B" w:tentative="1">
      <w:start w:val="1"/>
      <w:numFmt w:val="lowerRoman"/>
      <w:lvlText w:val="%3."/>
      <w:lvlJc w:val="right"/>
      <w:pPr>
        <w:ind w:left="1956" w:hanging="180"/>
      </w:pPr>
    </w:lvl>
    <w:lvl w:ilvl="3" w:tplc="0409000F" w:tentative="1">
      <w:start w:val="1"/>
      <w:numFmt w:val="decimal"/>
      <w:lvlText w:val="%4."/>
      <w:lvlJc w:val="left"/>
      <w:pPr>
        <w:ind w:left="2676" w:hanging="360"/>
      </w:pPr>
    </w:lvl>
    <w:lvl w:ilvl="4" w:tplc="04090019" w:tentative="1">
      <w:start w:val="1"/>
      <w:numFmt w:val="lowerLetter"/>
      <w:lvlText w:val="%5."/>
      <w:lvlJc w:val="left"/>
      <w:pPr>
        <w:ind w:left="3396" w:hanging="360"/>
      </w:pPr>
    </w:lvl>
    <w:lvl w:ilvl="5" w:tplc="0409001B" w:tentative="1">
      <w:start w:val="1"/>
      <w:numFmt w:val="lowerRoman"/>
      <w:lvlText w:val="%6."/>
      <w:lvlJc w:val="right"/>
      <w:pPr>
        <w:ind w:left="4116" w:hanging="180"/>
      </w:pPr>
    </w:lvl>
    <w:lvl w:ilvl="6" w:tplc="0409000F" w:tentative="1">
      <w:start w:val="1"/>
      <w:numFmt w:val="decimal"/>
      <w:lvlText w:val="%7."/>
      <w:lvlJc w:val="left"/>
      <w:pPr>
        <w:ind w:left="4836" w:hanging="360"/>
      </w:pPr>
    </w:lvl>
    <w:lvl w:ilvl="7" w:tplc="04090019" w:tentative="1">
      <w:start w:val="1"/>
      <w:numFmt w:val="lowerLetter"/>
      <w:lvlText w:val="%8."/>
      <w:lvlJc w:val="left"/>
      <w:pPr>
        <w:ind w:left="5556" w:hanging="360"/>
      </w:pPr>
    </w:lvl>
    <w:lvl w:ilvl="8" w:tplc="0409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1">
    <w:nsid w:val="5A61144A"/>
    <w:multiLevelType w:val="hybridMultilevel"/>
    <w:tmpl w:val="028C0DB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CEE"/>
    <w:rsid w:val="00006E41"/>
    <w:rsid w:val="00037523"/>
    <w:rsid w:val="00046035"/>
    <w:rsid w:val="00057591"/>
    <w:rsid w:val="00070B91"/>
    <w:rsid w:val="00085810"/>
    <w:rsid w:val="000A4EFD"/>
    <w:rsid w:val="000D07E8"/>
    <w:rsid w:val="000E1FD6"/>
    <w:rsid w:val="0013585E"/>
    <w:rsid w:val="00135CF6"/>
    <w:rsid w:val="001614F9"/>
    <w:rsid w:val="00176EB8"/>
    <w:rsid w:val="001C3C6A"/>
    <w:rsid w:val="001C5D89"/>
    <w:rsid w:val="001C7C8E"/>
    <w:rsid w:val="002B3B3B"/>
    <w:rsid w:val="002B6CEE"/>
    <w:rsid w:val="002E51B3"/>
    <w:rsid w:val="002F6364"/>
    <w:rsid w:val="00323D19"/>
    <w:rsid w:val="003315FF"/>
    <w:rsid w:val="0035517C"/>
    <w:rsid w:val="003558E1"/>
    <w:rsid w:val="00374B58"/>
    <w:rsid w:val="00396C35"/>
    <w:rsid w:val="003D40DE"/>
    <w:rsid w:val="00415B71"/>
    <w:rsid w:val="0042069F"/>
    <w:rsid w:val="00431384"/>
    <w:rsid w:val="004366FB"/>
    <w:rsid w:val="00445D16"/>
    <w:rsid w:val="004F2114"/>
    <w:rsid w:val="00511CB4"/>
    <w:rsid w:val="00542537"/>
    <w:rsid w:val="00563862"/>
    <w:rsid w:val="00580786"/>
    <w:rsid w:val="005A52BF"/>
    <w:rsid w:val="005B2886"/>
    <w:rsid w:val="005E0393"/>
    <w:rsid w:val="005E296E"/>
    <w:rsid w:val="005F595A"/>
    <w:rsid w:val="00600264"/>
    <w:rsid w:val="00655813"/>
    <w:rsid w:val="00675FF9"/>
    <w:rsid w:val="006773B6"/>
    <w:rsid w:val="00695CCD"/>
    <w:rsid w:val="006A0F77"/>
    <w:rsid w:val="006A4942"/>
    <w:rsid w:val="006D612D"/>
    <w:rsid w:val="006E7562"/>
    <w:rsid w:val="006F6F22"/>
    <w:rsid w:val="00726EAD"/>
    <w:rsid w:val="007660F4"/>
    <w:rsid w:val="007B5A63"/>
    <w:rsid w:val="007B6197"/>
    <w:rsid w:val="007F1B52"/>
    <w:rsid w:val="00805BFF"/>
    <w:rsid w:val="00815ECD"/>
    <w:rsid w:val="00847E06"/>
    <w:rsid w:val="008605A6"/>
    <w:rsid w:val="00861484"/>
    <w:rsid w:val="0089135E"/>
    <w:rsid w:val="008B1AD0"/>
    <w:rsid w:val="00991A9B"/>
    <w:rsid w:val="009F083C"/>
    <w:rsid w:val="00A2482F"/>
    <w:rsid w:val="00A3679B"/>
    <w:rsid w:val="00A82987"/>
    <w:rsid w:val="00A87FB5"/>
    <w:rsid w:val="00AA2257"/>
    <w:rsid w:val="00B11267"/>
    <w:rsid w:val="00B17FC4"/>
    <w:rsid w:val="00B20046"/>
    <w:rsid w:val="00B37F28"/>
    <w:rsid w:val="00B540C9"/>
    <w:rsid w:val="00BC5E8D"/>
    <w:rsid w:val="00BD5433"/>
    <w:rsid w:val="00BD7A69"/>
    <w:rsid w:val="00C223CA"/>
    <w:rsid w:val="00C33B9F"/>
    <w:rsid w:val="00C42702"/>
    <w:rsid w:val="00C543A0"/>
    <w:rsid w:val="00C545ED"/>
    <w:rsid w:val="00C7771E"/>
    <w:rsid w:val="00C86853"/>
    <w:rsid w:val="00C95652"/>
    <w:rsid w:val="00CB058E"/>
    <w:rsid w:val="00D0281B"/>
    <w:rsid w:val="00D10824"/>
    <w:rsid w:val="00D137F6"/>
    <w:rsid w:val="00D178E8"/>
    <w:rsid w:val="00D44D90"/>
    <w:rsid w:val="00D75650"/>
    <w:rsid w:val="00D96316"/>
    <w:rsid w:val="00DA410F"/>
    <w:rsid w:val="00DD24D4"/>
    <w:rsid w:val="00DD5BFD"/>
    <w:rsid w:val="00DF0730"/>
    <w:rsid w:val="00E156B9"/>
    <w:rsid w:val="00E61E6D"/>
    <w:rsid w:val="00E82A79"/>
    <w:rsid w:val="00E95F40"/>
    <w:rsid w:val="00EA12B7"/>
    <w:rsid w:val="00EB02DC"/>
    <w:rsid w:val="00EC478B"/>
    <w:rsid w:val="00ED3463"/>
    <w:rsid w:val="00EF569E"/>
    <w:rsid w:val="00F02BF8"/>
    <w:rsid w:val="00F04AEC"/>
    <w:rsid w:val="00F151AC"/>
    <w:rsid w:val="00F222E3"/>
    <w:rsid w:val="00F36503"/>
    <w:rsid w:val="00F50CC1"/>
    <w:rsid w:val="00F63234"/>
    <w:rsid w:val="00FC33A6"/>
    <w:rsid w:val="00FC417B"/>
    <w:rsid w:val="00FF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A79"/>
    <w:pPr>
      <w:spacing w:after="160" w:line="259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58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55813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39"/>
    <w:rsid w:val="005A52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FC33A6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Armenian" w:eastAsia="Times New Roman" w:hAnsi="Times Armenian" w:cs="Times New Roman"/>
      <w:sz w:val="20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FC33A6"/>
    <w:rPr>
      <w:rFonts w:ascii="Times Armenian" w:eastAsia="Times New Roman" w:hAnsi="Times Armenian" w:cs="Times New Roman"/>
      <w:sz w:val="20"/>
      <w:szCs w:val="20"/>
      <w:lang w:val="en-GB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"/>
    <w:basedOn w:val="Normal"/>
    <w:link w:val="ListParagraphChar"/>
    <w:uiPriority w:val="34"/>
    <w:qFormat/>
    <w:rsid w:val="00C223CA"/>
    <w:pPr>
      <w:ind w:left="720"/>
      <w:contextualSpacing/>
    </w:p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1C5D89"/>
  </w:style>
  <w:style w:type="paragraph" w:styleId="NormalWeb">
    <w:name w:val="Normal (Web)"/>
    <w:basedOn w:val="Normal"/>
    <w:uiPriority w:val="99"/>
    <w:semiHidden/>
    <w:unhideWhenUsed/>
    <w:rsid w:val="00D13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137F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A79"/>
    <w:pPr>
      <w:spacing w:after="160" w:line="259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58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55813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39"/>
    <w:rsid w:val="005A52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FC33A6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Armenian" w:eastAsia="Times New Roman" w:hAnsi="Times Armenian" w:cs="Times New Roman"/>
      <w:sz w:val="20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FC33A6"/>
    <w:rPr>
      <w:rFonts w:ascii="Times Armenian" w:eastAsia="Times New Roman" w:hAnsi="Times Armenian" w:cs="Times New Roman"/>
      <w:sz w:val="20"/>
      <w:szCs w:val="20"/>
      <w:lang w:val="en-GB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"/>
    <w:basedOn w:val="Normal"/>
    <w:link w:val="ListParagraphChar"/>
    <w:uiPriority w:val="34"/>
    <w:qFormat/>
    <w:rsid w:val="00C223CA"/>
    <w:pPr>
      <w:ind w:left="720"/>
      <w:contextualSpacing/>
    </w:p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1C5D89"/>
  </w:style>
  <w:style w:type="paragraph" w:styleId="NormalWeb">
    <w:name w:val="Normal (Web)"/>
    <w:basedOn w:val="Normal"/>
    <w:uiPriority w:val="99"/>
    <w:semiHidden/>
    <w:unhideWhenUsed/>
    <w:rsid w:val="00D13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137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9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148</cp:revision>
  <cp:lastPrinted>2023-06-20T06:56:00Z</cp:lastPrinted>
  <dcterms:created xsi:type="dcterms:W3CDTF">2023-06-22T06:43:00Z</dcterms:created>
  <dcterms:modified xsi:type="dcterms:W3CDTF">2023-06-23T14:29:00Z</dcterms:modified>
</cp:coreProperties>
</file>