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6D0D1F"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lang w:val="hy-AM"/>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r w:rsidRPr="006D0D1F">
        <w:rPr>
          <w:rFonts w:ascii="GHEA Grapalat" w:hAnsi="GHEA Grapalat" w:cs="Segoe UI"/>
          <w:b/>
          <w:color w:val="0A0A0A"/>
          <w:sz w:val="26"/>
          <w:szCs w:val="26"/>
          <w:lang w:val="hy-AM"/>
        </w:rPr>
        <w:t>Հայտարարություն</w:t>
      </w:r>
    </w:p>
    <w:p w:rsidR="00B855DF" w:rsidRPr="006D0D1F"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lang w:val="hy-AM"/>
        </w:rPr>
      </w:pPr>
      <w:r w:rsidRPr="006D0D1F">
        <w:rPr>
          <w:rFonts w:ascii="GHEA Grapalat" w:hAnsi="GHEA Grapalat" w:cs="Segoe UI"/>
          <w:b/>
          <w:color w:val="0A0A0A"/>
          <w:lang w:val="hy-AM"/>
        </w:rPr>
        <w:t xml:space="preserve">Հայաստանի Հանրապետության </w:t>
      </w:r>
      <w:r w:rsidR="002F51D1" w:rsidRPr="00FC5604">
        <w:rPr>
          <w:rFonts w:ascii="GHEA Grapalat" w:hAnsi="GHEA Grapalat" w:cs="Segoe UI"/>
          <w:b/>
          <w:color w:val="0A0A0A"/>
          <w:lang w:val="hy-AM"/>
        </w:rPr>
        <w:t>ներքին գործերի</w:t>
      </w:r>
      <w:r w:rsidRPr="006D0D1F">
        <w:rPr>
          <w:rFonts w:ascii="GHEA Grapalat" w:hAnsi="GHEA Grapalat" w:cs="Segoe UI"/>
          <w:b/>
          <w:color w:val="0A0A0A"/>
          <w:lang w:val="hy-AM"/>
        </w:rPr>
        <w:t xml:space="preserve"> նախարարությունը հ</w:t>
      </w:r>
      <w:r w:rsidR="00FC5604">
        <w:rPr>
          <w:rFonts w:ascii="GHEA Grapalat" w:hAnsi="GHEA Grapalat" w:cs="Segoe UI"/>
          <w:b/>
          <w:color w:val="0A0A0A"/>
          <w:lang w:val="hy-AM"/>
        </w:rPr>
        <w:t xml:space="preserve">րապարակում </w:t>
      </w:r>
      <w:r w:rsidRPr="006D0D1F">
        <w:rPr>
          <w:rFonts w:ascii="GHEA Grapalat" w:hAnsi="GHEA Grapalat" w:cs="Segoe UI"/>
          <w:b/>
          <w:color w:val="0A0A0A"/>
          <w:lang w:val="hy-AM"/>
        </w:rPr>
        <w:t xml:space="preserve">է </w:t>
      </w:r>
      <w:r w:rsidR="00871CE3">
        <w:rPr>
          <w:rFonts w:ascii="GHEA Grapalat" w:hAnsi="GHEA Grapalat" w:cs="Segoe UI"/>
          <w:b/>
          <w:color w:val="0A0A0A"/>
          <w:lang w:val="hy-AM"/>
        </w:rPr>
        <w:t>կազմակերպաֆինանսական</w:t>
      </w:r>
      <w:r w:rsidRPr="006D0D1F">
        <w:rPr>
          <w:rFonts w:ascii="GHEA Grapalat" w:hAnsi="GHEA Grapalat" w:cs="Segoe UI"/>
          <w:b/>
          <w:color w:val="0A0A0A"/>
          <w:lang w:val="hy-AM"/>
        </w:rPr>
        <w:t xml:space="preserve"> </w:t>
      </w:r>
      <w:r w:rsidR="00662CBC">
        <w:rPr>
          <w:rFonts w:ascii="GHEA Grapalat" w:hAnsi="GHEA Grapalat" w:cs="Segoe UI"/>
          <w:b/>
          <w:color w:val="0A0A0A"/>
          <w:lang w:val="hy-AM"/>
        </w:rPr>
        <w:t>գծով</w:t>
      </w:r>
      <w:r w:rsidRPr="006D0D1F">
        <w:rPr>
          <w:rFonts w:ascii="GHEA Grapalat" w:hAnsi="GHEA Grapalat" w:cs="Segoe UI"/>
          <w:b/>
          <w:color w:val="0A0A0A"/>
          <w:lang w:val="hy-AM"/>
        </w:rPr>
        <w:t xml:space="preserve"> փորձագետ ներգրավելու վերաբերյալ</w:t>
      </w:r>
    </w:p>
    <w:p w:rsidR="00A41223" w:rsidRDefault="00A41223" w:rsidP="009A2A70">
      <w:pPr>
        <w:pStyle w:val="NormalWeb"/>
        <w:shd w:val="clear" w:color="auto" w:fill="FEFEFE"/>
        <w:spacing w:before="0" w:beforeAutospacing="0" w:after="150" w:afterAutospacing="0"/>
        <w:ind w:left="-90" w:right="-90" w:firstLine="90"/>
        <w:jc w:val="both"/>
        <w:rPr>
          <w:rFonts w:ascii="GHEA Grapalat" w:hAnsi="GHEA Grapalat" w:cs="Segoe UI"/>
          <w:color w:val="0A0A0A"/>
        </w:rPr>
      </w:pPr>
    </w:p>
    <w:p w:rsidR="009A2A70" w:rsidRPr="009A2A70" w:rsidRDefault="009A2A70" w:rsidP="009A2A70">
      <w:pPr>
        <w:pStyle w:val="NormalWeb"/>
        <w:shd w:val="clear" w:color="auto" w:fill="FEFEFE"/>
        <w:spacing w:before="0" w:beforeAutospacing="0" w:after="150" w:afterAutospacing="0"/>
        <w:ind w:left="-90" w:right="-90" w:firstLine="90"/>
        <w:jc w:val="both"/>
        <w:rPr>
          <w:rFonts w:ascii="GHEA Grapalat" w:hAnsi="GHEA Grapalat" w:cs="Segoe UI"/>
          <w:color w:val="0A0A0A"/>
          <w:lang w:val="hy-AM"/>
        </w:rPr>
      </w:pPr>
      <w:r w:rsidRPr="009A2A70">
        <w:rPr>
          <w:rFonts w:ascii="GHEA Grapalat" w:hAnsi="GHEA Grapalat" w:cs="Segoe UI"/>
          <w:color w:val="0A0A0A"/>
          <w:lang w:val="hy-AM"/>
        </w:rPr>
        <w:t xml:space="preserve">Փորձագետը ներգրավվում է ներքին գործերի նախարարությունում կազմակերպաֆինանսական </w:t>
      </w:r>
      <w:r w:rsidRPr="009A2A70">
        <w:rPr>
          <w:rFonts w:ascii="GHEA Grapalat" w:hAnsi="GHEA Grapalat" w:cs="GHEA Grapalat"/>
          <w:color w:val="0A0A0A"/>
          <w:lang w:val="hy-AM"/>
        </w:rPr>
        <w:t>գործառույթների</w:t>
      </w:r>
      <w:r>
        <w:rPr>
          <w:rFonts w:ascii="GHEA Grapalat" w:hAnsi="GHEA Grapalat" w:cs="GHEA Grapalat"/>
          <w:color w:val="0A0A0A"/>
          <w:lang w:val="hy-AM"/>
        </w:rPr>
        <w:t xml:space="preserve"> </w:t>
      </w:r>
      <w:r w:rsidRPr="0053614C">
        <w:rPr>
          <w:rFonts w:ascii="GHEA Grapalat" w:hAnsi="GHEA Grapalat" w:cs="GHEA Grapalat"/>
          <w:color w:val="0A0A0A"/>
          <w:lang w:val="hy-AM"/>
        </w:rPr>
        <w:t>և</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հանձնարարականների</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իրականացման</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համար</w:t>
      </w:r>
      <w:r w:rsidRPr="0053614C">
        <w:rPr>
          <w:rFonts w:ascii="GHEA Grapalat" w:hAnsi="GHEA Grapalat" w:cs="Segoe UI"/>
          <w:color w:val="0A0A0A"/>
          <w:lang w:val="hy-AM"/>
        </w:rPr>
        <w:t>:</w:t>
      </w:r>
    </w:p>
    <w:p w:rsidR="00B855DF" w:rsidRPr="0053614C" w:rsidRDefault="00B855DF" w:rsidP="009A2A70">
      <w:pPr>
        <w:pStyle w:val="NormalWeb"/>
        <w:shd w:val="clear" w:color="auto" w:fill="FEFEFE"/>
        <w:spacing w:before="0" w:beforeAutospacing="0" w:after="150" w:afterAutospacing="0"/>
        <w:ind w:right="-900"/>
        <w:jc w:val="both"/>
        <w:rPr>
          <w:rFonts w:ascii="GHEA Grapalat" w:hAnsi="GHEA Grapalat" w:cs="Segoe UI"/>
          <w:color w:val="0A0A0A"/>
          <w:lang w:val="hy-AM"/>
        </w:rPr>
      </w:pPr>
      <w:r w:rsidRPr="0053614C">
        <w:rPr>
          <w:rFonts w:ascii="Courier New" w:hAnsi="Courier New" w:cs="Courier New"/>
          <w:color w:val="0A0A0A"/>
          <w:lang w:val="hy-AM"/>
        </w:rPr>
        <w:t> </w:t>
      </w:r>
    </w:p>
    <w:p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1C67A8" w:rsidRPr="001C67A8" w:rsidRDefault="00B855DF" w:rsidP="001C67A8">
      <w:pPr>
        <w:pStyle w:val="ListParagraph"/>
        <w:spacing w:after="0"/>
        <w:ind w:left="0"/>
        <w:jc w:val="both"/>
        <w:rPr>
          <w:rFonts w:ascii="Cambria Math" w:hAnsi="Cambria Math" w:cs="Sylfaen"/>
          <w:sz w:val="24"/>
          <w:szCs w:val="24"/>
          <w:lang w:val="hy-AM"/>
        </w:rPr>
      </w:pPr>
      <w:r w:rsidRPr="001C67A8">
        <w:rPr>
          <w:rFonts w:ascii="GHEA Grapalat" w:hAnsi="GHEA Grapalat" w:cs="Segoe UI"/>
          <w:sz w:val="24"/>
          <w:szCs w:val="24"/>
          <w:lang w:val="hy-AM"/>
        </w:rPr>
        <w:t>1</w:t>
      </w:r>
      <w:r w:rsidRPr="006D0D1F">
        <w:rPr>
          <w:rFonts w:ascii="GHEA Grapalat" w:hAnsi="GHEA Grapalat" w:cs="Segoe UI"/>
          <w:sz w:val="24"/>
          <w:szCs w:val="24"/>
          <w:lang w:val="hy-AM"/>
        </w:rPr>
        <w:t>.</w:t>
      </w:r>
      <w:r w:rsidR="0053614C" w:rsidRPr="006D0D1F">
        <w:rPr>
          <w:rFonts w:ascii="Courier New" w:hAnsi="Courier New" w:cs="Courier New"/>
          <w:lang w:val="hy-AM"/>
        </w:rPr>
        <w:t> </w:t>
      </w:r>
      <w:r w:rsidR="0053614C" w:rsidRPr="001C67A8">
        <w:rPr>
          <w:rFonts w:ascii="Courier New" w:hAnsi="Courier New" w:cs="Courier New"/>
          <w:color w:val="FF0000"/>
          <w:lang w:val="hy-AM"/>
        </w:rPr>
        <w:t> </w:t>
      </w:r>
      <w:r w:rsidR="003A5060" w:rsidRPr="00D607A8">
        <w:rPr>
          <w:rFonts w:ascii="GHEA Grapalat" w:hAnsi="GHEA Grapalat"/>
          <w:sz w:val="24"/>
          <w:szCs w:val="24"/>
          <w:lang w:val="hy-AM"/>
        </w:rPr>
        <w:t>ՆԳՆ միջնաժամկետ ծախսային ծրագրերի, բյուջետային հայտի, ծրագրային բյուջետավորման սկզբունքների մշակման, վերլուծության և կատարման վերաբերյալ մեթոդական պարզաբանում</w:t>
      </w:r>
      <w:r w:rsidR="003A5060">
        <w:rPr>
          <w:rFonts w:ascii="GHEA Grapalat" w:hAnsi="GHEA Grapalat"/>
          <w:sz w:val="24"/>
          <w:szCs w:val="24"/>
          <w:lang w:val="hy-AM"/>
        </w:rPr>
        <w:t>, համապատասխան իրավական ակտերի մշակում։</w:t>
      </w:r>
    </w:p>
    <w:p w:rsidR="00B855DF" w:rsidRPr="007810EB" w:rsidRDefault="00B855D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FD738F">
        <w:rPr>
          <w:rStyle w:val="Strong"/>
          <w:rFonts w:ascii="GHEA Grapalat" w:hAnsi="GHEA Grapalat" w:cs="Segoe UI"/>
          <w:color w:val="0A0A0A"/>
          <w:bdr w:val="none" w:sz="0" w:space="0" w:color="auto" w:frame="1"/>
          <w:lang w:val="hy-AM"/>
        </w:rPr>
        <w:t>ժամկետն է 5</w:t>
      </w:r>
      <w:r w:rsidR="00A1354C" w:rsidRPr="00A1354C">
        <w:rPr>
          <w:rStyle w:val="Strong"/>
          <w:rFonts w:ascii="GHEA Grapalat" w:hAnsi="GHEA Grapalat" w:cs="Segoe UI"/>
          <w:color w:val="0A0A0A"/>
          <w:bdr w:val="none" w:sz="0" w:space="0" w:color="auto" w:frame="1"/>
          <w:lang w:val="hy-AM"/>
        </w:rPr>
        <w:t xml:space="preserve"> (</w:t>
      </w:r>
      <w:r w:rsidR="00FD738F">
        <w:rPr>
          <w:rStyle w:val="Strong"/>
          <w:rFonts w:ascii="GHEA Grapalat" w:hAnsi="GHEA Grapalat" w:cs="Segoe UI"/>
          <w:color w:val="0A0A0A"/>
          <w:bdr w:val="none" w:sz="0" w:space="0" w:color="auto" w:frame="1"/>
          <w:lang w:val="hy-AM"/>
        </w:rPr>
        <w:t>հինգ</w:t>
      </w:r>
      <w:r w:rsidR="00A1354C" w:rsidRPr="00A41223">
        <w:rPr>
          <w:rStyle w:val="Strong"/>
          <w:rFonts w:ascii="GHEA Grapalat" w:hAnsi="GHEA Grapalat" w:cs="Segoe UI"/>
          <w:color w:val="0A0A0A"/>
          <w:bdr w:val="none" w:sz="0" w:space="0" w:color="auto" w:frame="1"/>
          <w:lang w:val="hy-AM"/>
        </w:rPr>
        <w:t>)</w:t>
      </w:r>
      <w:r w:rsidR="002D7DD4">
        <w:rPr>
          <w:rStyle w:val="Strong"/>
          <w:rFonts w:ascii="GHEA Grapalat" w:hAnsi="GHEA Grapalat" w:cs="Segoe UI"/>
          <w:color w:val="0A0A0A"/>
          <w:bdr w:val="none" w:sz="0" w:space="0" w:color="auto" w:frame="1"/>
          <w:lang w:val="hy-AM"/>
        </w:rPr>
        <w:t xml:space="preserve">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C07931" w:rsidRPr="00C07931" w:rsidRDefault="00EC2EC8" w:rsidP="00C07931">
      <w:pPr>
        <w:tabs>
          <w:tab w:val="left" w:pos="0"/>
          <w:tab w:val="left" w:pos="709"/>
        </w:tabs>
        <w:spacing w:after="0"/>
        <w:jc w:val="both"/>
        <w:rPr>
          <w:rFonts w:ascii="GHEA Grapalat" w:eastAsia="Calibri" w:hAnsi="GHEA Grapalat" w:cs="Times New Roman"/>
          <w:b/>
          <w:sz w:val="24"/>
          <w:szCs w:val="24"/>
          <w:lang w:val="hy-AM"/>
        </w:rPr>
      </w:pPr>
      <w:r w:rsidRPr="00EC2EC8">
        <w:rPr>
          <w:rFonts w:ascii="GHEA Grapalat" w:eastAsia="Calibri" w:hAnsi="GHEA Grapalat" w:cs="Times New Roman"/>
          <w:sz w:val="24"/>
          <w:szCs w:val="24"/>
          <w:lang w:val="hy-AM"/>
        </w:rPr>
        <w:t xml:space="preserve">2. </w:t>
      </w:r>
      <w:r w:rsidR="00C07931" w:rsidRPr="00C07931">
        <w:rPr>
          <w:rFonts w:ascii="GHEA Grapalat" w:eastAsia="Calibri" w:hAnsi="GHEA Grapalat" w:cs="Times New Roman"/>
          <w:sz w:val="24"/>
          <w:szCs w:val="24"/>
          <w:lang w:val="hy-AM"/>
        </w:rPr>
        <w:t>Փորձագետի աշխատավարձը կազմում է՝</w:t>
      </w:r>
      <w:r>
        <w:rPr>
          <w:rFonts w:ascii="GHEA Grapalat" w:eastAsia="Calibri" w:hAnsi="GHEA Grapalat" w:cs="Times New Roman"/>
          <w:sz w:val="24"/>
          <w:szCs w:val="24"/>
          <w:lang w:val="hy-AM"/>
        </w:rPr>
        <w:t xml:space="preserve"> 2</w:t>
      </w:r>
      <w:r w:rsidRPr="00EC2EC8">
        <w:rPr>
          <w:rFonts w:ascii="GHEA Grapalat" w:eastAsia="Calibri" w:hAnsi="GHEA Grapalat" w:cs="Times New Roman"/>
          <w:sz w:val="24"/>
          <w:szCs w:val="24"/>
          <w:lang w:val="hy-AM"/>
        </w:rPr>
        <w:t>67072</w:t>
      </w:r>
      <w:r w:rsidR="00C07931" w:rsidRPr="00C07931">
        <w:rPr>
          <w:rFonts w:ascii="GHEA Grapalat" w:eastAsia="Calibri" w:hAnsi="GHEA Grapalat" w:cs="Times New Roman"/>
          <w:bCs/>
          <w:sz w:val="24"/>
          <w:szCs w:val="24"/>
          <w:lang w:val="hy-AM"/>
        </w:rPr>
        <w:t xml:space="preserve"> </w:t>
      </w:r>
      <w:r w:rsidR="00C07931" w:rsidRPr="00C07931">
        <w:rPr>
          <w:rFonts w:ascii="GHEA Grapalat" w:eastAsia="Calibri" w:hAnsi="GHEA Grapalat" w:cs="Times New Roman"/>
          <w:color w:val="191919"/>
          <w:sz w:val="24"/>
          <w:szCs w:val="24"/>
          <w:shd w:val="clear" w:color="auto" w:fill="FFFFFF"/>
          <w:lang w:val="hy-AM"/>
        </w:rPr>
        <w:t>(երկու հարյուր</w:t>
      </w:r>
      <w:r>
        <w:rPr>
          <w:rFonts w:ascii="GHEA Grapalat" w:eastAsia="Calibri" w:hAnsi="GHEA Grapalat" w:cs="Times New Roman"/>
          <w:color w:val="191919"/>
          <w:sz w:val="24"/>
          <w:szCs w:val="24"/>
          <w:shd w:val="clear" w:color="auto" w:fill="FFFFFF"/>
          <w:lang w:val="hy-AM"/>
        </w:rPr>
        <w:t xml:space="preserve"> վաթսունյոթ</w:t>
      </w:r>
      <w:r w:rsidR="00C07931" w:rsidRPr="00C07931">
        <w:rPr>
          <w:rFonts w:ascii="GHEA Grapalat" w:eastAsia="Calibri" w:hAnsi="GHEA Grapalat" w:cs="Times New Roman"/>
          <w:color w:val="191919"/>
          <w:sz w:val="24"/>
          <w:szCs w:val="24"/>
          <w:shd w:val="clear" w:color="auto" w:fill="FFFFFF"/>
          <w:lang w:val="hy-AM"/>
        </w:rPr>
        <w:t xml:space="preserve"> հազար </w:t>
      </w:r>
      <w:r>
        <w:rPr>
          <w:rFonts w:ascii="GHEA Grapalat" w:eastAsia="Calibri" w:hAnsi="GHEA Grapalat" w:cs="Times New Roman"/>
          <w:color w:val="191919"/>
          <w:sz w:val="24"/>
          <w:szCs w:val="24"/>
          <w:shd w:val="clear" w:color="auto" w:fill="FFFFFF"/>
          <w:lang w:val="hy-AM"/>
        </w:rPr>
        <w:t>յոթանասուն երկու</w:t>
      </w:r>
      <w:r w:rsidR="00C07931" w:rsidRPr="00C07931">
        <w:rPr>
          <w:rFonts w:ascii="GHEA Grapalat" w:eastAsia="Calibri" w:hAnsi="GHEA Grapalat" w:cs="Times New Roman"/>
          <w:color w:val="191919"/>
          <w:sz w:val="24"/>
          <w:szCs w:val="24"/>
          <w:shd w:val="clear" w:color="auto" w:fill="FFFFFF"/>
          <w:lang w:val="hy-AM"/>
        </w:rPr>
        <w:t xml:space="preserve">) </w:t>
      </w:r>
      <w:r w:rsidR="00C07931" w:rsidRPr="00C07931">
        <w:rPr>
          <w:rFonts w:ascii="GHEA Grapalat" w:eastAsia="Calibri" w:hAnsi="GHEA Grapalat" w:cs="Sylfaen"/>
          <w:b/>
          <w:color w:val="000000"/>
          <w:sz w:val="24"/>
          <w:szCs w:val="24"/>
          <w:lang w:val="hy-AM"/>
        </w:rPr>
        <w:t>ՀՀ դրամ</w:t>
      </w:r>
      <w:r>
        <w:rPr>
          <w:rFonts w:ascii="GHEA Grapalat" w:eastAsia="Calibri" w:hAnsi="GHEA Grapalat" w:cs="Sylfaen"/>
          <w:b/>
          <w:color w:val="000000"/>
          <w:sz w:val="24"/>
          <w:szCs w:val="24"/>
          <w:lang w:val="hy-AM"/>
        </w:rPr>
        <w:t xml:space="preserve"> </w:t>
      </w:r>
      <w:r w:rsidRPr="00EC2EC8">
        <w:rPr>
          <w:rFonts w:ascii="GHEA Grapalat" w:eastAsia="Calibri" w:hAnsi="GHEA Grapalat" w:cs="Sylfaen"/>
          <w:color w:val="000000"/>
          <w:sz w:val="24"/>
          <w:szCs w:val="24"/>
          <w:lang w:val="hy-AM"/>
        </w:rPr>
        <w:t>(</w:t>
      </w:r>
      <w:r>
        <w:rPr>
          <w:rFonts w:ascii="GHEA Grapalat" w:eastAsia="Calibri" w:hAnsi="GHEA Grapalat" w:cs="Times New Roman"/>
          <w:color w:val="191919"/>
          <w:sz w:val="24"/>
          <w:szCs w:val="24"/>
          <w:shd w:val="clear" w:color="auto" w:fill="FFFFFF"/>
          <w:lang w:val="hy-AM"/>
        </w:rPr>
        <w:t>Ա</w:t>
      </w:r>
      <w:r w:rsidRPr="00EC2EC8">
        <w:rPr>
          <w:rFonts w:ascii="GHEA Grapalat" w:eastAsia="Calibri" w:hAnsi="GHEA Grapalat" w:cs="Times New Roman"/>
          <w:color w:val="191919"/>
          <w:sz w:val="24"/>
          <w:szCs w:val="24"/>
          <w:shd w:val="clear" w:color="auto" w:fill="FFFFFF"/>
          <w:lang w:val="hy-AM"/>
        </w:rPr>
        <w:t>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sidR="00C07931" w:rsidRPr="00C07931">
        <w:rPr>
          <w:rFonts w:ascii="GHEA Grapalat" w:eastAsia="Calibri" w:hAnsi="GHEA Grapalat" w:cs="Times New Roman"/>
          <w:color w:val="191919"/>
          <w:sz w:val="24"/>
          <w:szCs w:val="24"/>
          <w:shd w:val="clear" w:color="auto" w:fill="FFFFFF"/>
          <w:lang w:val="hy-AM"/>
        </w:rPr>
        <w:t>:</w:t>
      </w:r>
    </w:p>
    <w:p w:rsidR="002823FB" w:rsidRPr="002823FB" w:rsidRDefault="002823FB" w:rsidP="002F51D1">
      <w:pPr>
        <w:pStyle w:val="NormalWeb"/>
        <w:shd w:val="clear" w:color="auto" w:fill="FEFEFE"/>
        <w:spacing w:before="0" w:beforeAutospacing="0" w:after="0" w:afterAutospacing="0"/>
        <w:ind w:left="-630" w:right="-900" w:firstLine="630"/>
        <w:jc w:val="both"/>
        <w:rPr>
          <w:rFonts w:ascii="GHEA Grapalat" w:hAnsi="GHEA Grapalat" w:cs="Segoe UI"/>
          <w:color w:val="0A0A0A"/>
          <w:lang w:val="hy-AM"/>
        </w:rPr>
      </w:pP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A02B16">
        <w:rPr>
          <w:rStyle w:val="Strong"/>
          <w:rFonts w:ascii="GHEA Grapalat" w:hAnsi="GHEA Grapalat" w:cs="Segoe UI"/>
          <w:color w:val="0A0A0A"/>
          <w:bdr w:val="none" w:sz="0" w:space="0" w:color="auto" w:frame="1"/>
        </w:rPr>
        <w:t>3</w:t>
      </w:r>
      <w:r w:rsidRPr="00A02B16">
        <w:rPr>
          <w:rStyle w:val="Strong"/>
          <w:rFonts w:ascii="Cambria Math" w:hAnsi="Cambria Math" w:cs="Cambria Math"/>
          <w:color w:val="0A0A0A"/>
          <w:bdr w:val="none" w:sz="0" w:space="0" w:color="auto" w:frame="1"/>
        </w:rPr>
        <w:t>․</w:t>
      </w:r>
      <w:r w:rsidRPr="00A02B16">
        <w:rPr>
          <w:rStyle w:val="Strong"/>
          <w:rFonts w:ascii="GHEA Grapalat" w:hAnsi="GHEA Grapalat" w:cs="Segoe UI"/>
          <w:color w:val="0A0A0A"/>
          <w:bdr w:val="none" w:sz="0" w:space="0" w:color="auto" w:frame="1"/>
        </w:rPr>
        <w:t xml:space="preserve"> </w:t>
      </w:r>
      <w:proofErr w:type="spellStart"/>
      <w:r w:rsidRPr="00A02B16">
        <w:rPr>
          <w:rStyle w:val="Strong"/>
          <w:rFonts w:ascii="GHEA Grapalat" w:hAnsi="GHEA Grapalat" w:cs="Segoe UI"/>
          <w:color w:val="0A0A0A"/>
          <w:bdr w:val="none" w:sz="0" w:space="0" w:color="auto" w:frame="1"/>
        </w:rPr>
        <w:t>Աշխատանքային</w:t>
      </w:r>
      <w:proofErr w:type="spellEnd"/>
      <w:r w:rsidRPr="00A02B16">
        <w:rPr>
          <w:rStyle w:val="Strong"/>
          <w:rFonts w:ascii="GHEA Grapalat" w:hAnsi="GHEA Grapalat" w:cs="Segoe UI"/>
          <w:color w:val="0A0A0A"/>
          <w:bdr w:val="none" w:sz="0" w:space="0" w:color="auto" w:frame="1"/>
        </w:rPr>
        <w:t xml:space="preserve"> </w:t>
      </w:r>
      <w:proofErr w:type="spellStart"/>
      <w:r w:rsidRPr="00A02B16">
        <w:rPr>
          <w:rStyle w:val="Strong"/>
          <w:rFonts w:ascii="GHEA Grapalat" w:hAnsi="GHEA Grapalat" w:cs="Segoe UI"/>
          <w:color w:val="0A0A0A"/>
          <w:bdr w:val="none" w:sz="0" w:space="0" w:color="auto" w:frame="1"/>
        </w:rPr>
        <w:t>պարտականություններն</w:t>
      </w:r>
      <w:proofErr w:type="spellEnd"/>
      <w:r w:rsidRPr="00A02B16">
        <w:rPr>
          <w:rStyle w:val="Strong"/>
          <w:rFonts w:ascii="GHEA Grapalat" w:hAnsi="GHEA Grapalat" w:cs="Segoe UI"/>
          <w:color w:val="0A0A0A"/>
          <w:bdr w:val="none" w:sz="0" w:space="0" w:color="auto" w:frame="1"/>
        </w:rPr>
        <w:t xml:space="preserve"> </w:t>
      </w:r>
      <w:proofErr w:type="spellStart"/>
      <w:r w:rsidRPr="00A02B16">
        <w:rPr>
          <w:rStyle w:val="Strong"/>
          <w:rFonts w:ascii="GHEA Grapalat" w:hAnsi="GHEA Grapalat" w:cs="Segoe UI"/>
          <w:color w:val="0A0A0A"/>
          <w:bdr w:val="none" w:sz="0" w:space="0" w:color="auto" w:frame="1"/>
        </w:rPr>
        <w:t>են</w:t>
      </w:r>
      <w:proofErr w:type="spellEnd"/>
      <w:r w:rsidRPr="00A02B16">
        <w:rPr>
          <w:rStyle w:val="Strong"/>
          <w:rFonts w:ascii="GHEA Grapalat" w:hAnsi="GHEA Grapalat" w:cs="Segoe UI"/>
          <w:color w:val="0A0A0A"/>
          <w:bdr w:val="none" w:sz="0" w:space="0" w:color="auto" w:frame="1"/>
        </w:rPr>
        <w:t>`</w:t>
      </w:r>
    </w:p>
    <w:p w:rsidR="005C3BF5" w:rsidRDefault="005C3BF5"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rsidR="003A5060" w:rsidRPr="00D607A8" w:rsidRDefault="003A5060" w:rsidP="003A5060">
      <w:pPr>
        <w:pStyle w:val="ListParagraph"/>
        <w:numPr>
          <w:ilvl w:val="0"/>
          <w:numId w:val="4"/>
        </w:numPr>
        <w:jc w:val="both"/>
        <w:rPr>
          <w:rFonts w:ascii="GHEA Grapalat" w:hAnsi="GHEA Grapalat"/>
          <w:sz w:val="24"/>
          <w:szCs w:val="24"/>
          <w:lang w:val="hy-AM"/>
        </w:rPr>
      </w:pPr>
      <w:r w:rsidRPr="00D607A8">
        <w:rPr>
          <w:rFonts w:ascii="GHEA Grapalat" w:hAnsi="GHEA Grapalat"/>
          <w:sz w:val="24"/>
          <w:szCs w:val="24"/>
          <w:lang w:val="hy-AM"/>
        </w:rPr>
        <w:t>ՆԳՆ միջնաժամկետ ծախսային ծրագրերի, բյուջետային հայտի, ծրագրային բյուջետավորման սկզբունքների մշակման, վերլուծության և կատարման վերաբերյալ մեթոդական պարզաբանում</w:t>
      </w:r>
      <w:r>
        <w:rPr>
          <w:rFonts w:ascii="Cambria Math" w:hAnsi="Cambria Math"/>
          <w:sz w:val="24"/>
          <w:szCs w:val="24"/>
          <w:lang w:val="hy-AM"/>
        </w:rPr>
        <w:t>․</w:t>
      </w:r>
    </w:p>
    <w:p w:rsidR="003A5060" w:rsidRPr="00D607A8" w:rsidRDefault="003A5060" w:rsidP="003A5060">
      <w:pPr>
        <w:pStyle w:val="ListParagraph"/>
        <w:numPr>
          <w:ilvl w:val="0"/>
          <w:numId w:val="4"/>
        </w:numPr>
        <w:jc w:val="both"/>
        <w:rPr>
          <w:rFonts w:ascii="GHEA Grapalat" w:hAnsi="GHEA Grapalat"/>
          <w:sz w:val="24"/>
          <w:szCs w:val="24"/>
          <w:lang w:val="hy-AM"/>
        </w:rPr>
      </w:pPr>
      <w:r>
        <w:rPr>
          <w:rFonts w:ascii="GHEA Grapalat" w:hAnsi="GHEA Grapalat" w:cs="Sylfaen"/>
          <w:bCs/>
          <w:sz w:val="24"/>
          <w:szCs w:val="24"/>
          <w:lang w:val="fr-FR"/>
        </w:rPr>
        <w:t xml:space="preserve">ՆԳՆ </w:t>
      </w:r>
      <w:proofErr w:type="spellStart"/>
      <w:r>
        <w:rPr>
          <w:rFonts w:ascii="GHEA Grapalat" w:hAnsi="GHEA Grapalat" w:cs="Sylfaen"/>
          <w:bCs/>
          <w:sz w:val="24"/>
          <w:szCs w:val="24"/>
          <w:lang w:val="fr-FR"/>
        </w:rPr>
        <w:t>համակարգում</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հաշվապահական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հաշվառման</w:t>
      </w:r>
      <w:proofErr w:type="spellEnd"/>
      <w:r>
        <w:rPr>
          <w:rFonts w:ascii="GHEA Grapalat" w:hAnsi="GHEA Grapalat" w:cs="Sylfaen"/>
          <w:bCs/>
          <w:sz w:val="24"/>
          <w:szCs w:val="24"/>
          <w:lang w:val="fr-FR"/>
        </w:rPr>
        <w:t xml:space="preserve"> և </w:t>
      </w:r>
      <w:proofErr w:type="spellStart"/>
      <w:r>
        <w:rPr>
          <w:rFonts w:ascii="GHEA Grapalat" w:hAnsi="GHEA Grapalat" w:cs="Sylfaen"/>
          <w:bCs/>
          <w:sz w:val="24"/>
          <w:szCs w:val="24"/>
          <w:lang w:val="fr-FR"/>
        </w:rPr>
        <w:t>անձնակազմի</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կառավարման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ստորաբաժանումների</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միջև</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տվյալների</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փոխանցման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ծրագրային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ապահովում</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օրենսդրության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պահանջներին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համապատասխան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համակարգչային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ծրագրով</w:t>
      </w:r>
      <w:proofErr w:type="spellEnd"/>
      <w:r>
        <w:rPr>
          <w:rFonts w:ascii="GHEA Grapalat" w:hAnsi="GHEA Grapalat" w:cs="Sylfaen"/>
          <w:bCs/>
          <w:sz w:val="24"/>
          <w:szCs w:val="24"/>
          <w:lang w:val="fr-FR"/>
        </w:rPr>
        <w:t xml:space="preserve"> և </w:t>
      </w:r>
      <w:proofErr w:type="spellStart"/>
      <w:r>
        <w:rPr>
          <w:rFonts w:ascii="GHEA Grapalat" w:hAnsi="GHEA Grapalat" w:cs="Sylfaen"/>
          <w:bCs/>
          <w:sz w:val="24"/>
          <w:szCs w:val="24"/>
          <w:lang w:val="fr-FR"/>
        </w:rPr>
        <w:t>կենտրոնացված</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կարգով</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վարման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հնարավորություն</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ընձեռող</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ավտոմատացված</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համակարգի</w:t>
      </w:r>
      <w:proofErr w:type="spellEnd"/>
      <w:r>
        <w:rPr>
          <w:rFonts w:ascii="GHEA Grapalat" w:hAnsi="GHEA Grapalat" w:cs="Sylfaen"/>
          <w:bCs/>
          <w:sz w:val="24"/>
          <w:szCs w:val="24"/>
          <w:lang w:val="fr-FR"/>
        </w:rPr>
        <w:t xml:space="preserve"> </w:t>
      </w:r>
      <w:proofErr w:type="spellStart"/>
      <w:r>
        <w:rPr>
          <w:rFonts w:ascii="GHEA Grapalat" w:hAnsi="GHEA Grapalat" w:cs="Sylfaen"/>
          <w:bCs/>
          <w:sz w:val="24"/>
          <w:szCs w:val="24"/>
          <w:lang w:val="fr-FR"/>
        </w:rPr>
        <w:t>ներդրում</w:t>
      </w:r>
      <w:proofErr w:type="spellEnd"/>
      <w:r>
        <w:rPr>
          <w:rFonts w:ascii="Cambria Math" w:hAnsi="Cambria Math" w:cs="Sylfaen"/>
          <w:bCs/>
          <w:sz w:val="24"/>
          <w:szCs w:val="24"/>
          <w:lang w:val="hy-AM"/>
        </w:rPr>
        <w:t>․</w:t>
      </w:r>
    </w:p>
    <w:p w:rsidR="003A5060" w:rsidRPr="00D607A8" w:rsidRDefault="003A5060" w:rsidP="003A5060">
      <w:pPr>
        <w:pStyle w:val="ListParagraph"/>
        <w:numPr>
          <w:ilvl w:val="0"/>
          <w:numId w:val="4"/>
        </w:numPr>
        <w:jc w:val="both"/>
        <w:rPr>
          <w:rFonts w:ascii="GHEA Grapalat" w:hAnsi="GHEA Grapalat"/>
          <w:sz w:val="24"/>
          <w:szCs w:val="24"/>
          <w:lang w:val="hy-AM"/>
        </w:rPr>
      </w:pPr>
      <w:r w:rsidRPr="00D607A8">
        <w:rPr>
          <w:rFonts w:ascii="GHEA Grapalat" w:hAnsi="GHEA Grapalat"/>
          <w:sz w:val="24"/>
          <w:szCs w:val="24"/>
          <w:lang w:val="hy-AM"/>
        </w:rPr>
        <w:t>ՆԳՆ համակարգում ներքին աուդիտի ստորաբաժանման ստեղծում</w:t>
      </w:r>
      <w:r>
        <w:rPr>
          <w:rFonts w:ascii="Cambria Math" w:hAnsi="Cambria Math"/>
          <w:sz w:val="24"/>
          <w:szCs w:val="24"/>
          <w:lang w:val="hy-AM"/>
        </w:rPr>
        <w:t>․</w:t>
      </w:r>
    </w:p>
    <w:p w:rsidR="003A5060" w:rsidRPr="00D607A8" w:rsidRDefault="003A5060" w:rsidP="003A5060">
      <w:pPr>
        <w:pStyle w:val="ListParagraph"/>
        <w:numPr>
          <w:ilvl w:val="0"/>
          <w:numId w:val="4"/>
        </w:numPr>
        <w:jc w:val="both"/>
        <w:rPr>
          <w:rFonts w:ascii="GHEA Grapalat" w:hAnsi="GHEA Grapalat"/>
          <w:sz w:val="24"/>
          <w:szCs w:val="24"/>
          <w:lang w:val="hy-AM"/>
        </w:rPr>
      </w:pPr>
      <w:r w:rsidRPr="00D607A8">
        <w:rPr>
          <w:rFonts w:ascii="GHEA Grapalat" w:hAnsi="GHEA Grapalat"/>
          <w:sz w:val="24"/>
          <w:szCs w:val="24"/>
          <w:lang w:val="hy-AM"/>
        </w:rPr>
        <w:lastRenderedPageBreak/>
        <w:t>ՆԳՆ համակարգում աշխատանքի վարձատրության և սոցիալական ապահովության մասով իրավական ակտերում անհրաժեշտ փոփոխությունների ապահովում</w:t>
      </w:r>
      <w:r>
        <w:rPr>
          <w:rFonts w:ascii="Cambria Math" w:hAnsi="Cambria Math"/>
          <w:sz w:val="24"/>
          <w:szCs w:val="24"/>
          <w:lang w:val="hy-AM"/>
        </w:rPr>
        <w:t>․</w:t>
      </w:r>
    </w:p>
    <w:p w:rsidR="003A5060" w:rsidRPr="00D607A8" w:rsidRDefault="003A5060" w:rsidP="003A5060">
      <w:pPr>
        <w:pStyle w:val="ListParagraph"/>
        <w:numPr>
          <w:ilvl w:val="0"/>
          <w:numId w:val="4"/>
        </w:numPr>
        <w:jc w:val="both"/>
        <w:rPr>
          <w:rFonts w:ascii="GHEA Grapalat" w:hAnsi="GHEA Grapalat"/>
          <w:sz w:val="24"/>
          <w:szCs w:val="24"/>
          <w:lang w:val="hy-AM"/>
        </w:rPr>
      </w:pPr>
      <w:r w:rsidRPr="00D607A8">
        <w:rPr>
          <w:rFonts w:ascii="GHEA Grapalat" w:hAnsi="GHEA Grapalat"/>
          <w:sz w:val="24"/>
          <w:szCs w:val="24"/>
          <w:lang w:val="hy-AM"/>
        </w:rPr>
        <w:t>ՆԳՆ համակարգում և ենթակա ՊՈԱԿ-ներում նյութական արժեքների (այդ թվում շենք-շինությունների, տրանսպորտային միջոցների և այլն) գույքագրում, անհրաժեշտության դեպքում պետական գրանցում, հաշվառում</w:t>
      </w:r>
      <w:r>
        <w:rPr>
          <w:rFonts w:ascii="Cambria Math" w:hAnsi="Cambria Math"/>
          <w:sz w:val="24"/>
          <w:szCs w:val="24"/>
          <w:lang w:val="hy-AM"/>
        </w:rPr>
        <w:t>․</w:t>
      </w:r>
    </w:p>
    <w:p w:rsidR="003A5060" w:rsidRDefault="003A5060" w:rsidP="003A5060">
      <w:pPr>
        <w:pStyle w:val="ListParagraph"/>
        <w:numPr>
          <w:ilvl w:val="0"/>
          <w:numId w:val="4"/>
        </w:numPr>
        <w:jc w:val="both"/>
        <w:rPr>
          <w:rFonts w:ascii="GHEA Grapalat" w:hAnsi="GHEA Grapalat"/>
          <w:sz w:val="24"/>
          <w:szCs w:val="24"/>
        </w:rPr>
      </w:pPr>
      <w:r>
        <w:rPr>
          <w:rFonts w:ascii="GHEA Grapalat" w:hAnsi="GHEA Grapalat"/>
          <w:sz w:val="24"/>
          <w:szCs w:val="24"/>
          <w:lang w:val="hy-AM"/>
        </w:rPr>
        <w:t>գ</w:t>
      </w:r>
      <w:proofErr w:type="spellStart"/>
      <w:r>
        <w:rPr>
          <w:rFonts w:ascii="GHEA Grapalat" w:hAnsi="GHEA Grapalat"/>
          <w:sz w:val="24"/>
          <w:szCs w:val="24"/>
        </w:rPr>
        <w:t>նումների</w:t>
      </w:r>
      <w:proofErr w:type="spellEnd"/>
      <w:r>
        <w:rPr>
          <w:rFonts w:ascii="GHEA Grapalat" w:hAnsi="GHEA Grapalat"/>
          <w:sz w:val="24"/>
          <w:szCs w:val="24"/>
        </w:rPr>
        <w:t xml:space="preserve"> </w:t>
      </w:r>
      <w:proofErr w:type="spellStart"/>
      <w:r>
        <w:rPr>
          <w:rFonts w:ascii="GHEA Grapalat" w:hAnsi="GHEA Grapalat"/>
          <w:sz w:val="24"/>
          <w:szCs w:val="24"/>
        </w:rPr>
        <w:t>գործընթացի</w:t>
      </w:r>
      <w:proofErr w:type="spellEnd"/>
      <w:r>
        <w:rPr>
          <w:rFonts w:ascii="GHEA Grapalat" w:hAnsi="GHEA Grapalat"/>
          <w:sz w:val="24"/>
          <w:szCs w:val="24"/>
        </w:rPr>
        <w:t xml:space="preserve"> </w:t>
      </w:r>
      <w:proofErr w:type="spellStart"/>
      <w:r>
        <w:rPr>
          <w:rFonts w:ascii="GHEA Grapalat" w:hAnsi="GHEA Grapalat"/>
          <w:sz w:val="24"/>
          <w:szCs w:val="24"/>
        </w:rPr>
        <w:t>միասնական</w:t>
      </w:r>
      <w:proofErr w:type="spellEnd"/>
      <w:r>
        <w:rPr>
          <w:rFonts w:ascii="GHEA Grapalat" w:hAnsi="GHEA Grapalat"/>
          <w:sz w:val="24"/>
          <w:szCs w:val="24"/>
        </w:rPr>
        <w:t xml:space="preserve"> </w:t>
      </w:r>
      <w:proofErr w:type="spellStart"/>
      <w:r>
        <w:rPr>
          <w:rFonts w:ascii="GHEA Grapalat" w:hAnsi="GHEA Grapalat"/>
          <w:sz w:val="24"/>
          <w:szCs w:val="24"/>
        </w:rPr>
        <w:t>կազմակերպում</w:t>
      </w:r>
      <w:proofErr w:type="spellEnd"/>
      <w:r>
        <w:rPr>
          <w:rFonts w:ascii="Cambria Math" w:hAnsi="Cambria Math"/>
          <w:sz w:val="24"/>
          <w:szCs w:val="24"/>
          <w:lang w:val="hy-AM"/>
        </w:rPr>
        <w:t>․</w:t>
      </w:r>
    </w:p>
    <w:p w:rsidR="003A5060" w:rsidRPr="00F57011" w:rsidRDefault="003A5060" w:rsidP="003A5060">
      <w:pPr>
        <w:pStyle w:val="ListParagraph"/>
        <w:numPr>
          <w:ilvl w:val="0"/>
          <w:numId w:val="4"/>
        </w:numPr>
        <w:jc w:val="both"/>
        <w:rPr>
          <w:rFonts w:ascii="GHEA Grapalat" w:hAnsi="GHEA Grapalat"/>
          <w:sz w:val="24"/>
          <w:szCs w:val="24"/>
        </w:rPr>
      </w:pPr>
      <w:r>
        <w:rPr>
          <w:rFonts w:ascii="GHEA Grapalat" w:hAnsi="GHEA Grapalat"/>
          <w:sz w:val="24"/>
          <w:szCs w:val="24"/>
        </w:rPr>
        <w:t xml:space="preserve">ՆԳՆ-ի </w:t>
      </w:r>
      <w:proofErr w:type="spellStart"/>
      <w:r>
        <w:rPr>
          <w:rFonts w:ascii="GHEA Grapalat" w:hAnsi="GHEA Grapalat"/>
          <w:sz w:val="24"/>
          <w:szCs w:val="24"/>
        </w:rPr>
        <w:t>կազմավորման</w:t>
      </w:r>
      <w:proofErr w:type="spellEnd"/>
      <w:r>
        <w:rPr>
          <w:rFonts w:ascii="GHEA Grapalat" w:hAnsi="GHEA Grapalat"/>
          <w:sz w:val="24"/>
          <w:szCs w:val="24"/>
        </w:rPr>
        <w:t xml:space="preserve"> </w:t>
      </w:r>
      <w:proofErr w:type="spellStart"/>
      <w:r>
        <w:rPr>
          <w:rFonts w:ascii="GHEA Grapalat" w:hAnsi="GHEA Grapalat"/>
          <w:sz w:val="24"/>
          <w:szCs w:val="24"/>
        </w:rPr>
        <w:t>համար</w:t>
      </w:r>
      <w:proofErr w:type="spellEnd"/>
      <w:r>
        <w:rPr>
          <w:rFonts w:ascii="GHEA Grapalat" w:hAnsi="GHEA Grapalat"/>
          <w:sz w:val="24"/>
          <w:szCs w:val="24"/>
        </w:rPr>
        <w:t xml:space="preserve"> </w:t>
      </w:r>
      <w:proofErr w:type="spellStart"/>
      <w:r>
        <w:rPr>
          <w:rFonts w:ascii="GHEA Grapalat" w:hAnsi="GHEA Grapalat"/>
          <w:sz w:val="24"/>
          <w:szCs w:val="24"/>
        </w:rPr>
        <w:t>այլ</w:t>
      </w:r>
      <w:proofErr w:type="spellEnd"/>
      <w:r>
        <w:rPr>
          <w:rFonts w:ascii="GHEA Grapalat" w:hAnsi="GHEA Grapalat"/>
          <w:sz w:val="24"/>
          <w:szCs w:val="24"/>
        </w:rPr>
        <w:t xml:space="preserve"> </w:t>
      </w:r>
      <w:proofErr w:type="spellStart"/>
      <w:r>
        <w:rPr>
          <w:rFonts w:ascii="GHEA Grapalat" w:hAnsi="GHEA Grapalat"/>
          <w:sz w:val="24"/>
          <w:szCs w:val="24"/>
        </w:rPr>
        <w:t>պահանջներ</w:t>
      </w:r>
      <w:proofErr w:type="spellEnd"/>
      <w:r>
        <w:rPr>
          <w:rFonts w:ascii="Cambria Math" w:hAnsi="Cambria Math"/>
          <w:sz w:val="24"/>
          <w:szCs w:val="24"/>
          <w:lang w:val="hy-AM"/>
        </w:rPr>
        <w:t>․</w:t>
      </w:r>
    </w:p>
    <w:p w:rsidR="003A5060" w:rsidRPr="00D607A8" w:rsidRDefault="003A5060" w:rsidP="003A5060">
      <w:pPr>
        <w:spacing w:after="0"/>
        <w:jc w:val="both"/>
        <w:rPr>
          <w:rFonts w:ascii="GHEA Grapalat" w:hAnsi="GHEA Grapalat" w:cs="Sylfaen"/>
          <w:color w:val="FF0000"/>
          <w:sz w:val="24"/>
          <w:szCs w:val="24"/>
          <w:lang w:val="hy-AM"/>
        </w:rPr>
      </w:pPr>
      <w:r>
        <w:rPr>
          <w:rFonts w:ascii="GHEA Grapalat" w:hAnsi="GHEA Grapalat" w:cs="Sylfaen"/>
          <w:sz w:val="24"/>
          <w:szCs w:val="24"/>
        </w:rPr>
        <w:t xml:space="preserve">     </w:t>
      </w:r>
      <w:r w:rsidRPr="00D607A8">
        <w:rPr>
          <w:rFonts w:ascii="GHEA Grapalat" w:hAnsi="GHEA Grapalat" w:cs="Sylfaen"/>
          <w:sz w:val="24"/>
          <w:szCs w:val="24"/>
        </w:rPr>
        <w:t>8)</w:t>
      </w:r>
      <w:r w:rsidRPr="00D607A8">
        <w:rPr>
          <w:rFonts w:ascii="GHEA Grapalat" w:hAnsi="GHEA Grapalat" w:cs="Sylfaen"/>
          <w:sz w:val="24"/>
          <w:szCs w:val="24"/>
          <w:lang w:val="hy-AM"/>
        </w:rPr>
        <w:t xml:space="preserve"> </w:t>
      </w:r>
      <w:proofErr w:type="gramStart"/>
      <w:r w:rsidRPr="00D607A8">
        <w:rPr>
          <w:rFonts w:ascii="GHEA Grapalat" w:hAnsi="GHEA Grapalat" w:cs="Sylfaen"/>
          <w:sz w:val="24"/>
          <w:szCs w:val="24"/>
          <w:lang w:val="hy-AM"/>
        </w:rPr>
        <w:t>անշարժ</w:t>
      </w:r>
      <w:proofErr w:type="gramEnd"/>
      <w:r w:rsidRPr="00D607A8">
        <w:rPr>
          <w:rFonts w:ascii="GHEA Grapalat" w:hAnsi="GHEA Grapalat" w:cs="Sylfaen"/>
          <w:sz w:val="24"/>
          <w:szCs w:val="24"/>
          <w:lang w:val="hy-AM"/>
        </w:rPr>
        <w:t xml:space="preserve"> և շարժական գույքերի գնահատման իրականացում</w:t>
      </w:r>
      <w:r w:rsidRPr="00D607A8">
        <w:rPr>
          <w:rFonts w:ascii="Cambria Math" w:hAnsi="Cambria Math" w:cs="Sylfaen"/>
          <w:sz w:val="24"/>
          <w:szCs w:val="24"/>
          <w:lang w:val="hy-AM"/>
        </w:rPr>
        <w:t>․</w:t>
      </w:r>
      <w:r w:rsidRPr="00D607A8">
        <w:rPr>
          <w:rFonts w:ascii="GHEA Grapalat" w:hAnsi="GHEA Grapalat" w:cs="Sylfaen"/>
          <w:sz w:val="24"/>
          <w:szCs w:val="24"/>
          <w:lang w:val="hy-AM"/>
        </w:rPr>
        <w:t xml:space="preserve"> </w:t>
      </w:r>
    </w:p>
    <w:p w:rsidR="003A5060" w:rsidRPr="00D607A8" w:rsidRDefault="003A5060" w:rsidP="003A5060">
      <w:pPr>
        <w:spacing w:after="0"/>
        <w:jc w:val="both"/>
        <w:rPr>
          <w:rFonts w:ascii="GHEA Grapalat" w:hAnsi="GHEA Grapalat" w:cs="Sylfaen"/>
          <w:color w:val="FF0000"/>
          <w:sz w:val="24"/>
          <w:szCs w:val="24"/>
          <w:lang w:val="hy-AM"/>
        </w:rPr>
      </w:pPr>
      <w:r w:rsidRPr="00D607A8">
        <w:rPr>
          <w:rFonts w:ascii="GHEA Grapalat" w:hAnsi="GHEA Grapalat" w:cs="Sylfaen"/>
          <w:sz w:val="24"/>
          <w:szCs w:val="24"/>
          <w:lang w:val="hy-AM"/>
        </w:rPr>
        <w:t xml:space="preserve">     9)  շենք-շինությունների չափագրության, հողամասի</w:t>
      </w:r>
      <w:r w:rsidRPr="00D607A8">
        <w:rPr>
          <w:rFonts w:ascii="Courier New" w:hAnsi="Courier New" w:cs="Courier New"/>
          <w:sz w:val="24"/>
          <w:szCs w:val="24"/>
          <w:lang w:val="hy-AM"/>
        </w:rPr>
        <w:t> </w:t>
      </w:r>
      <w:r w:rsidRPr="00D607A8">
        <w:rPr>
          <w:rFonts w:ascii="GHEA Grapalat" w:hAnsi="GHEA Grapalat" w:cs="Sylfaen"/>
          <w:sz w:val="24"/>
          <w:szCs w:val="24"/>
          <w:lang w:val="hy-AM"/>
        </w:rPr>
        <w:t xml:space="preserve"> գեոդեզիայի գնահատում</w:t>
      </w:r>
      <w:r w:rsidRPr="00D607A8">
        <w:rPr>
          <w:rFonts w:ascii="Cambria Math" w:hAnsi="Cambria Math" w:cs="Cambria Math"/>
          <w:sz w:val="24"/>
          <w:szCs w:val="24"/>
          <w:lang w:val="hy-AM"/>
        </w:rPr>
        <w:t>․</w:t>
      </w:r>
      <w:r w:rsidRPr="00D607A8">
        <w:rPr>
          <w:rFonts w:ascii="GHEA Grapalat" w:hAnsi="GHEA Grapalat" w:cs="Sylfaen"/>
          <w:sz w:val="24"/>
          <w:szCs w:val="24"/>
          <w:lang w:val="hy-AM"/>
        </w:rPr>
        <w:t xml:space="preserve"> </w:t>
      </w:r>
    </w:p>
    <w:p w:rsidR="003A5060" w:rsidRPr="00D607A8" w:rsidRDefault="003A5060" w:rsidP="003A5060">
      <w:pPr>
        <w:spacing w:after="0"/>
        <w:jc w:val="both"/>
        <w:rPr>
          <w:rFonts w:ascii="GHEA Grapalat" w:hAnsi="GHEA Grapalat" w:cs="Sylfaen"/>
          <w:color w:val="FF0000"/>
          <w:sz w:val="24"/>
          <w:szCs w:val="24"/>
          <w:lang w:val="hy-AM"/>
        </w:rPr>
      </w:pPr>
      <w:r w:rsidRPr="003A5060">
        <w:rPr>
          <w:rFonts w:ascii="GHEA Grapalat" w:hAnsi="GHEA Grapalat" w:cs="Sylfaen"/>
          <w:color w:val="FF0000"/>
          <w:sz w:val="24"/>
          <w:szCs w:val="24"/>
          <w:lang w:val="hy-AM"/>
        </w:rPr>
        <w:t xml:space="preserve">    </w:t>
      </w:r>
      <w:r w:rsidRPr="00FD738F">
        <w:rPr>
          <w:rFonts w:ascii="GHEA Grapalat" w:hAnsi="GHEA Grapalat" w:cs="Sylfaen"/>
          <w:sz w:val="24"/>
          <w:szCs w:val="24"/>
          <w:lang w:val="hy-AM"/>
        </w:rPr>
        <w:t xml:space="preserve">10) </w:t>
      </w:r>
      <w:r w:rsidRPr="00D607A8">
        <w:rPr>
          <w:rFonts w:ascii="GHEA Grapalat" w:hAnsi="GHEA Grapalat" w:cs="Sylfaen"/>
          <w:sz w:val="24"/>
          <w:szCs w:val="24"/>
          <w:lang w:val="hy-AM"/>
        </w:rPr>
        <w:t>Համապատասխան իրավական ակտերի մշակում։</w:t>
      </w:r>
    </w:p>
    <w:p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rsidR="00A972BA" w:rsidRPr="006D0D1F" w:rsidRDefault="00A972BA" w:rsidP="006D0D1F">
      <w:pPr>
        <w:pStyle w:val="NormalWeb"/>
        <w:shd w:val="clear" w:color="auto" w:fill="FEFEFE"/>
        <w:spacing w:before="0" w:beforeAutospacing="0" w:after="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6D0D1F" w:rsidRDefault="00A972BA" w:rsidP="006D0D1F">
      <w:pPr>
        <w:pStyle w:val="NormalWeb"/>
        <w:shd w:val="clear" w:color="auto" w:fill="FEFEFE"/>
        <w:spacing w:before="0" w:beforeAutospacing="0" w:after="0" w:afterAutospacing="0" w:line="276" w:lineRule="auto"/>
        <w:ind w:left="-630" w:firstLine="630"/>
        <w:jc w:val="both"/>
        <w:rPr>
          <w:rFonts w:ascii="GHEA Grapalat" w:hAnsi="GHEA Grapalat" w:cstheme="minorHAnsi"/>
          <w:color w:val="0A0A0A"/>
          <w:lang w:val="hy-AM"/>
        </w:rPr>
      </w:pPr>
      <w:r w:rsidRPr="006D0D1F">
        <w:rPr>
          <w:rFonts w:ascii="GHEA Grapalat" w:hAnsi="GHEA Grapalat" w:cs="Segoe UI"/>
          <w:color w:val="0A0A0A"/>
          <w:lang w:val="hy-AM"/>
        </w:rPr>
        <w:t xml:space="preserve">1) </w:t>
      </w:r>
      <w:r w:rsidRPr="006D0D1F">
        <w:rPr>
          <w:rFonts w:ascii="GHEA Grapalat" w:hAnsi="GHEA Grapalat" w:cstheme="minorHAnsi"/>
          <w:color w:val="0A0A0A"/>
          <w:lang w:val="hy-AM"/>
        </w:rPr>
        <w:t>Հայաստանի Հանրապետության քաղաքացիություն,</w:t>
      </w:r>
    </w:p>
    <w:p w:rsidR="00310681" w:rsidRPr="006D0D1F" w:rsidRDefault="00A972BA" w:rsidP="006D0D1F">
      <w:pPr>
        <w:spacing w:after="0"/>
        <w:ind w:left="-630" w:firstLine="630"/>
        <w:jc w:val="both"/>
        <w:rPr>
          <w:rFonts w:ascii="GHEA Grapalat" w:hAnsi="GHEA Grapalat"/>
          <w:sz w:val="24"/>
          <w:szCs w:val="24"/>
          <w:lang w:val="hy-AM"/>
        </w:rPr>
      </w:pPr>
      <w:r w:rsidRPr="006D0D1F">
        <w:rPr>
          <w:rFonts w:ascii="GHEA Grapalat" w:hAnsi="GHEA Grapalat" w:cstheme="minorHAnsi"/>
          <w:lang w:val="hy-AM"/>
        </w:rPr>
        <w:t xml:space="preserve">2) </w:t>
      </w:r>
      <w:r w:rsidR="00780243" w:rsidRPr="006D0D1F">
        <w:rPr>
          <w:rFonts w:ascii="Courier New" w:hAnsi="Courier New" w:cs="Courier New"/>
          <w:bdr w:val="none" w:sz="0" w:space="0" w:color="auto" w:frame="1"/>
          <w:lang w:val="hy-AM"/>
        </w:rPr>
        <w:t> </w:t>
      </w:r>
      <w:r w:rsidR="00780243" w:rsidRPr="006D0D1F">
        <w:rPr>
          <w:rFonts w:ascii="GHEA Grapalat" w:eastAsia="Times New Roman" w:hAnsi="GHEA Grapalat" w:cstheme="minorHAnsi"/>
          <w:sz w:val="24"/>
          <w:szCs w:val="24"/>
          <w:lang w:val="hy-AM"/>
        </w:rPr>
        <w:t>«Գործարարություն և վարչարարություն» կամ «Տնտեսագիտություն»</w:t>
      </w:r>
      <w:r w:rsidR="00B64369" w:rsidRPr="006D0D1F">
        <w:rPr>
          <w:rFonts w:ascii="GHEA Grapalat" w:eastAsia="Times New Roman" w:hAnsi="GHEA Grapalat" w:cstheme="minorHAnsi"/>
          <w:sz w:val="24"/>
          <w:szCs w:val="24"/>
          <w:lang w:val="hy-AM"/>
        </w:rPr>
        <w:t xml:space="preserve">, կամ </w:t>
      </w:r>
      <w:r w:rsidR="006D0D1F" w:rsidRPr="006D0D1F">
        <w:rPr>
          <w:rFonts w:ascii="GHEA Grapalat" w:eastAsia="Times New Roman" w:hAnsi="GHEA Grapalat" w:cstheme="minorHAnsi"/>
          <w:sz w:val="24"/>
          <w:szCs w:val="24"/>
          <w:lang w:val="hy-AM"/>
        </w:rPr>
        <w:t>«</w:t>
      </w:r>
      <w:r w:rsidR="00B64369" w:rsidRPr="006D0D1F">
        <w:rPr>
          <w:rFonts w:ascii="GHEA Grapalat" w:eastAsia="Times New Roman" w:hAnsi="GHEA Grapalat" w:cstheme="minorHAnsi"/>
          <w:sz w:val="24"/>
          <w:szCs w:val="24"/>
          <w:lang w:val="hy-AM"/>
        </w:rPr>
        <w:t>Ճարտարապետություն և շինարարություն</w:t>
      </w:r>
      <w:r w:rsidR="006D0D1F" w:rsidRPr="006D0D1F">
        <w:rPr>
          <w:rFonts w:ascii="GHEA Grapalat" w:eastAsia="Times New Roman" w:hAnsi="GHEA Grapalat" w:cstheme="minorHAnsi"/>
          <w:sz w:val="24"/>
          <w:szCs w:val="24"/>
          <w:lang w:val="hy-AM"/>
        </w:rPr>
        <w:t>»</w:t>
      </w:r>
      <w:r w:rsidR="00780243" w:rsidRPr="006D0D1F">
        <w:rPr>
          <w:rFonts w:ascii="GHEA Grapalat" w:eastAsia="Times New Roman" w:hAnsi="GHEA Grapalat" w:cstheme="minorHAnsi"/>
          <w:sz w:val="24"/>
          <w:szCs w:val="24"/>
          <w:lang w:val="hy-AM"/>
        </w:rPr>
        <w:t xml:space="preserve"> մասնագիտությունների գծով բարձրագույն կրթություն,</w:t>
      </w:r>
    </w:p>
    <w:p w:rsidR="00780243" w:rsidRPr="006D0D1F" w:rsidRDefault="00A972BA" w:rsidP="006D0D1F">
      <w:pPr>
        <w:spacing w:after="0"/>
        <w:ind w:left="-630" w:firstLine="630"/>
        <w:jc w:val="both"/>
        <w:rPr>
          <w:rFonts w:ascii="GHEA Grapalat" w:hAnsi="GHEA Grapalat" w:cs="Segoe UI"/>
          <w:lang w:val="hy-AM"/>
        </w:rPr>
      </w:pPr>
      <w:r w:rsidRPr="006D0D1F">
        <w:rPr>
          <w:rFonts w:ascii="GHEA Grapalat" w:hAnsi="GHEA Grapalat" w:cstheme="minorHAnsi"/>
          <w:lang w:val="hy-AM"/>
        </w:rPr>
        <w:t xml:space="preserve">3) </w:t>
      </w:r>
      <w:r w:rsidR="00780243" w:rsidRPr="006D0D1F">
        <w:rPr>
          <w:rFonts w:ascii="GHEA Grapalat" w:eastAsia="Times New Roman" w:hAnsi="GHEA Grapalat" w:cstheme="minorHAnsi"/>
          <w:sz w:val="24"/>
          <w:szCs w:val="24"/>
          <w:lang w:val="hy-AM"/>
        </w:rPr>
        <w:t>Հանրային ծառայության առնվազն երկու տարվա ստաժ կամ երեք տարվա</w:t>
      </w:r>
      <w:r w:rsidR="00286290" w:rsidRPr="006D0D1F">
        <w:rPr>
          <w:rFonts w:ascii="GHEA Grapalat" w:eastAsia="Times New Roman" w:hAnsi="GHEA Grapalat" w:cstheme="minorHAnsi"/>
          <w:sz w:val="24"/>
          <w:szCs w:val="24"/>
          <w:lang w:val="hy-AM"/>
        </w:rPr>
        <w:t xml:space="preserve"> մասնագիտական աշխատանքային ստաժ </w:t>
      </w:r>
      <w:r w:rsidR="00780243" w:rsidRPr="006D0D1F">
        <w:rPr>
          <w:rFonts w:ascii="GHEA Grapalat" w:eastAsia="Times New Roman" w:hAnsi="GHEA Grapalat" w:cstheme="minorHAnsi"/>
          <w:sz w:val="24"/>
          <w:szCs w:val="24"/>
          <w:lang w:val="hy-AM"/>
        </w:rPr>
        <w:t>կամ</w:t>
      </w:r>
      <w:r w:rsidR="00286290" w:rsidRPr="006D0D1F">
        <w:rPr>
          <w:rFonts w:ascii="GHEA Grapalat" w:eastAsia="Times New Roman" w:hAnsi="GHEA Grapalat" w:cstheme="minorHAnsi"/>
          <w:sz w:val="24"/>
          <w:szCs w:val="24"/>
          <w:lang w:val="hy-AM"/>
        </w:rPr>
        <w:t xml:space="preserve"> </w:t>
      </w:r>
      <w:r w:rsidR="00780243" w:rsidRPr="006D0D1F">
        <w:rPr>
          <w:rFonts w:ascii="Courier New" w:eastAsia="Times New Roman" w:hAnsi="Courier New" w:cs="Courier New"/>
          <w:sz w:val="24"/>
          <w:szCs w:val="24"/>
          <w:lang w:val="hy-AM"/>
        </w:rPr>
        <w:t> </w:t>
      </w:r>
      <w:r w:rsidR="00780243" w:rsidRPr="006D0D1F">
        <w:rPr>
          <w:rFonts w:ascii="GHEA Grapalat" w:eastAsia="Times New Roman" w:hAnsi="GHEA Grapalat" w:cstheme="minorHAnsi"/>
          <w:sz w:val="24"/>
          <w:szCs w:val="24"/>
          <w:lang w:val="hy-AM"/>
        </w:rPr>
        <w:t>ծրագրով պահանջվող աշխատանքների իրականացման բնագավառում</w:t>
      </w:r>
      <w:r w:rsidR="00780243" w:rsidRPr="006D0D1F">
        <w:rPr>
          <w:rFonts w:ascii="Courier New" w:eastAsia="Times New Roman" w:hAnsi="Courier New" w:cs="Courier New"/>
          <w:sz w:val="24"/>
          <w:szCs w:val="24"/>
          <w:lang w:val="hy-AM"/>
        </w:rPr>
        <w:t> </w:t>
      </w:r>
      <w:r w:rsidR="00F65804" w:rsidRPr="006D0D1F">
        <w:rPr>
          <w:rFonts w:ascii="GHEA Grapalat" w:eastAsia="Times New Roman" w:hAnsi="GHEA Grapalat" w:cstheme="minorHAnsi"/>
          <w:sz w:val="24"/>
          <w:szCs w:val="24"/>
          <w:lang w:val="hy-AM"/>
        </w:rPr>
        <w:t>մեկ</w:t>
      </w:r>
      <w:r w:rsidR="00780243" w:rsidRPr="006D0D1F">
        <w:rPr>
          <w:rFonts w:ascii="GHEA Grapalat" w:eastAsia="Times New Roman" w:hAnsi="GHEA Grapalat" w:cstheme="minorHAnsi"/>
          <w:sz w:val="24"/>
          <w:szCs w:val="24"/>
          <w:lang w:val="hy-AM"/>
        </w:rPr>
        <w:t xml:space="preserve"> տարվա աշխատանքային ստաժ</w:t>
      </w:r>
      <w:r w:rsidR="00780243" w:rsidRPr="006D0D1F">
        <w:rPr>
          <w:rFonts w:ascii="Cambria Math" w:eastAsia="Times New Roman" w:hAnsi="Cambria Math" w:cs="Cambria Math"/>
          <w:sz w:val="24"/>
          <w:szCs w:val="24"/>
          <w:lang w:val="hy-AM"/>
        </w:rPr>
        <w:t>․</w:t>
      </w:r>
    </w:p>
    <w:p w:rsidR="00A972BA" w:rsidRPr="006D0D1F" w:rsidRDefault="00A972BA" w:rsidP="006D0D1F">
      <w:pPr>
        <w:pStyle w:val="NormalWeb"/>
        <w:shd w:val="clear" w:color="auto" w:fill="FEFEFE"/>
        <w:spacing w:before="0" w:beforeAutospacing="0" w:after="0" w:afterAutospacing="0" w:line="276" w:lineRule="auto"/>
        <w:ind w:left="-630" w:firstLine="630"/>
        <w:jc w:val="both"/>
        <w:rPr>
          <w:rFonts w:ascii="GHEA Grapalat" w:hAnsi="GHEA Grapalat" w:cstheme="minorHAnsi"/>
          <w:color w:val="0A0A0A"/>
          <w:lang w:val="hy-AM"/>
        </w:rPr>
      </w:pPr>
      <w:r w:rsidRPr="006D0D1F">
        <w:rPr>
          <w:rFonts w:ascii="GHEA Grapalat" w:hAnsi="GHEA Grapalat" w:cstheme="minorHAnsi"/>
          <w:color w:val="0A0A0A"/>
          <w:lang w:val="hy-AM"/>
        </w:rPr>
        <w:t>4) ծրագրով նախատեսվող աշխատանքների իրականացման հետ կապված անհրաժեշտ իրավական ակտերի իմացություն,</w:t>
      </w:r>
    </w:p>
    <w:p w:rsidR="00A972BA" w:rsidRPr="006D0D1F" w:rsidRDefault="00A972BA" w:rsidP="006D0D1F">
      <w:pPr>
        <w:pStyle w:val="NormalWeb"/>
        <w:shd w:val="clear" w:color="auto" w:fill="FEFEFE"/>
        <w:spacing w:before="0" w:beforeAutospacing="0" w:after="0" w:afterAutospacing="0" w:line="276" w:lineRule="auto"/>
        <w:ind w:left="-630" w:firstLine="630"/>
        <w:jc w:val="both"/>
        <w:rPr>
          <w:rFonts w:ascii="GHEA Grapalat" w:hAnsi="GHEA Grapalat" w:cstheme="minorHAnsi"/>
          <w:color w:val="0A0A0A"/>
          <w:lang w:val="hy-AM"/>
        </w:rPr>
      </w:pPr>
      <w:r w:rsidRPr="006D0D1F">
        <w:rPr>
          <w:rFonts w:ascii="GHEA Grapalat" w:hAnsi="GHEA Grapalat" w:cstheme="minorHAnsi"/>
          <w:color w:val="0A0A0A"/>
          <w:lang w:val="hy-AM"/>
        </w:rPr>
        <w:t>5) համակարգչով և ժամանակակից այլ տեխնիկական միջոցներով աշխատելու ունակություն,</w:t>
      </w:r>
    </w:p>
    <w:p w:rsidR="00A972BA" w:rsidRPr="006D0D1F" w:rsidRDefault="00A972BA" w:rsidP="006D0D1F">
      <w:pPr>
        <w:pStyle w:val="NormalWeb"/>
        <w:shd w:val="clear" w:color="auto" w:fill="FEFEFE"/>
        <w:spacing w:before="0" w:beforeAutospacing="0" w:after="0" w:afterAutospacing="0" w:line="276" w:lineRule="auto"/>
        <w:ind w:left="-630" w:firstLine="630"/>
        <w:jc w:val="both"/>
        <w:rPr>
          <w:rFonts w:ascii="GHEA Grapalat" w:hAnsi="GHEA Grapalat" w:cstheme="minorHAnsi"/>
          <w:color w:val="0A0A0A"/>
          <w:lang w:val="hy-AM"/>
        </w:rPr>
      </w:pPr>
      <w:r w:rsidRPr="006D0D1F">
        <w:rPr>
          <w:rFonts w:ascii="GHEA Grapalat" w:hAnsi="GHEA Grapalat" w:cstheme="minorHAnsi"/>
          <w:color w:val="0A0A0A"/>
          <w:lang w:val="hy-AM"/>
        </w:rPr>
        <w:t>6) գրական հայերենի տիրապետում, օտար լեզուների իմացությունը կդիտվի որպես առավելություն,</w:t>
      </w:r>
    </w:p>
    <w:p w:rsidR="00A972BA" w:rsidRPr="000A2032" w:rsidRDefault="00A972BA" w:rsidP="006D0D1F">
      <w:pPr>
        <w:pStyle w:val="NormalWeb"/>
        <w:shd w:val="clear" w:color="auto" w:fill="FEFEFE"/>
        <w:spacing w:before="0" w:beforeAutospacing="0" w:after="0" w:afterAutospacing="0" w:line="276" w:lineRule="auto"/>
        <w:ind w:left="-630" w:firstLine="630"/>
        <w:jc w:val="both"/>
        <w:rPr>
          <w:rFonts w:ascii="GHEA Grapalat" w:hAnsi="GHEA Grapalat" w:cstheme="minorHAnsi"/>
          <w:color w:val="0A0A0A"/>
          <w:lang w:val="hy-AM"/>
        </w:rPr>
      </w:pPr>
      <w:r w:rsidRPr="006D0D1F">
        <w:rPr>
          <w:rFonts w:ascii="GHEA Grapalat" w:hAnsi="GHEA Grapalat" w:cstheme="minorHAnsi"/>
          <w:color w:val="0A0A0A"/>
          <w:lang w:val="hy-AM"/>
        </w:rPr>
        <w:t>7) պատասխանատվության բարձր զգացում, ճշտապահություն, տրամաբանելու և տարբեր իրավիճակներում արագ կող</w:t>
      </w:r>
      <w:r w:rsidRPr="000A2032">
        <w:rPr>
          <w:rFonts w:ascii="GHEA Grapalat" w:hAnsi="GHEA Grapalat" w:cstheme="minorHAnsi"/>
          <w:color w:val="0A0A0A"/>
          <w:lang w:val="hy-AM"/>
        </w:rPr>
        <w:t>մնորոշվելու ունակություն։</w:t>
      </w:r>
    </w:p>
    <w:p w:rsidR="00A972BA" w:rsidRPr="000A2032" w:rsidRDefault="00A972BA" w:rsidP="003547DB">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վերջին ժամկետն է 2023թ. հու</w:t>
      </w:r>
      <w:r w:rsidR="00361E51">
        <w:rPr>
          <w:rStyle w:val="Strong"/>
          <w:rFonts w:ascii="GHEA Grapalat" w:hAnsi="GHEA Grapalat" w:cs="Segoe UI"/>
          <w:color w:val="0A0A0A"/>
          <w:bdr w:val="none" w:sz="0" w:space="0" w:color="auto" w:frame="1"/>
          <w:lang w:val="hy-AM"/>
        </w:rPr>
        <w:t>լիսի</w:t>
      </w:r>
      <w:r w:rsidRPr="000A2032">
        <w:rPr>
          <w:rStyle w:val="Strong"/>
          <w:rFonts w:ascii="GHEA Grapalat" w:hAnsi="GHEA Grapalat" w:cs="Segoe UI"/>
          <w:color w:val="0A0A0A"/>
          <w:bdr w:val="none" w:sz="0" w:space="0" w:color="auto" w:frame="1"/>
          <w:lang w:val="hy-AM"/>
        </w:rPr>
        <w:t xml:space="preserve"> </w:t>
      </w:r>
      <w:r w:rsidR="00361E51">
        <w:rPr>
          <w:rStyle w:val="Strong"/>
          <w:rFonts w:ascii="GHEA Grapalat" w:hAnsi="GHEA Grapalat" w:cs="Segoe UI"/>
          <w:bdr w:val="none" w:sz="0" w:space="0" w:color="auto" w:frame="1"/>
          <w:lang w:val="hy-AM"/>
        </w:rPr>
        <w:t>2</w:t>
      </w:r>
      <w:r w:rsidR="00A41223" w:rsidRPr="009B3DB9">
        <w:rPr>
          <w:rStyle w:val="Strong"/>
          <w:rFonts w:ascii="GHEA Grapalat" w:hAnsi="GHEA Grapalat" w:cs="Segoe UI"/>
          <w:bdr w:val="none" w:sz="0" w:space="0" w:color="auto" w:frame="1"/>
          <w:lang w:val="hy-AM"/>
        </w:rPr>
        <w:t>4</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0A2032">
        <w:rPr>
          <w:rStyle w:val="Strong"/>
          <w:rFonts w:ascii="GHEA Grapalat" w:hAnsi="GHEA Grapalat" w:cs="Segoe UI"/>
          <w:color w:val="0A0A0A"/>
          <w:bdr w:val="none" w:sz="0" w:space="0" w:color="auto" w:frame="1"/>
          <w:lang w:val="hy-AM"/>
        </w:rPr>
        <w:lastRenderedPageBreak/>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10681" w:rsidRDefault="00A972BA" w:rsidP="006D0D1F">
      <w:pPr>
        <w:pStyle w:val="NormalWeb"/>
        <w:numPr>
          <w:ilvl w:val="0"/>
          <w:numId w:val="5"/>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rsidR="00A972BA" w:rsidRPr="00310681" w:rsidRDefault="00A972BA" w:rsidP="006D0D1F">
      <w:pPr>
        <w:pStyle w:val="NormalWeb"/>
        <w:numPr>
          <w:ilvl w:val="0"/>
          <w:numId w:val="5"/>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rsidR="00A972BA" w:rsidRPr="00310681" w:rsidRDefault="00A972BA" w:rsidP="006D0D1F">
      <w:pPr>
        <w:pStyle w:val="NormalWeb"/>
        <w:numPr>
          <w:ilvl w:val="0"/>
          <w:numId w:val="5"/>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rsidR="00A972BA" w:rsidRPr="00310681" w:rsidRDefault="00A972BA" w:rsidP="006D0D1F">
      <w:pPr>
        <w:pStyle w:val="NormalWeb"/>
        <w:numPr>
          <w:ilvl w:val="0"/>
          <w:numId w:val="5"/>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rsidR="00A972BA" w:rsidRPr="00310681" w:rsidRDefault="00A972BA" w:rsidP="006D0D1F">
      <w:pPr>
        <w:pStyle w:val="NormalWeb"/>
        <w:numPr>
          <w:ilvl w:val="0"/>
          <w:numId w:val="5"/>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rsidR="00A972BA" w:rsidRPr="00310681" w:rsidRDefault="00A972BA" w:rsidP="006D0D1F">
      <w:pPr>
        <w:pStyle w:val="NormalWeb"/>
        <w:numPr>
          <w:ilvl w:val="0"/>
          <w:numId w:val="5"/>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Style w:val="Strong"/>
          <w:rFonts w:ascii="GHEA Grapalat" w:hAnsi="GHEA Grapalat" w:cs="Segoe UI"/>
          <w:color w:val="0A0A0A"/>
          <w:bdr w:val="none" w:sz="0" w:space="0" w:color="auto" w:frame="1"/>
          <w:lang w:val="hy-AM"/>
        </w:rPr>
        <w:lastRenderedPageBreak/>
        <w:t>11</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Փաստաթղթերն ընդունվում են ամեն օր` ժամը </w:t>
      </w:r>
      <w:r w:rsidRPr="00310681">
        <w:rPr>
          <w:rStyle w:val="Strong"/>
          <w:rFonts w:ascii="GHEA Grapalat" w:hAnsi="GHEA Grapalat" w:cs="Segoe UI"/>
          <w:bdr w:val="none" w:sz="0" w:space="0" w:color="auto" w:frame="1"/>
          <w:lang w:val="hy-AM"/>
        </w:rPr>
        <w:t xml:space="preserve">09.30-12.30-ը </w:t>
      </w:r>
      <w:r w:rsidRPr="00310681">
        <w:rPr>
          <w:rStyle w:val="Strong"/>
          <w:rFonts w:ascii="GHEA Grapalat" w:hAnsi="GHEA Grapalat" w:cs="Segoe UI"/>
          <w:color w:val="0A0A0A"/>
          <w:bdr w:val="none" w:sz="0" w:space="0" w:color="auto" w:frame="1"/>
          <w:lang w:val="hy-AM"/>
        </w:rPr>
        <w:t>(բացի շաբաթ և կիրակի օրերից)։</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A972BA" w:rsidRPr="00F924F8"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bookmarkStart w:id="0" w:name="_GoBack"/>
      <w:r w:rsidRPr="00310681">
        <w:rPr>
          <w:rFonts w:ascii="GHEA Grapalat" w:hAnsi="GHEA Grapalat" w:cs="Segoe UI"/>
          <w:color w:val="0A0A0A"/>
          <w:lang w:val="hy-AM"/>
        </w:rPr>
        <w:t xml:space="preserve">Լրացուցիչ տեղեկությունների համար դիմել </w:t>
      </w:r>
      <w:r w:rsidR="005055EE">
        <w:rPr>
          <w:rFonts w:ascii="GHEA Grapalat" w:hAnsi="GHEA Grapalat" w:cs="Segoe UI"/>
          <w:color w:val="0A0A0A"/>
          <w:lang w:val="hy-AM"/>
        </w:rPr>
        <w:t>ՀՀ ներքին գործերի նախարարություն</w:t>
      </w:r>
      <w:r w:rsidRPr="00310681">
        <w:rPr>
          <w:rFonts w:ascii="GHEA Grapalat" w:hAnsi="GHEA Grapalat" w:cs="Segoe UI"/>
          <w:color w:val="0A0A0A"/>
          <w:lang w:val="hy-AM"/>
        </w:rPr>
        <w:t xml:space="preserve"> (ք. Երևան, </w:t>
      </w:r>
      <w:r w:rsidR="005055EE">
        <w:rPr>
          <w:rFonts w:ascii="GHEA Grapalat" w:hAnsi="GHEA Grapalat" w:cs="Segoe UI"/>
          <w:color w:val="0A0A0A"/>
          <w:lang w:val="hy-AM"/>
        </w:rPr>
        <w:t>Ն</w:t>
      </w:r>
      <w:r w:rsidR="000A6E03">
        <w:rPr>
          <w:rFonts w:ascii="GHEA Grapalat" w:hAnsi="GHEA Grapalat" w:cs="Segoe UI"/>
          <w:color w:val="0A0A0A"/>
          <w:lang w:val="hy-AM"/>
        </w:rPr>
        <w:t>ալբանդյան 130,</w:t>
      </w:r>
      <w:r w:rsidR="000A6E03" w:rsidRPr="00310681">
        <w:rPr>
          <w:rFonts w:ascii="GHEA Grapalat" w:hAnsi="GHEA Grapalat" w:cs="Segoe UI"/>
          <w:color w:val="0A0A0A"/>
          <w:lang w:val="hy-AM"/>
        </w:rPr>
        <w:t xml:space="preserve"> </w:t>
      </w:r>
      <w:r w:rsidR="000A6E03">
        <w:rPr>
          <w:rFonts w:ascii="GHEA Grapalat" w:hAnsi="GHEA Grapalat" w:cs="Segoe UI"/>
          <w:color w:val="0A0A0A"/>
          <w:lang w:val="hy-AM"/>
        </w:rPr>
        <w:t>3</w:t>
      </w:r>
      <w:r w:rsidR="000A6E03" w:rsidRPr="00310681">
        <w:rPr>
          <w:rFonts w:ascii="GHEA Grapalat" w:hAnsi="GHEA Grapalat" w:cs="Segoe UI"/>
          <w:color w:val="0A0A0A"/>
          <w:lang w:val="hy-AM"/>
        </w:rPr>
        <w:t xml:space="preserve">-րդ հարկ, </w:t>
      </w:r>
      <w:r w:rsidRPr="00310681">
        <w:rPr>
          <w:rFonts w:ascii="GHEA Grapalat" w:hAnsi="GHEA Grapalat" w:cs="Segoe UI"/>
          <w:color w:val="0A0A0A"/>
          <w:lang w:val="hy-AM"/>
        </w:rPr>
        <w:t>3</w:t>
      </w:r>
      <w:r w:rsidR="000A6E03">
        <w:rPr>
          <w:rFonts w:ascii="GHEA Grapalat" w:hAnsi="GHEA Grapalat" w:cs="Segoe UI"/>
          <w:color w:val="0A0A0A"/>
          <w:lang w:val="hy-AM"/>
        </w:rPr>
        <w:t>13 կամ 306</w:t>
      </w:r>
      <w:r w:rsidRPr="00310681">
        <w:rPr>
          <w:rFonts w:ascii="GHEA Grapalat" w:hAnsi="GHEA Grapalat" w:cs="Segoe UI"/>
          <w:color w:val="0A0A0A"/>
          <w:lang w:val="hy-AM"/>
        </w:rPr>
        <w:t xml:space="preserve"> սենյակ, հեռ.` </w:t>
      </w:r>
      <w:r w:rsidR="000A6E03" w:rsidRPr="00310681">
        <w:rPr>
          <w:rFonts w:ascii="GHEA Grapalat" w:hAnsi="GHEA Grapalat"/>
          <w:bCs/>
          <w:lang w:val="hy-AM"/>
        </w:rPr>
        <w:t>011-52-83-74, 010-59-64-56</w:t>
      </w:r>
      <w:r w:rsidR="000A6E03">
        <w:rPr>
          <w:rFonts w:ascii="GHEA Grapalat" w:hAnsi="GHEA Grapalat"/>
          <w:lang w:val="hy-AM"/>
        </w:rPr>
        <w:t xml:space="preserve">, </w:t>
      </w:r>
      <w:r w:rsidRPr="00310681">
        <w:rPr>
          <w:rFonts w:ascii="GHEA Grapalat" w:hAnsi="GHEA Grapalat" w:cs="Segoe UI"/>
          <w:color w:val="0A0A0A"/>
          <w:lang w:val="hy-AM"/>
        </w:rPr>
        <w:t xml:space="preserve">էլեկտրոնային փոստի հասցեն </w:t>
      </w:r>
      <w:r w:rsidR="009B3DB9" w:rsidRPr="009B3DB9">
        <w:rPr>
          <w:rFonts w:ascii="GHEA Grapalat" w:hAnsi="GHEA Grapalat" w:cs="Segoe UI"/>
          <w:lang w:val="hy-AM"/>
        </w:rPr>
        <w:t>mia</w:t>
      </w:r>
      <w:r w:rsidR="00B36959" w:rsidRPr="00310681">
        <w:rPr>
          <w:rFonts w:ascii="GHEA Grapalat" w:hAnsi="GHEA Grapalat" w:cs="Segoe UI"/>
          <w:lang w:val="hy-AM"/>
        </w:rPr>
        <w:t>@</w:t>
      </w:r>
      <w:r w:rsidR="009B3DB9" w:rsidRPr="009B3DB9">
        <w:rPr>
          <w:rFonts w:ascii="GHEA Grapalat" w:hAnsi="GHEA Grapalat" w:cs="Segoe UI"/>
          <w:lang w:val="hy-AM"/>
        </w:rPr>
        <w:t>gov</w:t>
      </w:r>
      <w:r w:rsidR="00B36959" w:rsidRPr="00310681">
        <w:rPr>
          <w:rFonts w:ascii="GHEA Grapalat" w:hAnsi="GHEA Grapalat" w:cs="Segoe UI"/>
          <w:lang w:val="hy-AM"/>
        </w:rPr>
        <w:t>.am</w:t>
      </w:r>
      <w:r w:rsidRPr="00310681">
        <w:rPr>
          <w:rFonts w:ascii="GHEA Grapalat" w:hAnsi="GHEA Grapalat" w:cs="Segoe UI"/>
          <w:color w:val="0A0A0A"/>
          <w:lang w:val="hy-AM"/>
        </w:rPr>
        <w:t>):</w:t>
      </w:r>
      <w:r w:rsidR="00F924F8">
        <w:rPr>
          <w:rFonts w:ascii="GHEA Grapalat" w:hAnsi="GHEA Grapalat" w:cs="Segoe UI"/>
          <w:color w:val="0A0A0A"/>
          <w:lang w:val="hy-AM"/>
        </w:rPr>
        <w:t xml:space="preserve">   </w:t>
      </w:r>
    </w:p>
    <w:bookmarkEnd w:id="0"/>
    <w:p w:rsidR="00C631D2" w:rsidRPr="000A6E03" w:rsidRDefault="00C631D2" w:rsidP="002F51D1">
      <w:pPr>
        <w:ind w:left="-630" w:right="-900" w:firstLine="630"/>
        <w:jc w:val="both"/>
        <w:rPr>
          <w:rFonts w:ascii="GHEA Grapalat" w:hAnsi="GHEA Grapalat"/>
          <w:lang w:val="hy-AM"/>
        </w:rPr>
      </w:pPr>
    </w:p>
    <w:sectPr w:rsidR="00C631D2" w:rsidRPr="000A6E03" w:rsidSect="008C5B28">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C99"/>
    <w:multiLevelType w:val="hybridMultilevel"/>
    <w:tmpl w:val="EA86CC9C"/>
    <w:lvl w:ilvl="0" w:tplc="0A68B204">
      <w:numFmt w:val="bullet"/>
      <w:lvlText w:val="·"/>
      <w:lvlJc w:val="left"/>
      <w:pPr>
        <w:ind w:left="720" w:hanging="360"/>
      </w:pPr>
      <w:rPr>
        <w:rFonts w:ascii="GHEA Grapalat" w:eastAsia="Times New Roman" w:hAnsi="GHEA Grapal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A66FF"/>
    <w:multiLevelType w:val="hybridMultilevel"/>
    <w:tmpl w:val="3FF2A018"/>
    <w:lvl w:ilvl="0" w:tplc="43FA63F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D6688"/>
    <w:multiLevelType w:val="hybridMultilevel"/>
    <w:tmpl w:val="646600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876C6"/>
    <w:rsid w:val="000A2032"/>
    <w:rsid w:val="000A6E03"/>
    <w:rsid w:val="000C6186"/>
    <w:rsid w:val="000D17CD"/>
    <w:rsid w:val="000D3CFC"/>
    <w:rsid w:val="000E3B0A"/>
    <w:rsid w:val="000F4A1D"/>
    <w:rsid w:val="00122CC8"/>
    <w:rsid w:val="00197D2D"/>
    <w:rsid w:val="001C4D1F"/>
    <w:rsid w:val="001C67A8"/>
    <w:rsid w:val="00221CE1"/>
    <w:rsid w:val="002823FB"/>
    <w:rsid w:val="00286290"/>
    <w:rsid w:val="002D7DD4"/>
    <w:rsid w:val="002F51D1"/>
    <w:rsid w:val="00310681"/>
    <w:rsid w:val="0032576C"/>
    <w:rsid w:val="00350854"/>
    <w:rsid w:val="003547DB"/>
    <w:rsid w:val="00361E51"/>
    <w:rsid w:val="003703FE"/>
    <w:rsid w:val="003A5060"/>
    <w:rsid w:val="003A659D"/>
    <w:rsid w:val="0044067E"/>
    <w:rsid w:val="005055EE"/>
    <w:rsid w:val="0053614C"/>
    <w:rsid w:val="005C3BF5"/>
    <w:rsid w:val="00662CBC"/>
    <w:rsid w:val="00697387"/>
    <w:rsid w:val="006D0D1F"/>
    <w:rsid w:val="00713522"/>
    <w:rsid w:val="00780243"/>
    <w:rsid w:val="007810EB"/>
    <w:rsid w:val="007F1452"/>
    <w:rsid w:val="0085019E"/>
    <w:rsid w:val="00871CE3"/>
    <w:rsid w:val="008C5B28"/>
    <w:rsid w:val="0096163F"/>
    <w:rsid w:val="009A2A70"/>
    <w:rsid w:val="009B3DB9"/>
    <w:rsid w:val="009E0E21"/>
    <w:rsid w:val="00A02B16"/>
    <w:rsid w:val="00A1354C"/>
    <w:rsid w:val="00A41223"/>
    <w:rsid w:val="00A54C5E"/>
    <w:rsid w:val="00A66416"/>
    <w:rsid w:val="00A81C1A"/>
    <w:rsid w:val="00A972BA"/>
    <w:rsid w:val="00AF1173"/>
    <w:rsid w:val="00B36959"/>
    <w:rsid w:val="00B4569C"/>
    <w:rsid w:val="00B614BE"/>
    <w:rsid w:val="00B64369"/>
    <w:rsid w:val="00B855DF"/>
    <w:rsid w:val="00B85FD4"/>
    <w:rsid w:val="00C0496A"/>
    <w:rsid w:val="00C07931"/>
    <w:rsid w:val="00C20C46"/>
    <w:rsid w:val="00C35A0C"/>
    <w:rsid w:val="00C631D2"/>
    <w:rsid w:val="00D057DA"/>
    <w:rsid w:val="00D553FD"/>
    <w:rsid w:val="00D726B4"/>
    <w:rsid w:val="00DB6949"/>
    <w:rsid w:val="00E16D2A"/>
    <w:rsid w:val="00E5608E"/>
    <w:rsid w:val="00EA743A"/>
    <w:rsid w:val="00EC2EC8"/>
    <w:rsid w:val="00ED3345"/>
    <w:rsid w:val="00F552E3"/>
    <w:rsid w:val="00F65804"/>
    <w:rsid w:val="00F77088"/>
    <w:rsid w:val="00F81BB4"/>
    <w:rsid w:val="00F924F8"/>
    <w:rsid w:val="00FA50B4"/>
    <w:rsid w:val="00FB4E25"/>
    <w:rsid w:val="00FC5604"/>
    <w:rsid w:val="00FD67B9"/>
    <w:rsid w:val="00FD738F"/>
    <w:rsid w:val="00FF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2023-07-19T07:28:00Z</dcterms:created>
  <dcterms:modified xsi:type="dcterms:W3CDTF">2023-07-19T12:18:00Z</dcterms:modified>
</cp:coreProperties>
</file>