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1F2643">
        <w:rPr>
          <w:rFonts w:ascii="GHEA Grapalat" w:eastAsia="Times New Roman" w:hAnsi="GHEA Grapalat" w:cs="Times New Roman"/>
          <w:b/>
          <w:sz w:val="24"/>
          <w:szCs w:val="24"/>
          <w:lang w:val="hy-AM"/>
        </w:rPr>
        <w:t>24</w:t>
      </w:r>
      <w:r w:rsidR="00FD52E4">
        <w:rPr>
          <w:rFonts w:ascii="GHEA Grapalat" w:eastAsia="Times New Roman" w:hAnsi="GHEA Grapalat" w:cs="Times New Roman"/>
          <w:b/>
          <w:sz w:val="24"/>
          <w:szCs w:val="24"/>
          <w:lang w:val="hy-AM"/>
        </w:rPr>
        <w:t>.01</w:t>
      </w:r>
      <w:r>
        <w:rPr>
          <w:rFonts w:ascii="GHEA Grapalat" w:eastAsia="Times New Roman" w:hAnsi="GHEA Grapalat" w:cs="Times New Roman"/>
          <w:b/>
          <w:sz w:val="24"/>
          <w:szCs w:val="24"/>
          <w:lang w:val="hy-AM"/>
        </w:rPr>
        <w:t>.202</w:t>
      </w:r>
      <w:r w:rsidR="00FD52E4">
        <w:rPr>
          <w:rFonts w:ascii="GHEA Grapalat" w:eastAsia="Times New Roman" w:hAnsi="GHEA Grapalat" w:cs="Times New Roman"/>
          <w:b/>
          <w:sz w:val="24"/>
          <w:szCs w:val="24"/>
          <w:lang w:val="hy-AM"/>
        </w:rPr>
        <w:t>4</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1F2643">
        <w:rPr>
          <w:rFonts w:ascii="GHEA Grapalat" w:eastAsia="Times New Roman" w:hAnsi="GHEA Grapalat" w:cs="Times New Roman"/>
          <w:b/>
          <w:sz w:val="24"/>
          <w:szCs w:val="24"/>
          <w:lang w:val="hy-AM"/>
        </w:rPr>
        <w:t>16</w:t>
      </w:r>
      <w:bookmarkStart w:id="0" w:name="_GoBack"/>
      <w:bookmarkEnd w:id="0"/>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6-րդ ենթակետը՝ 2024 թվականի հունվարի 9-ին,</w:t>
      </w:r>
      <w:r w:rsidR="00D35AA6">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իսկ 4-րդ ենթակետը՝ 2024թվականի հունվարի 25-ին, 2-րդ ենթակետը 2024թվականի փետրվարի 5-ին, իսկ 14-րդ ենթակետը՝2024 թվականի փետրվարի 10-ին</w:t>
      </w:r>
      <w:r w:rsidR="002E1F0F">
        <w:rPr>
          <w:rFonts w:ascii="GHEA Grapalat" w:eastAsia="Times New Roman" w:hAnsi="GHEA Grapalat" w:cs="GHEA Grapalat"/>
          <w:color w:val="000000"/>
          <w:sz w:val="24"/>
          <w:szCs w:val="24"/>
          <w:lang w:val="hy-AM"/>
        </w:rPr>
        <w:t xml:space="preserve"> </w:t>
      </w:r>
      <w:r w:rsidR="009F2679">
        <w:rPr>
          <w:rFonts w:ascii="GHEA Grapalat" w:eastAsia="Times New Roman" w:hAnsi="GHEA Grapalat" w:cs="GHEA Grapalat"/>
          <w:color w:val="000000"/>
          <w:sz w:val="24"/>
          <w:szCs w:val="24"/>
          <w:lang w:val="hy-AM"/>
        </w:rPr>
        <w:t>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 xml:space="preserve">կառուցվածքային ստորաբաժանումների, Նախարարությանը ենթակա մարմինների և </w:t>
      </w:r>
      <w:r w:rsidRPr="00923947">
        <w:rPr>
          <w:rFonts w:ascii="GHEA Grapalat" w:hAnsi="GHEA Grapalat"/>
          <w:lang w:val="hy-AM"/>
        </w:rPr>
        <w:lastRenderedPageBreak/>
        <w:t>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w:t>
      </w:r>
      <w:r w:rsidRPr="00073560">
        <w:rPr>
          <w:rFonts w:ascii="GHEA Grapalat" w:hAnsi="GHEA Grapalat"/>
          <w:lang w:val="hy-AM"/>
        </w:rPr>
        <w:lastRenderedPageBreak/>
        <w:t>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w:t>
      </w:r>
      <w:r w:rsidRPr="00C45383">
        <w:rPr>
          <w:rFonts w:ascii="GHEA Grapalat" w:eastAsia="Times New Roman" w:hAnsi="GHEA Grapalat" w:cs="Times New Roman"/>
          <w:sz w:val="24"/>
          <w:szCs w:val="24"/>
          <w:lang w:val="hy-AM"/>
        </w:rPr>
        <w:lastRenderedPageBreak/>
        <w:t>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lastRenderedPageBreak/>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 xml:space="preserve">կառուցվածքային ստորաբաժանումների, Նախարարությանը ենթակա մարմինների և </w:t>
      </w:r>
      <w:r w:rsidRPr="00DF27F0">
        <w:rPr>
          <w:rFonts w:ascii="GHEA Grapalat" w:hAnsi="GHEA Grapalat"/>
          <w:sz w:val="24"/>
          <w:szCs w:val="24"/>
          <w:lang w:val="hy-AM"/>
        </w:rPr>
        <w:lastRenderedPageBreak/>
        <w:t>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lastRenderedPageBreak/>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lastRenderedPageBreak/>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w:t>
      </w:r>
      <w:r w:rsidRPr="00EC3466">
        <w:rPr>
          <w:rFonts w:ascii="GHEA Grapalat" w:hAnsi="GHEA Grapalat"/>
          <w:sz w:val="24"/>
          <w:szCs w:val="24"/>
          <w:lang w:val="hy-AM"/>
        </w:rPr>
        <w:lastRenderedPageBreak/>
        <w:t xml:space="preserve">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w:t>
      </w:r>
      <w:r w:rsidRPr="009A3CBB">
        <w:rPr>
          <w:rFonts w:ascii="GHEA Grapalat" w:hAnsi="GHEA Grapalat"/>
          <w:sz w:val="24"/>
          <w:szCs w:val="24"/>
          <w:lang w:val="hy-AM"/>
        </w:rPr>
        <w:lastRenderedPageBreak/>
        <w:t>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lastRenderedPageBreak/>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w:t>
      </w:r>
      <w:r w:rsidRPr="00EC3466">
        <w:rPr>
          <w:rFonts w:ascii="GHEA Grapalat" w:hAnsi="GHEA Grapalat"/>
          <w:sz w:val="24"/>
          <w:szCs w:val="24"/>
          <w:lang w:val="hy-AM"/>
        </w:rPr>
        <w:lastRenderedPageBreak/>
        <w:t xml:space="preserve">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 xml:space="preserve">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w:t>
      </w:r>
      <w:r w:rsidRPr="00B64728">
        <w:rPr>
          <w:rFonts w:ascii="GHEA Grapalat" w:hAnsi="GHEA Grapalat"/>
          <w:sz w:val="24"/>
          <w:szCs w:val="24"/>
          <w:lang w:val="hy-AM"/>
        </w:rPr>
        <w:lastRenderedPageBreak/>
        <w:t>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w:t>
      </w:r>
      <w:r w:rsidRPr="009F724C">
        <w:rPr>
          <w:rFonts w:ascii="GHEA Grapalat" w:hAnsi="GHEA Grapalat"/>
          <w:sz w:val="24"/>
          <w:szCs w:val="24"/>
          <w:lang w:val="hy-AM"/>
        </w:rPr>
        <w:lastRenderedPageBreak/>
        <w:t>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 xml:space="preserve">քրեագիտական և հատուկ հետազոտությունների ոլորտներին վերաբերող </w:t>
      </w:r>
      <w:r w:rsidRPr="007175A4">
        <w:rPr>
          <w:rFonts w:ascii="GHEA Grapalat" w:hAnsi="GHEA Grapalat"/>
          <w:sz w:val="24"/>
          <w:szCs w:val="24"/>
          <w:lang w:val="hy-AM"/>
        </w:rPr>
        <w:lastRenderedPageBreak/>
        <w:t>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lastRenderedPageBreak/>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lastRenderedPageBreak/>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lastRenderedPageBreak/>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lastRenderedPageBreak/>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gramStart"/>
      <w:r w:rsidRPr="00C004B8">
        <w:rPr>
          <w:rFonts w:ascii="GHEA Grapalat" w:hAnsi="GHEA Grapalat"/>
          <w:color w:val="000000"/>
          <w:sz w:val="24"/>
          <w:szCs w:val="24"/>
          <w:lang w:val="fr-FR"/>
        </w:rPr>
        <w:t>օտարերկրյա</w:t>
      </w:r>
      <w:proofErr w:type="gramEnd"/>
      <w:r w:rsidRPr="00C004B8">
        <w:rPr>
          <w:rFonts w:ascii="GHEA Grapalat" w:hAnsi="GHEA Grapalat"/>
          <w:color w:val="000000"/>
          <w:sz w:val="24"/>
          <w:szCs w:val="24"/>
          <w:lang w:val="fr-FR"/>
        </w:rPr>
        <w:t xml:space="preserve">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 xml:space="preserve">Նախարարության կառուցվածքային ստորաբաժանումների, </w:t>
      </w:r>
      <w:r w:rsidRPr="001530B0">
        <w:rPr>
          <w:rFonts w:ascii="GHEA Grapalat" w:hAnsi="GHEA Grapalat" w:cs="Sylfaen"/>
          <w:color w:val="000000"/>
          <w:sz w:val="24"/>
          <w:szCs w:val="24"/>
          <w:lang w:val="hy-AM"/>
        </w:rPr>
        <w:lastRenderedPageBreak/>
        <w:t>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lastRenderedPageBreak/>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lastRenderedPageBreak/>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lastRenderedPageBreak/>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lastRenderedPageBreak/>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lastRenderedPageBreak/>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lastRenderedPageBreak/>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lastRenderedPageBreak/>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էլեկտրոնային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lastRenderedPageBreak/>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lastRenderedPageBreak/>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lastRenderedPageBreak/>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lastRenderedPageBreak/>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lastRenderedPageBreak/>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lastRenderedPageBreak/>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lastRenderedPageBreak/>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lastRenderedPageBreak/>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w:t>
      </w:r>
      <w:r w:rsidRPr="00C47894">
        <w:rPr>
          <w:rFonts w:ascii="GHEA Grapalat" w:hAnsi="GHEA Grapalat" w:cs="Sylfaen"/>
          <w:sz w:val="24"/>
          <w:szCs w:val="24"/>
          <w:lang w:val="hy-AM"/>
        </w:rPr>
        <w:lastRenderedPageBreak/>
        <w:t>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lastRenderedPageBreak/>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 xml:space="preserve">ինչպես </w:t>
      </w:r>
      <w:r w:rsidRPr="00562986">
        <w:rPr>
          <w:rFonts w:ascii="GHEA Grapalat" w:hAnsi="GHEA Grapalat" w:cs="Sylfaen"/>
          <w:sz w:val="24"/>
          <w:szCs w:val="24"/>
          <w:lang w:val="hy-AM"/>
        </w:rPr>
        <w:lastRenderedPageBreak/>
        <w:t>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lastRenderedPageBreak/>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lastRenderedPageBreak/>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lastRenderedPageBreak/>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lastRenderedPageBreak/>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lastRenderedPageBreak/>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lastRenderedPageBreak/>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lastRenderedPageBreak/>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lastRenderedPageBreak/>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lastRenderedPageBreak/>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lastRenderedPageBreak/>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lastRenderedPageBreak/>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lastRenderedPageBreak/>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w:t>
      </w:r>
      <w:r w:rsidRPr="000E2D18">
        <w:rPr>
          <w:rFonts w:ascii="GHEA Grapalat" w:hAnsi="GHEA Grapalat"/>
          <w:lang w:val="hy-AM"/>
        </w:rPr>
        <w:lastRenderedPageBreak/>
        <w:t xml:space="preserve">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lastRenderedPageBreak/>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w:t>
      </w:r>
      <w:r w:rsidRPr="000E2D18">
        <w:rPr>
          <w:rFonts w:ascii="GHEA Grapalat" w:hAnsi="GHEA Grapalat" w:cs="Sylfaen"/>
          <w:color w:val="000000" w:themeColor="text1"/>
          <w:lang w:val="hy-AM"/>
        </w:rPr>
        <w:lastRenderedPageBreak/>
        <w:t xml:space="preserve">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 xml:space="preserve">այլ իրավապահ մարմինների հետ համագործակցելով: </w:t>
      </w:r>
      <w:r w:rsidRPr="000E2D18">
        <w:rPr>
          <w:rFonts w:ascii="GHEA Grapalat" w:hAnsi="GHEA Grapalat"/>
          <w:color w:val="000000" w:themeColor="text1"/>
          <w:lang w:val="kk-KZ"/>
        </w:rPr>
        <w:lastRenderedPageBreak/>
        <w:t>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lastRenderedPageBreak/>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lastRenderedPageBreak/>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lastRenderedPageBreak/>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lastRenderedPageBreak/>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lastRenderedPageBreak/>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lastRenderedPageBreak/>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lastRenderedPageBreak/>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lastRenderedPageBreak/>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lastRenderedPageBreak/>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w:t>
      </w:r>
      <w:r w:rsidRPr="000C2FB3">
        <w:rPr>
          <w:rFonts w:ascii="GHEA Grapalat" w:hAnsi="GHEA Grapalat" w:cs="Sylfaen"/>
          <w:lang w:val="hy-AM"/>
        </w:rPr>
        <w:lastRenderedPageBreak/>
        <w:t xml:space="preserve">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lastRenderedPageBreak/>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w:t>
      </w:r>
      <w:r w:rsidRPr="000C2FB3">
        <w:rPr>
          <w:rFonts w:ascii="GHEA Grapalat" w:hAnsi="GHEA Grapalat" w:cs="Sylfaen"/>
          <w:lang w:val="hy-AM"/>
        </w:rPr>
        <w:lastRenderedPageBreak/>
        <w:t xml:space="preserve">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 xml:space="preserve">Հայաստանի Հանրապետության ներքին գործերի նախարարության (այսուհետ՝ Նախարարություն) հաշվառման-քննական ծառայությունների մատուցման, թույլտվությունների և </w:t>
      </w:r>
      <w:r w:rsidRPr="002712B2">
        <w:rPr>
          <w:rFonts w:ascii="GHEA Grapalat" w:hAnsi="GHEA Grapalat"/>
          <w:w w:val="105"/>
          <w:sz w:val="24"/>
          <w:szCs w:val="24"/>
          <w:lang w:val="hy-AM"/>
        </w:rPr>
        <w:lastRenderedPageBreak/>
        <w:t>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lastRenderedPageBreak/>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kk-KZ"/>
        </w:rPr>
        <w:lastRenderedPageBreak/>
        <w:t>(</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lastRenderedPageBreak/>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lastRenderedPageBreak/>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lastRenderedPageBreak/>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lastRenderedPageBreak/>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lastRenderedPageBreak/>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 xml:space="preserve">հրամանների նախագծերի </w:t>
      </w:r>
      <w:r w:rsidRPr="00FC345F">
        <w:rPr>
          <w:rFonts w:ascii="GHEA Grapalat" w:hAnsi="GHEA Grapalat" w:cs="Sylfaen"/>
          <w:lang w:val="hy-AM"/>
        </w:rPr>
        <w:lastRenderedPageBreak/>
        <w:t>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w:t>
      </w:r>
      <w:r>
        <w:rPr>
          <w:rFonts w:ascii="GHEA Grapalat" w:hAnsi="GHEA Grapalat" w:cs="Sylfaen"/>
          <w:lang w:val="hy-AM"/>
        </w:rPr>
        <w:lastRenderedPageBreak/>
        <w:t xml:space="preserve">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lastRenderedPageBreak/>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lastRenderedPageBreak/>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287"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1B59E0"/>
    <w:rsid w:val="001F2643"/>
    <w:rsid w:val="002078D8"/>
    <w:rsid w:val="00242466"/>
    <w:rsid w:val="00246616"/>
    <w:rsid w:val="0025291D"/>
    <w:rsid w:val="00277997"/>
    <w:rsid w:val="002A3070"/>
    <w:rsid w:val="002B48F6"/>
    <w:rsid w:val="002E1F0F"/>
    <w:rsid w:val="00310F38"/>
    <w:rsid w:val="003553AF"/>
    <w:rsid w:val="00365F95"/>
    <w:rsid w:val="00375006"/>
    <w:rsid w:val="00394FFE"/>
    <w:rsid w:val="003A634D"/>
    <w:rsid w:val="003B2C4E"/>
    <w:rsid w:val="003C25EF"/>
    <w:rsid w:val="003D1775"/>
    <w:rsid w:val="00413B8C"/>
    <w:rsid w:val="004260B6"/>
    <w:rsid w:val="00437325"/>
    <w:rsid w:val="004D30D1"/>
    <w:rsid w:val="004D6E97"/>
    <w:rsid w:val="004D6F34"/>
    <w:rsid w:val="004F1350"/>
    <w:rsid w:val="005713B7"/>
    <w:rsid w:val="00594678"/>
    <w:rsid w:val="005A6453"/>
    <w:rsid w:val="005E2624"/>
    <w:rsid w:val="005F45A1"/>
    <w:rsid w:val="00604976"/>
    <w:rsid w:val="00604F43"/>
    <w:rsid w:val="006243C8"/>
    <w:rsid w:val="00627174"/>
    <w:rsid w:val="006A42D7"/>
    <w:rsid w:val="006A6B9B"/>
    <w:rsid w:val="006B386F"/>
    <w:rsid w:val="006E7550"/>
    <w:rsid w:val="006F511A"/>
    <w:rsid w:val="007368EC"/>
    <w:rsid w:val="0078193F"/>
    <w:rsid w:val="0078332D"/>
    <w:rsid w:val="00797E1C"/>
    <w:rsid w:val="007B7A12"/>
    <w:rsid w:val="007E79C4"/>
    <w:rsid w:val="008401DB"/>
    <w:rsid w:val="008A752B"/>
    <w:rsid w:val="00981883"/>
    <w:rsid w:val="009D1006"/>
    <w:rsid w:val="009D26FA"/>
    <w:rsid w:val="009D57DE"/>
    <w:rsid w:val="009F2679"/>
    <w:rsid w:val="00A256C8"/>
    <w:rsid w:val="00A70560"/>
    <w:rsid w:val="00A8185D"/>
    <w:rsid w:val="00AA1AD9"/>
    <w:rsid w:val="00AA7973"/>
    <w:rsid w:val="00AB390E"/>
    <w:rsid w:val="00B43018"/>
    <w:rsid w:val="00B47757"/>
    <w:rsid w:val="00B64507"/>
    <w:rsid w:val="00BE3B31"/>
    <w:rsid w:val="00C65058"/>
    <w:rsid w:val="00C82AD6"/>
    <w:rsid w:val="00CA5E44"/>
    <w:rsid w:val="00CB5A51"/>
    <w:rsid w:val="00CF1068"/>
    <w:rsid w:val="00CF68A7"/>
    <w:rsid w:val="00D13820"/>
    <w:rsid w:val="00D35AA6"/>
    <w:rsid w:val="00D7396F"/>
    <w:rsid w:val="00DB67E4"/>
    <w:rsid w:val="00DF27F0"/>
    <w:rsid w:val="00E63C2C"/>
    <w:rsid w:val="00E719F6"/>
    <w:rsid w:val="00E87495"/>
    <w:rsid w:val="00F54C77"/>
    <w:rsid w:val="00F564F0"/>
    <w:rsid w:val="00FD52E4"/>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6E52E-38FD-43EF-85D6-6E4EA932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122</Pages>
  <Words>31752</Words>
  <Characters>180993</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95</cp:revision>
  <cp:lastPrinted>2023-07-17T06:41:00Z</cp:lastPrinted>
  <dcterms:created xsi:type="dcterms:W3CDTF">2023-07-04T10:29:00Z</dcterms:created>
  <dcterms:modified xsi:type="dcterms:W3CDTF">2024-01-25T15:13:00Z</dcterms:modified>
  <cp:keywords>https://mul2-mia.gov.am/tasks/2475847/oneclick/ce4a07d6980f583e387138d980f722c3c426009def72624e4c4dbda6ba0b3f2b.docx?token=a2ddcf2b43b453b4468d5ed2f94f8587</cp:keywords>
</cp:coreProperties>
</file>