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2E6A" w14:textId="77777777" w:rsidR="00B42AF4" w:rsidRDefault="00B42AF4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6FF97737" w14:textId="77777777" w:rsidR="00B42AF4" w:rsidRDefault="00B42AF4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505F6999" w14:textId="6FB557AA" w:rsidR="005A5290" w:rsidRPr="00E54950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E54950">
        <w:rPr>
          <w:rFonts w:ascii="GHEA Grapalat" w:hAnsi="GHEA Grapalat"/>
          <w:sz w:val="24"/>
          <w:szCs w:val="24"/>
          <w:lang w:val="hy-AM"/>
        </w:rPr>
        <w:t>Հավելված</w:t>
      </w:r>
      <w:r w:rsidR="008A65C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762ECB8" w14:textId="77777777" w:rsidR="005A5290" w:rsidRPr="005A5290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>ՀՀ ներքին գործերի նախարարի</w:t>
      </w:r>
    </w:p>
    <w:p w14:paraId="29203C64" w14:textId="13586539" w:rsidR="005A5290" w:rsidRPr="005A5290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 xml:space="preserve">   </w:t>
      </w:r>
      <w:r w:rsidR="00806324" w:rsidRPr="005A5290">
        <w:rPr>
          <w:rFonts w:ascii="GHEA Grapalat" w:hAnsi="GHEA Grapalat"/>
          <w:sz w:val="24"/>
          <w:szCs w:val="24"/>
          <w:lang w:val="hy-AM"/>
        </w:rPr>
        <w:t>202</w:t>
      </w:r>
      <w:r w:rsidR="00806324">
        <w:rPr>
          <w:rFonts w:ascii="GHEA Grapalat" w:hAnsi="GHEA Grapalat"/>
          <w:sz w:val="24"/>
          <w:szCs w:val="24"/>
          <w:lang w:val="hy-AM"/>
        </w:rPr>
        <w:t>4</w:t>
      </w:r>
      <w:r w:rsidR="00806324" w:rsidRPr="005A5290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5C3FDB">
        <w:rPr>
          <w:rFonts w:ascii="GHEA Grapalat" w:hAnsi="GHEA Grapalat"/>
          <w:sz w:val="24"/>
          <w:szCs w:val="24"/>
          <w:lang w:val="hy-AM"/>
        </w:rPr>
        <w:t xml:space="preserve"> </w:t>
      </w:r>
      <w:r w:rsidR="0000759C">
        <w:rPr>
          <w:rFonts w:ascii="GHEA Grapalat" w:hAnsi="GHEA Grapalat"/>
          <w:sz w:val="24"/>
          <w:szCs w:val="24"/>
          <w:lang w:val="hy-AM"/>
        </w:rPr>
        <w:t>մարտի</w:t>
      </w:r>
      <w:r w:rsidR="005C3F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06324">
        <w:rPr>
          <w:rFonts w:ascii="GHEA Grapalat" w:hAnsi="GHEA Grapalat"/>
          <w:sz w:val="24"/>
          <w:szCs w:val="24"/>
          <w:lang w:val="hy-AM"/>
        </w:rPr>
        <w:t>«</w:t>
      </w:r>
      <w:r w:rsidR="005C3FDB">
        <w:rPr>
          <w:rFonts w:ascii="GHEA Grapalat" w:hAnsi="GHEA Grapalat"/>
          <w:sz w:val="24"/>
          <w:szCs w:val="24"/>
          <w:lang w:val="hy-AM"/>
        </w:rPr>
        <w:t xml:space="preserve"> </w:t>
      </w:r>
      <w:r w:rsidR="0000759C">
        <w:rPr>
          <w:rFonts w:ascii="GHEA Grapalat" w:hAnsi="GHEA Grapalat"/>
          <w:sz w:val="24"/>
          <w:szCs w:val="24"/>
          <w:lang w:val="hy-AM"/>
        </w:rPr>
        <w:t>18</w:t>
      </w:r>
      <w:r w:rsidR="005C3FDB">
        <w:rPr>
          <w:rFonts w:ascii="GHEA Grapalat" w:hAnsi="GHEA Grapalat"/>
          <w:sz w:val="24"/>
          <w:szCs w:val="24"/>
          <w:lang w:val="hy-AM"/>
        </w:rPr>
        <w:t xml:space="preserve">  </w:t>
      </w:r>
      <w:r w:rsidR="00806324" w:rsidRPr="005A5290">
        <w:rPr>
          <w:rFonts w:ascii="GHEA Grapalat" w:hAnsi="GHEA Grapalat"/>
          <w:sz w:val="24"/>
          <w:szCs w:val="24"/>
          <w:lang w:val="hy-AM"/>
        </w:rPr>
        <w:t>»</w:t>
      </w:r>
      <w:r w:rsidR="005C3F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06324" w:rsidRPr="005A5290">
        <w:rPr>
          <w:rFonts w:ascii="GHEA Grapalat" w:hAnsi="GHEA Grapalat"/>
          <w:sz w:val="24"/>
          <w:szCs w:val="24"/>
          <w:lang w:val="hy-AM"/>
        </w:rPr>
        <w:t>-ի  N</w:t>
      </w:r>
      <w:r w:rsidR="0000759C">
        <w:rPr>
          <w:rFonts w:ascii="GHEA Grapalat" w:hAnsi="GHEA Grapalat"/>
          <w:sz w:val="24"/>
          <w:szCs w:val="24"/>
          <w:lang w:val="hy-AM"/>
        </w:rPr>
        <w:t xml:space="preserve"> 1176</w:t>
      </w:r>
      <w:r w:rsidR="00806324">
        <w:rPr>
          <w:rFonts w:ascii="GHEA Grapalat" w:hAnsi="GHEA Grapalat"/>
          <w:sz w:val="24"/>
          <w:szCs w:val="24"/>
          <w:lang w:val="hy-AM"/>
        </w:rPr>
        <w:t xml:space="preserve"> </w:t>
      </w:r>
      <w:r w:rsidR="00806324" w:rsidRPr="005A5290">
        <w:rPr>
          <w:rFonts w:ascii="GHEA Grapalat" w:hAnsi="GHEA Grapalat"/>
          <w:sz w:val="24"/>
          <w:szCs w:val="24"/>
          <w:lang w:val="hy-AM"/>
        </w:rPr>
        <w:t>-Ա հրամանի</w:t>
      </w:r>
    </w:p>
    <w:p w14:paraId="54B99162" w14:textId="77777777" w:rsidR="005A5290" w:rsidRPr="005A5290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6E0B3A42" w14:textId="77777777" w:rsidR="005A5290" w:rsidRPr="005A5290" w:rsidRDefault="00BD000F" w:rsidP="00187166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ԾՐԱԳԻՐ</w:t>
      </w:r>
    </w:p>
    <w:p w14:paraId="3FC6F821" w14:textId="774E8481" w:rsidR="00324D50" w:rsidRDefault="005A5290" w:rsidP="00187166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A5290">
        <w:rPr>
          <w:rFonts w:ascii="GHEA Grapalat" w:hAnsi="GHEA Grapalat"/>
          <w:b/>
          <w:sz w:val="24"/>
          <w:szCs w:val="24"/>
          <w:lang w:val="hy-AM"/>
        </w:rPr>
        <w:t xml:space="preserve">ՀՀ ներքին գործերի </w:t>
      </w:r>
      <w:r w:rsidR="00324D50">
        <w:rPr>
          <w:rFonts w:ascii="GHEA Grapalat" w:hAnsi="GHEA Grapalat"/>
          <w:b/>
          <w:sz w:val="24"/>
          <w:szCs w:val="24"/>
          <w:lang w:val="hy-AM"/>
        </w:rPr>
        <w:t>նախարարության</w:t>
      </w:r>
      <w:r w:rsidRPr="005A529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bookmarkStart w:id="0" w:name="_Hlk161412042"/>
      <w:r w:rsidR="00C733BD">
        <w:rPr>
          <w:rFonts w:ascii="GHEA Grapalat" w:hAnsi="GHEA Grapalat"/>
          <w:b/>
          <w:sz w:val="24"/>
          <w:szCs w:val="24"/>
          <w:lang w:val="hy-AM"/>
        </w:rPr>
        <w:t>մ</w:t>
      </w:r>
      <w:r w:rsidR="00C733BD" w:rsidRPr="00C733BD">
        <w:rPr>
          <w:rFonts w:ascii="GHEA Grapalat" w:hAnsi="GHEA Grapalat"/>
          <w:b/>
          <w:sz w:val="24"/>
          <w:szCs w:val="24"/>
          <w:lang w:val="hy-AM"/>
        </w:rPr>
        <w:t>իջազգային համագործակցության վարչությ</w:t>
      </w:r>
      <w:r w:rsidR="00C733BD">
        <w:rPr>
          <w:rFonts w:ascii="GHEA Grapalat" w:hAnsi="GHEA Grapalat"/>
          <w:b/>
          <w:sz w:val="24"/>
          <w:szCs w:val="24"/>
          <w:lang w:val="hy-AM"/>
        </w:rPr>
        <w:t>ա</w:t>
      </w:r>
      <w:r w:rsidR="00C733BD" w:rsidRPr="00C733BD">
        <w:rPr>
          <w:rFonts w:ascii="GHEA Grapalat" w:hAnsi="GHEA Grapalat"/>
          <w:b/>
          <w:sz w:val="24"/>
          <w:szCs w:val="24"/>
          <w:lang w:val="hy-AM"/>
        </w:rPr>
        <w:t>ն</w:t>
      </w:r>
      <w:r w:rsidR="00C733B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bookmarkStart w:id="1" w:name="_Hlk161415183"/>
      <w:r w:rsidR="00A30041">
        <w:rPr>
          <w:rFonts w:ascii="GHEA Grapalat" w:hAnsi="GHEA Grapalat"/>
          <w:b/>
          <w:sz w:val="24"/>
          <w:szCs w:val="24"/>
          <w:lang w:val="hy-AM"/>
        </w:rPr>
        <w:t>բ</w:t>
      </w:r>
      <w:r w:rsidR="00A30041" w:rsidRPr="00A30041">
        <w:rPr>
          <w:rFonts w:ascii="GHEA Grapalat" w:hAnsi="GHEA Grapalat"/>
          <w:b/>
          <w:sz w:val="24"/>
          <w:szCs w:val="24"/>
          <w:lang w:val="hy-AM"/>
        </w:rPr>
        <w:t xml:space="preserve">ազմակողմ և երկկողմ համագործակցության </w:t>
      </w:r>
      <w:bookmarkEnd w:id="1"/>
      <w:r w:rsidR="00C733BD" w:rsidRPr="00C733BD">
        <w:rPr>
          <w:rFonts w:ascii="GHEA Grapalat" w:hAnsi="GHEA Grapalat"/>
          <w:b/>
          <w:sz w:val="24"/>
          <w:szCs w:val="24"/>
          <w:lang w:val="hy-AM"/>
        </w:rPr>
        <w:t>բաժ</w:t>
      </w:r>
      <w:r w:rsidR="00C733BD">
        <w:rPr>
          <w:rFonts w:ascii="GHEA Grapalat" w:hAnsi="GHEA Grapalat"/>
          <w:b/>
          <w:sz w:val="24"/>
          <w:szCs w:val="24"/>
          <w:lang w:val="hy-AM"/>
        </w:rPr>
        <w:t xml:space="preserve">նի </w:t>
      </w:r>
      <w:bookmarkEnd w:id="0"/>
      <w:r w:rsidR="002A727B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83615E">
        <w:rPr>
          <w:rFonts w:ascii="GHEA Grapalat" w:hAnsi="GHEA Grapalat"/>
          <w:b/>
          <w:sz w:val="24"/>
          <w:szCs w:val="24"/>
          <w:lang w:val="hy-AM"/>
        </w:rPr>
        <w:t>ի</w:t>
      </w:r>
      <w:r w:rsidR="00324D50" w:rsidRPr="00D03477">
        <w:rPr>
          <w:rFonts w:ascii="GHEA Grapalat" w:hAnsi="GHEA Grapalat"/>
          <w:b/>
          <w:sz w:val="24"/>
          <w:szCs w:val="24"/>
          <w:lang w:val="hy-AM"/>
        </w:rPr>
        <w:t xml:space="preserve"> կողմից իրականացվող աշխատանքների </w:t>
      </w:r>
    </w:p>
    <w:p w14:paraId="4F29D118" w14:textId="77777777" w:rsidR="005A5290" w:rsidRPr="003901CE" w:rsidRDefault="005A5290" w:rsidP="00187166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284"/>
        <w:contextualSpacing/>
        <w:rPr>
          <w:rFonts w:ascii="GHEA Grapalat" w:hAnsi="GHEA Grapalat"/>
          <w:b/>
          <w:sz w:val="24"/>
          <w:szCs w:val="24"/>
        </w:rPr>
      </w:pPr>
      <w:proofErr w:type="spellStart"/>
      <w:r w:rsidRPr="005A5290">
        <w:rPr>
          <w:rFonts w:ascii="GHEA Grapalat" w:hAnsi="GHEA Grapalat"/>
          <w:b/>
          <w:sz w:val="24"/>
          <w:szCs w:val="24"/>
        </w:rPr>
        <w:t>Ներգրավ</w:t>
      </w:r>
      <w:proofErr w:type="spellEnd"/>
      <w:r w:rsidRPr="005A5290">
        <w:rPr>
          <w:rFonts w:ascii="GHEA Grapalat" w:hAnsi="GHEA Grapalat"/>
          <w:b/>
          <w:sz w:val="24"/>
          <w:szCs w:val="24"/>
          <w:lang w:val="hy-AM"/>
        </w:rPr>
        <w:t>ման</w:t>
      </w:r>
      <w:r w:rsidRPr="005A529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5A5290">
        <w:rPr>
          <w:rFonts w:ascii="GHEA Grapalat" w:hAnsi="GHEA Grapalat"/>
          <w:b/>
          <w:sz w:val="24"/>
          <w:szCs w:val="24"/>
        </w:rPr>
        <w:t>դեպքը</w:t>
      </w:r>
      <w:proofErr w:type="spellEnd"/>
      <w:r w:rsidRPr="005A5290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Pr="005A5290">
        <w:rPr>
          <w:rFonts w:ascii="GHEA Grapalat" w:hAnsi="GHEA Grapalat"/>
          <w:b/>
          <w:sz w:val="24"/>
          <w:szCs w:val="24"/>
        </w:rPr>
        <w:t>հիմնավորումները</w:t>
      </w:r>
      <w:proofErr w:type="spellEnd"/>
    </w:p>
    <w:p w14:paraId="595489A9" w14:textId="28BF4CE2" w:rsidR="003901CE" w:rsidRPr="00BD3025" w:rsidRDefault="0083615E" w:rsidP="00632BE2">
      <w:pPr>
        <w:pStyle w:val="ListParagraph"/>
        <w:spacing w:line="360" w:lineRule="auto"/>
        <w:ind w:left="1134" w:firstLine="65"/>
        <w:jc w:val="both"/>
        <w:rPr>
          <w:rFonts w:ascii="GHEA Grapalat" w:hAnsi="GHEA Grapalat"/>
          <w:sz w:val="24"/>
          <w:szCs w:val="24"/>
          <w:lang w:val="hy-AM"/>
        </w:rPr>
      </w:pPr>
      <w:r w:rsidRPr="0083615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ՀՀ ՆԳՆ </w:t>
      </w:r>
      <w:r w:rsidR="00C733BD" w:rsidRPr="00C733BD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միջազգային </w:t>
      </w:r>
      <w:r w:rsidR="00E053E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C733BD" w:rsidRPr="00C733BD">
        <w:rPr>
          <w:rFonts w:ascii="GHEA Grapalat" w:eastAsia="GHEA Grapalat" w:hAnsi="GHEA Grapalat" w:cs="GHEA Grapalat"/>
          <w:sz w:val="24"/>
          <w:szCs w:val="24"/>
          <w:lang w:val="hy-AM"/>
        </w:rPr>
        <w:t>համագործակցության</w:t>
      </w:r>
      <w:r w:rsidR="00E053E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C733BD" w:rsidRPr="00C733BD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վարչության</w:t>
      </w:r>
      <w:r w:rsidR="00E053E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C733BD" w:rsidRPr="00C733BD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աշխատանքների ծավալների ավելացմամբ պայմանավորված, </w:t>
      </w:r>
      <w:r w:rsidR="00E053EC">
        <w:rPr>
          <w:rFonts w:ascii="GHEA Grapalat" w:eastAsia="GHEA Grapalat" w:hAnsi="GHEA Grapalat" w:cs="GHEA Grapalat"/>
          <w:sz w:val="24"/>
          <w:szCs w:val="24"/>
          <w:lang w:val="hy-AM"/>
        </w:rPr>
        <w:t>անհրաժեշտություն</w:t>
      </w:r>
      <w:r w:rsidR="00C733BD" w:rsidRPr="00C733BD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է</w:t>
      </w:r>
      <w:r w:rsidR="00E053E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առաջացել</w:t>
      </w:r>
      <w:r w:rsidR="00C733BD" w:rsidRPr="00C733BD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A30041" w:rsidRPr="00A3004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բազմակողմ և երկկողմ համագործակցության </w:t>
      </w:r>
      <w:r w:rsidR="00C733BD" w:rsidRPr="00C733BD">
        <w:rPr>
          <w:rFonts w:ascii="GHEA Grapalat" w:eastAsia="GHEA Grapalat" w:hAnsi="GHEA Grapalat" w:cs="GHEA Grapalat"/>
          <w:sz w:val="24"/>
          <w:szCs w:val="24"/>
          <w:lang w:val="hy-AM"/>
        </w:rPr>
        <w:t>բաժն</w:t>
      </w:r>
      <w:r w:rsidR="00C733BD">
        <w:rPr>
          <w:rFonts w:ascii="GHEA Grapalat" w:eastAsia="GHEA Grapalat" w:hAnsi="GHEA Grapalat" w:cs="GHEA Grapalat"/>
          <w:sz w:val="24"/>
          <w:szCs w:val="24"/>
          <w:lang w:val="hy-AM"/>
        </w:rPr>
        <w:t>ում</w:t>
      </w:r>
      <w:r w:rsidR="00C733BD" w:rsidRPr="00C733BD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E053EC" w:rsidRPr="0027276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պայմանագրային հիմունքներով </w:t>
      </w:r>
      <w:r w:rsidR="00272761" w:rsidRPr="00272761">
        <w:rPr>
          <w:rFonts w:ascii="GHEA Grapalat" w:eastAsia="GHEA Grapalat" w:hAnsi="GHEA Grapalat" w:cs="GHEA Grapalat"/>
          <w:sz w:val="24"/>
          <w:szCs w:val="24"/>
          <w:lang w:val="hy-AM"/>
        </w:rPr>
        <w:t>ներգրավել համապատասխան փորձագետ</w:t>
      </w:r>
      <w:r w:rsidR="00E053E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 </w:t>
      </w:r>
      <w:r w:rsidR="00272761" w:rsidRPr="0027276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(թվով </w:t>
      </w:r>
      <w:r w:rsidR="00E053EC">
        <w:rPr>
          <w:rFonts w:ascii="GHEA Grapalat" w:eastAsia="GHEA Grapalat" w:hAnsi="GHEA Grapalat" w:cs="GHEA Grapalat"/>
          <w:sz w:val="24"/>
          <w:szCs w:val="24"/>
          <w:lang w:val="hy-AM"/>
        </w:rPr>
        <w:t>1</w:t>
      </w:r>
      <w:r w:rsidR="00272761" w:rsidRPr="0027276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) </w:t>
      </w:r>
      <w:r w:rsidR="00272761">
        <w:rPr>
          <w:rFonts w:ascii="GHEA Grapalat" w:eastAsia="GHEA Grapalat" w:hAnsi="GHEA Grapalat" w:cs="GHEA Grapalat"/>
          <w:sz w:val="24"/>
          <w:szCs w:val="24"/>
          <w:lang w:val="hy-AM"/>
        </w:rPr>
        <w:t>։</w:t>
      </w:r>
      <w:r w:rsidR="00272761" w:rsidRPr="0027276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</w:p>
    <w:p w14:paraId="679F4886" w14:textId="77777777" w:rsidR="005A5290" w:rsidRPr="005A5290" w:rsidRDefault="00502534" w:rsidP="00962530">
      <w:pPr>
        <w:pStyle w:val="ListParagraph"/>
        <w:spacing w:line="360" w:lineRule="auto"/>
        <w:ind w:left="64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7082B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962530" w:rsidRPr="0057082B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962530" w:rsidRPr="0057082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962530">
        <w:rPr>
          <w:rFonts w:ascii="Cambria Math" w:hAnsi="Cambria Math" w:cs="Sylfaen"/>
          <w:sz w:val="24"/>
          <w:szCs w:val="24"/>
          <w:lang w:val="hy-AM"/>
        </w:rPr>
        <w:t xml:space="preserve">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187166">
        <w:rPr>
          <w:rFonts w:ascii="GHEA Grapalat" w:hAnsi="GHEA Grapalat"/>
          <w:b/>
          <w:sz w:val="24"/>
          <w:szCs w:val="24"/>
          <w:lang w:val="hy-AM"/>
        </w:rPr>
        <w:t>ի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ն ներկայացվող պահանջները</w:t>
      </w:r>
    </w:p>
    <w:p w14:paraId="64AE39A8" w14:textId="77777777" w:rsidR="005A5290" w:rsidRDefault="005A5290" w:rsidP="00632BE2">
      <w:pPr>
        <w:numPr>
          <w:ilvl w:val="0"/>
          <w:numId w:val="2"/>
        </w:numPr>
        <w:tabs>
          <w:tab w:val="left" w:pos="567"/>
          <w:tab w:val="left" w:pos="1701"/>
        </w:tabs>
        <w:spacing w:after="0"/>
        <w:ind w:left="1418" w:hanging="68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0AE6E157" w14:textId="77777777" w:rsidR="004D61B6" w:rsidRDefault="007D25A2" w:rsidP="00632BE2">
      <w:pPr>
        <w:numPr>
          <w:ilvl w:val="0"/>
          <w:numId w:val="2"/>
        </w:numPr>
        <w:tabs>
          <w:tab w:val="left" w:pos="567"/>
          <w:tab w:val="left" w:pos="1701"/>
        </w:tabs>
        <w:spacing w:after="0"/>
        <w:ind w:left="1418" w:hanging="68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E8CA027" w14:textId="18A84FD5" w:rsidR="000E1D6B" w:rsidRPr="000E1D6B" w:rsidRDefault="000E1D6B" w:rsidP="00632BE2">
      <w:pPr>
        <w:pStyle w:val="ListParagraph"/>
        <w:numPr>
          <w:ilvl w:val="0"/>
          <w:numId w:val="2"/>
        </w:numPr>
        <w:tabs>
          <w:tab w:val="left" w:pos="1701"/>
        </w:tabs>
        <w:spacing w:after="0" w:line="276" w:lineRule="auto"/>
        <w:ind w:left="1418" w:hanging="68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հ</w:t>
      </w:r>
      <w:r w:rsidRPr="000E1D6B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անրային ծառայության առնվազն </w:t>
      </w:r>
      <w:r w:rsidR="00B36A3E">
        <w:rPr>
          <w:rFonts w:ascii="GHEA Grapalat" w:eastAsia="Times New Roman" w:hAnsi="GHEA Grapalat"/>
          <w:sz w:val="24"/>
          <w:szCs w:val="24"/>
          <w:lang w:val="hy-AM" w:eastAsia="ru-RU"/>
        </w:rPr>
        <w:t>մեկ</w:t>
      </w:r>
      <w:r w:rsidRPr="000E1D6B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տարվա ստաժ կամ </w:t>
      </w:r>
      <w:r w:rsidR="00B36A3E">
        <w:rPr>
          <w:rFonts w:ascii="GHEA Grapalat" w:eastAsia="Times New Roman" w:hAnsi="GHEA Grapalat"/>
          <w:sz w:val="24"/>
          <w:szCs w:val="24"/>
          <w:lang w:val="hy-AM" w:eastAsia="ru-RU"/>
        </w:rPr>
        <w:t>մեկ</w:t>
      </w:r>
      <w:r w:rsidRPr="000E1D6B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տարվա մասնագիտական աշխատանքային ստաժ կամ </w:t>
      </w:r>
      <w:r w:rsidR="007A1629" w:rsidRPr="007A1629">
        <w:rPr>
          <w:rFonts w:ascii="GHEA Grapalat" w:hAnsi="GHEA Grapalat" w:cs="Sylfaen"/>
          <w:bCs/>
          <w:sz w:val="24"/>
          <w:szCs w:val="24"/>
          <w:lang w:val="hy-AM"/>
        </w:rPr>
        <w:t xml:space="preserve">միջազգային կապերի (միջազգային հարաբերություններ) բնագավառում </w:t>
      </w:r>
      <w:r w:rsidR="00B36A3E">
        <w:rPr>
          <w:rFonts w:ascii="GHEA Grapalat" w:hAnsi="GHEA Grapalat" w:cs="Sylfaen"/>
          <w:sz w:val="24"/>
          <w:szCs w:val="24"/>
          <w:lang w:val="hy-AM"/>
        </w:rPr>
        <w:t>մեկ</w:t>
      </w:r>
      <w:r w:rsidRPr="000E1D6B">
        <w:rPr>
          <w:rFonts w:ascii="GHEA Grapalat" w:hAnsi="GHEA Grapalat" w:cs="Sylfaen"/>
          <w:sz w:val="24"/>
          <w:szCs w:val="24"/>
          <w:lang w:val="hy-AM"/>
        </w:rPr>
        <w:t xml:space="preserve"> տարվա աշխատանքային ստաժ։</w:t>
      </w:r>
    </w:p>
    <w:p w14:paraId="2599834C" w14:textId="77777777" w:rsidR="005A5290" w:rsidRPr="005A5290" w:rsidRDefault="004D61B6" w:rsidP="00632BE2">
      <w:pPr>
        <w:numPr>
          <w:ilvl w:val="0"/>
          <w:numId w:val="2"/>
        </w:numPr>
        <w:tabs>
          <w:tab w:val="left" w:pos="567"/>
          <w:tab w:val="left" w:pos="1701"/>
        </w:tabs>
        <w:spacing w:after="0"/>
        <w:ind w:left="1418" w:hanging="68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համապատասխան </w:t>
      </w:r>
      <w:r w:rsidRPr="00D03477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ոլորտի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իրավական ակտերի </w:t>
      </w:r>
      <w:r w:rsidRPr="00D03477">
        <w:rPr>
          <w:rFonts w:ascii="GHEA Grapalat" w:eastAsia="Times New Roman" w:hAnsi="GHEA Grapalat"/>
          <w:sz w:val="24"/>
          <w:szCs w:val="24"/>
          <w:lang w:val="hy-AM" w:eastAsia="ru-RU"/>
        </w:rPr>
        <w:t>իմացություն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 w:rsidR="005A5290" w:rsidRPr="005A5290">
        <w:rPr>
          <w:rFonts w:ascii="GHEA Grapalat" w:hAnsi="GHEA Grapalat"/>
          <w:sz w:val="24"/>
          <w:szCs w:val="24"/>
          <w:lang w:val="hy-AM"/>
        </w:rPr>
        <w:t>անհրաժեշտ տեղեկատվության տիրապետում</w:t>
      </w:r>
      <w:r w:rsidR="005A5290" w:rsidRPr="005A529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0D4EC458" w14:textId="0A345368" w:rsidR="005A5290" w:rsidRDefault="005A5290" w:rsidP="00632BE2">
      <w:pPr>
        <w:numPr>
          <w:ilvl w:val="0"/>
          <w:numId w:val="2"/>
        </w:numPr>
        <w:tabs>
          <w:tab w:val="left" w:pos="567"/>
          <w:tab w:val="left" w:pos="1701"/>
        </w:tabs>
        <w:spacing w:after="0"/>
        <w:ind w:left="1418" w:hanging="68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14706C83" w14:textId="77777777" w:rsidR="003F7077" w:rsidRPr="005A5290" w:rsidRDefault="003F7077" w:rsidP="000E1D6B">
      <w:pPr>
        <w:tabs>
          <w:tab w:val="left" w:pos="567"/>
          <w:tab w:val="left" w:pos="1701"/>
        </w:tabs>
        <w:spacing w:after="0" w:line="360" w:lineRule="auto"/>
        <w:ind w:left="13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1629E2B5" w14:textId="5FEAF9D1" w:rsidR="003F7077" w:rsidRPr="005A5290" w:rsidRDefault="00A873C3" w:rsidP="003F7077">
      <w:pPr>
        <w:tabs>
          <w:tab w:val="left" w:pos="284"/>
          <w:tab w:val="left" w:pos="567"/>
        </w:tabs>
        <w:spacing w:after="0" w:line="360" w:lineRule="auto"/>
        <w:ind w:left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3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Աշխատանքների իրականացման ժամանակահատվածը</w:t>
      </w:r>
    </w:p>
    <w:p w14:paraId="1AA7DCD5" w14:textId="05F85CE0" w:rsidR="003F7077" w:rsidRDefault="008F5A93" w:rsidP="003F7077">
      <w:pPr>
        <w:tabs>
          <w:tab w:val="left" w:pos="567"/>
        </w:tabs>
        <w:spacing w:after="0" w:line="360" w:lineRule="auto"/>
        <w:ind w:firstLine="284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F5A93">
        <w:rPr>
          <w:rFonts w:ascii="GHEA Grapalat" w:hAnsi="GHEA Grapalat" w:cs="Sylfaen"/>
          <w:sz w:val="24"/>
          <w:szCs w:val="24"/>
          <w:lang w:val="hy-AM"/>
        </w:rPr>
        <w:t xml:space="preserve">               </w:t>
      </w:r>
      <w:r w:rsidR="005A5290" w:rsidRPr="005A5290">
        <w:rPr>
          <w:rFonts w:ascii="GHEA Grapalat" w:hAnsi="GHEA Grapalat" w:cs="Sylfaen"/>
          <w:sz w:val="24"/>
          <w:szCs w:val="24"/>
          <w:lang w:val="hy-AM"/>
        </w:rPr>
        <w:t>Փորձագետը ներգրավվում է</w:t>
      </w:r>
      <w:r w:rsidR="004D6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4D61B6">
        <w:rPr>
          <w:rFonts w:ascii="GHEA Grapalat" w:hAnsi="GHEA Grapalat" w:cs="Sylfaen"/>
          <w:sz w:val="24"/>
          <w:szCs w:val="24"/>
          <w:lang w:val="hy-AM"/>
        </w:rPr>
        <w:t>մինչև</w:t>
      </w:r>
      <w:proofErr w:type="spellEnd"/>
      <w:r w:rsidR="004D6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A1629">
        <w:rPr>
          <w:rFonts w:ascii="GHEA Grapalat" w:hAnsi="GHEA Grapalat" w:cs="Sylfaen"/>
          <w:sz w:val="24"/>
          <w:szCs w:val="24"/>
          <w:lang w:val="hy-AM"/>
        </w:rPr>
        <w:t>երեք</w:t>
      </w:r>
      <w:r w:rsidR="004D6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3615E">
        <w:rPr>
          <w:rFonts w:ascii="GHEA Grapalat" w:hAnsi="GHEA Grapalat" w:cs="Sylfaen"/>
          <w:sz w:val="24"/>
          <w:szCs w:val="24"/>
          <w:lang w:val="hy-AM"/>
        </w:rPr>
        <w:t>ամիս</w:t>
      </w:r>
      <w:r w:rsidR="004D61B6">
        <w:rPr>
          <w:rFonts w:ascii="GHEA Grapalat" w:hAnsi="GHEA Grapalat" w:cs="Sylfaen"/>
          <w:sz w:val="24"/>
          <w:szCs w:val="24"/>
          <w:lang w:val="hy-AM"/>
        </w:rPr>
        <w:t xml:space="preserve"> ժամ</w:t>
      </w:r>
      <w:r w:rsidR="005A5290" w:rsidRPr="005A5290">
        <w:rPr>
          <w:rFonts w:ascii="GHEA Grapalat" w:hAnsi="GHEA Grapalat" w:cs="Sylfaen"/>
          <w:sz w:val="24"/>
          <w:szCs w:val="24"/>
          <w:lang w:val="hy-AM"/>
        </w:rPr>
        <w:t>կետո</w:t>
      </w:r>
      <w:r w:rsidR="001F6E57">
        <w:rPr>
          <w:rFonts w:ascii="GHEA Grapalat" w:hAnsi="GHEA Grapalat" w:cs="Sylfaen"/>
          <w:sz w:val="24"/>
          <w:szCs w:val="24"/>
          <w:lang w:val="hy-AM"/>
        </w:rPr>
        <w:t>վ</w:t>
      </w:r>
    </w:p>
    <w:p w14:paraId="7251215A" w14:textId="5C987D62" w:rsidR="00BF6808" w:rsidRPr="003F7077" w:rsidRDefault="00A873C3" w:rsidP="003F7077">
      <w:pPr>
        <w:tabs>
          <w:tab w:val="left" w:pos="567"/>
        </w:tabs>
        <w:spacing w:after="0" w:line="360" w:lineRule="auto"/>
        <w:ind w:left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4</w:t>
      </w:r>
      <w:r>
        <w:rPr>
          <w:rFonts w:ascii="Cambria Math" w:hAnsi="Cambria Math"/>
          <w:b/>
          <w:sz w:val="24"/>
          <w:szCs w:val="24"/>
          <w:lang w:val="hy-AM"/>
        </w:rPr>
        <w:t>․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 xml:space="preserve"> Աշխատանքների ակնկալվող արդյունքը</w:t>
      </w:r>
    </w:p>
    <w:p w14:paraId="6AEE2E54" w14:textId="5D82281E" w:rsidR="00A30041" w:rsidRPr="00A30041" w:rsidRDefault="00B36A3E" w:rsidP="00CF1CA8">
      <w:pPr>
        <w:pStyle w:val="ListParagraph"/>
        <w:numPr>
          <w:ilvl w:val="0"/>
          <w:numId w:val="15"/>
        </w:numPr>
        <w:shd w:val="clear" w:color="auto" w:fill="FFFFFF"/>
        <w:tabs>
          <w:tab w:val="left" w:pos="4200"/>
          <w:tab w:val="left" w:pos="4424"/>
        </w:tabs>
        <w:spacing w:after="0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bookmarkStart w:id="2" w:name="_Hlk161654369"/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մասնակց</w:t>
      </w:r>
      <w:r w:rsidR="00A3004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</w:t>
      </w:r>
      <w:r w:rsidR="00A30041" w:rsidRPr="00A3004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Նախարարության իրավասությանը վերաբերվող մասով օտարերկրյա պետությունների համապատասխան գերատեսչությունների, միջազգային կառույցների, ինչպես նաև օտարերկրյա պետություններում Հայաստանի Հանրապետության դիվանագիտական ծառայության մարմինների </w:t>
      </w:r>
      <w:r w:rsidR="00A30041" w:rsidRPr="00A30041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հետ հարաբերությունների, այդ թվում՝ նամակագրության, բանակցությունների, </w:t>
      </w:r>
      <w:proofErr w:type="spellStart"/>
      <w:r w:rsidR="00A30041" w:rsidRPr="00A3004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փաuտաթղթերի</w:t>
      </w:r>
      <w:proofErr w:type="spellEnd"/>
      <w:r w:rsidR="00A30041" w:rsidRPr="00A3004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A30041" w:rsidRPr="00A30041">
        <w:rPr>
          <w:rFonts w:ascii="GHEA Grapalat" w:hAnsi="GHEA Grapalat"/>
          <w:sz w:val="24"/>
          <w:szCs w:val="24"/>
          <w:shd w:val="clear" w:color="auto" w:fill="FFFFFF"/>
          <w:lang w:val="hy-AM"/>
        </w:rPr>
        <w:t>uտորագրման</w:t>
      </w:r>
      <w:proofErr w:type="spellEnd"/>
      <w:r w:rsidR="00FF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աշխատանքներ</w:t>
      </w:r>
      <w:r w:rsidR="00A30041" w:rsidRPr="00A3004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. </w:t>
      </w:r>
    </w:p>
    <w:p w14:paraId="61A3E67B" w14:textId="60B5DAE7" w:rsidR="005141AE" w:rsidRPr="005141AE" w:rsidRDefault="005141AE" w:rsidP="00CF1CA8">
      <w:pPr>
        <w:pStyle w:val="ListParagraph"/>
        <w:numPr>
          <w:ilvl w:val="0"/>
          <w:numId w:val="15"/>
        </w:numPr>
        <w:shd w:val="clear" w:color="auto" w:fill="FFFFFF"/>
        <w:tabs>
          <w:tab w:val="left" w:pos="4200"/>
          <w:tab w:val="left" w:pos="4424"/>
        </w:tabs>
        <w:spacing w:after="0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141AE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մասնակց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</w:t>
      </w:r>
      <w:r w:rsidRPr="005141A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Նախարարության իրավասությանը վերաբերվող մասով օտարերկրյա պետությունների համապատասխան գերատեսչությունների, միջազգային կառույցների, ինչպես նաև օտարերկրյա պետություններում Հայաստանի Հանրապետության դիվանագիտական ծառայության մարմինների հետ հարաբերությունների, այդ թվում՝ նամակագրության, բանակցությունների, </w:t>
      </w:r>
      <w:proofErr w:type="spellStart"/>
      <w:r w:rsidRPr="005141AE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փաuտաթղթերի</w:t>
      </w:r>
      <w:proofErr w:type="spellEnd"/>
      <w:r w:rsidRPr="005141A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5141AE">
        <w:rPr>
          <w:rFonts w:ascii="GHEA Grapalat" w:hAnsi="GHEA Grapalat"/>
          <w:sz w:val="24"/>
          <w:szCs w:val="24"/>
          <w:shd w:val="clear" w:color="auto" w:fill="FFFFFF"/>
          <w:lang w:val="hy-AM"/>
        </w:rPr>
        <w:t>uտորագրման</w:t>
      </w:r>
      <w:proofErr w:type="spellEnd"/>
      <w:r w:rsidRPr="005141A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երկկողմ և բազմակողմ </w:t>
      </w:r>
      <w:proofErr w:type="spellStart"/>
      <w:r w:rsidRPr="005141AE">
        <w:rPr>
          <w:rFonts w:ascii="GHEA Grapalat" w:hAnsi="GHEA Grapalat"/>
          <w:sz w:val="24"/>
          <w:szCs w:val="24"/>
          <w:shd w:val="clear" w:color="auto" w:fill="FFFFFF"/>
          <w:lang w:val="hy-AM"/>
        </w:rPr>
        <w:t>ձևաչափով</w:t>
      </w:r>
      <w:proofErr w:type="spellEnd"/>
      <w:r w:rsidRPr="005141A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հանդիպումների, այցերի ու ընդունելությունների, խորհրդակցությունների և այլ պայմանավորվածությունների համակարգման, Նախարարությանը և նրան ենթակա պետական մարմիններին վերաբերող մասով միջազգային համագործակցության հետ կապված </w:t>
      </w:r>
      <w:proofErr w:type="spellStart"/>
      <w:r w:rsidRPr="005141AE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փոխգործակցության</w:t>
      </w:r>
      <w:proofErr w:type="spellEnd"/>
      <w:r w:rsidRPr="005141A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աշխատանքներին Հայաստանի Հանրապետության պետական մարմինների հետ. </w:t>
      </w:r>
    </w:p>
    <w:p w14:paraId="67CDE5CE" w14:textId="312113D9" w:rsidR="005141AE" w:rsidRPr="005141AE" w:rsidRDefault="005141AE" w:rsidP="00CF1CA8">
      <w:pPr>
        <w:pStyle w:val="ListParagraph"/>
        <w:numPr>
          <w:ilvl w:val="0"/>
          <w:numId w:val="15"/>
        </w:numPr>
        <w:shd w:val="clear" w:color="auto" w:fill="FFFFFF"/>
        <w:tabs>
          <w:tab w:val="left" w:pos="4200"/>
          <w:tab w:val="left" w:pos="4424"/>
        </w:tabs>
        <w:spacing w:after="0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141AE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մասնակց</w:t>
      </w:r>
      <w:r w:rsidR="00E34A2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</w:t>
      </w:r>
      <w:r w:rsidRPr="005141A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«Միջազգային պայմանագրերի մասին» օրենքով սահմանված կարգով Նախարարությանը վերապահված գործառույթների իրականացման աշխատանքներին.</w:t>
      </w:r>
    </w:p>
    <w:p w14:paraId="60F609F8" w14:textId="70707FCC" w:rsidR="005141AE" w:rsidRPr="005141AE" w:rsidRDefault="005141AE" w:rsidP="00CF1CA8">
      <w:pPr>
        <w:pStyle w:val="ListParagraph"/>
        <w:numPr>
          <w:ilvl w:val="0"/>
          <w:numId w:val="15"/>
        </w:numPr>
        <w:shd w:val="clear" w:color="auto" w:fill="FFFFFF"/>
        <w:tabs>
          <w:tab w:val="left" w:pos="4200"/>
          <w:tab w:val="left" w:pos="4424"/>
        </w:tabs>
        <w:spacing w:after="0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141AE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մասնակց</w:t>
      </w:r>
      <w:r w:rsidR="00E34A2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</w:t>
      </w:r>
      <w:r w:rsidRPr="005141A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երկկողմ, տարածաշրջանային ու բազմակողմ համագործակցության </w:t>
      </w:r>
      <w:proofErr w:type="spellStart"/>
      <w:r w:rsidRPr="005141AE">
        <w:rPr>
          <w:rFonts w:ascii="GHEA Grapalat" w:hAnsi="GHEA Grapalat"/>
          <w:sz w:val="24"/>
          <w:szCs w:val="24"/>
          <w:shd w:val="clear" w:color="auto" w:fill="FFFFFF"/>
          <w:lang w:val="hy-AM"/>
        </w:rPr>
        <w:t>ձևավորման</w:t>
      </w:r>
      <w:proofErr w:type="spellEnd"/>
      <w:r w:rsidRPr="005141A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և զարգացման, Հայաստանի Հանրապետության և օտարերկրյա պետությունների </w:t>
      </w:r>
      <w:proofErr w:type="spellStart"/>
      <w:r w:rsidRPr="005141AE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միջև</w:t>
      </w:r>
      <w:proofErr w:type="spellEnd"/>
      <w:r w:rsidRPr="005141A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իրավական համագործակցության շրջանակներն ընդլայնելու նպատակով Հայաստանի Հանրապետության նոր միջազգային պայմանագրերի մշակման և կնքման, </w:t>
      </w:r>
      <w:proofErr w:type="spellStart"/>
      <w:r w:rsidRPr="005141AE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մշտադիտարկման</w:t>
      </w:r>
      <w:proofErr w:type="spellEnd"/>
      <w:r w:rsidRPr="005141AE">
        <w:rPr>
          <w:rFonts w:ascii="GHEA Grapalat" w:hAnsi="GHEA Grapalat"/>
          <w:sz w:val="24"/>
          <w:szCs w:val="24"/>
          <w:shd w:val="clear" w:color="auto" w:fill="FFFFFF"/>
          <w:lang w:val="hy-AM"/>
        </w:rPr>
        <w:t>, իրավական փորձաքննության աշխատանքներին</w:t>
      </w:r>
      <w:r w:rsidRPr="005141AE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</w:p>
    <w:p w14:paraId="59E94BC7" w14:textId="5F137981" w:rsidR="005141AE" w:rsidRPr="005141AE" w:rsidRDefault="005141AE" w:rsidP="00CF1CA8">
      <w:pPr>
        <w:pStyle w:val="ListParagraph"/>
        <w:numPr>
          <w:ilvl w:val="0"/>
          <w:numId w:val="15"/>
        </w:numPr>
        <w:shd w:val="clear" w:color="auto" w:fill="FFFFFF"/>
        <w:tabs>
          <w:tab w:val="left" w:pos="4200"/>
          <w:tab w:val="left" w:pos="4424"/>
        </w:tabs>
        <w:spacing w:after="0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141AE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մասնակց</w:t>
      </w:r>
      <w:r w:rsidR="00E34A2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</w:t>
      </w:r>
      <w:r w:rsidRPr="005141A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վերլուծության և գնահատման արդյունքներով միջազգային համագործակցության բնագավառում քաղաքականության մշակման և համագործակցության զարգացման ուղղությամբ առաջարկությունների ներկայացման աշխատանքներին. </w:t>
      </w:r>
    </w:p>
    <w:p w14:paraId="174C9C3D" w14:textId="30F4562A" w:rsidR="007A1629" w:rsidRPr="005141AE" w:rsidRDefault="005141AE" w:rsidP="00CF1CA8">
      <w:pPr>
        <w:pStyle w:val="ListParagraph"/>
        <w:numPr>
          <w:ilvl w:val="0"/>
          <w:numId w:val="15"/>
        </w:numPr>
        <w:shd w:val="clear" w:color="auto" w:fill="FFFFFF"/>
        <w:tabs>
          <w:tab w:val="left" w:pos="4200"/>
          <w:tab w:val="left" w:pos="4424"/>
        </w:tabs>
        <w:spacing w:after="0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141AE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մասնակց</w:t>
      </w:r>
      <w:r w:rsidR="00E34A2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</w:t>
      </w:r>
      <w:r w:rsidRPr="005141A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միջազգային համագործակցության վերաբերյալ տեղեկատվության հավաքագրման և հաշվառման աշխատանքներին</w:t>
      </w:r>
      <w:r w:rsidRPr="005141AE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</w:p>
    <w:bookmarkEnd w:id="2"/>
    <w:p w14:paraId="3344196C" w14:textId="18274CEC" w:rsidR="004D61B6" w:rsidRDefault="00A04CBC" w:rsidP="001F6E57">
      <w:pPr>
        <w:tabs>
          <w:tab w:val="left" w:pos="1276"/>
        </w:tabs>
        <w:spacing w:after="0" w:line="360" w:lineRule="auto"/>
        <w:ind w:left="928" w:firstLine="206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5</w:t>
      </w:r>
      <w:r>
        <w:rPr>
          <w:rFonts w:ascii="Cambria Math" w:hAnsi="Cambria Math" w:cs="Sylfaen"/>
          <w:b/>
          <w:sz w:val="24"/>
          <w:szCs w:val="24"/>
          <w:lang w:val="hy-AM"/>
        </w:rPr>
        <w:t xml:space="preserve">․ </w:t>
      </w:r>
      <w:r w:rsidR="00502534" w:rsidRPr="00DB2266">
        <w:rPr>
          <w:rFonts w:ascii="GHEA Grapalat" w:hAnsi="GHEA Grapalat" w:cs="Sylfaen"/>
          <w:b/>
          <w:sz w:val="24"/>
          <w:szCs w:val="24"/>
          <w:lang w:val="hy-AM"/>
        </w:rPr>
        <w:t>Հաշվետվություններ</w:t>
      </w:r>
      <w:r w:rsidR="00502534" w:rsidRPr="00DB2266">
        <w:rPr>
          <w:rFonts w:ascii="GHEA Grapalat" w:hAnsi="GHEA Grapalat"/>
          <w:b/>
          <w:sz w:val="24"/>
          <w:szCs w:val="24"/>
          <w:lang w:val="hy-AM"/>
        </w:rPr>
        <w:t xml:space="preserve">ի ներկայացման և դրանց գնահատման արդյունքների </w:t>
      </w:r>
      <w:r w:rsidR="001F6E57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502534" w:rsidRPr="00DB2266">
        <w:rPr>
          <w:rFonts w:ascii="GHEA Grapalat" w:hAnsi="GHEA Grapalat"/>
          <w:b/>
          <w:sz w:val="24"/>
          <w:szCs w:val="24"/>
          <w:lang w:val="hy-AM"/>
        </w:rPr>
        <w:t>ամփոփիչ ժամկետները</w:t>
      </w:r>
    </w:p>
    <w:p w14:paraId="56900C8A" w14:textId="386F7BCC" w:rsidR="00B61E4C" w:rsidRPr="008F5A93" w:rsidRDefault="003C3DD9" w:rsidP="00632BE2">
      <w:pPr>
        <w:pStyle w:val="ListParagraph"/>
        <w:numPr>
          <w:ilvl w:val="0"/>
          <w:numId w:val="6"/>
        </w:numPr>
        <w:tabs>
          <w:tab w:val="left" w:pos="1276"/>
        </w:tabs>
        <w:spacing w:after="0" w:line="276" w:lineRule="auto"/>
        <w:ind w:left="1418" w:firstLine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Փորձագետ</w:t>
      </w:r>
      <w:r w:rsidR="004D61B6" w:rsidRPr="008F5A93">
        <w:rPr>
          <w:rFonts w:ascii="GHEA Grapalat" w:hAnsi="GHEA Grapalat"/>
          <w:sz w:val="24"/>
          <w:szCs w:val="24"/>
          <w:lang w:val="hy-AM"/>
        </w:rPr>
        <w:t xml:space="preserve">ի կողմից կատարված աշխատանքների վերաբերյալ </w:t>
      </w:r>
      <w:r>
        <w:rPr>
          <w:rFonts w:ascii="GHEA Grapalat" w:hAnsi="GHEA Grapalat"/>
          <w:sz w:val="24"/>
          <w:szCs w:val="24"/>
          <w:lang w:val="hy-AM"/>
        </w:rPr>
        <w:t>հաշվետվություն</w:t>
      </w:r>
      <w:r w:rsidR="004D61B6" w:rsidRPr="008F5A93">
        <w:rPr>
          <w:rFonts w:ascii="GHEA Grapalat" w:hAnsi="GHEA Grapalat"/>
          <w:sz w:val="24"/>
          <w:szCs w:val="24"/>
          <w:lang w:val="hy-AM"/>
        </w:rPr>
        <w:t xml:space="preserve">ը ներկայացվում </w:t>
      </w:r>
      <w:r>
        <w:rPr>
          <w:rFonts w:ascii="GHEA Grapalat" w:hAnsi="GHEA Grapalat"/>
          <w:sz w:val="24"/>
          <w:szCs w:val="24"/>
          <w:lang w:val="hy-AM"/>
        </w:rPr>
        <w:t>է</w:t>
      </w:r>
      <w:r w:rsidR="004D61B6" w:rsidRPr="008F5A93">
        <w:rPr>
          <w:rFonts w:ascii="GHEA Grapalat" w:hAnsi="GHEA Grapalat"/>
          <w:sz w:val="24"/>
          <w:szCs w:val="24"/>
          <w:lang w:val="hy-AM"/>
        </w:rPr>
        <w:t xml:space="preserve"> </w:t>
      </w:r>
      <w:r w:rsidR="00FB7918">
        <w:rPr>
          <w:rFonts w:ascii="GHEA Grapalat" w:hAnsi="GHEA Grapalat"/>
          <w:sz w:val="24"/>
          <w:szCs w:val="24"/>
          <w:lang w:val="hy-AM"/>
        </w:rPr>
        <w:t>եռամսյակի ավարտին</w:t>
      </w:r>
      <w:r w:rsidR="004D61B6" w:rsidRPr="008F5A93">
        <w:rPr>
          <w:rFonts w:ascii="GHEA Grapalat" w:hAnsi="GHEA Grapalat"/>
          <w:sz w:val="24"/>
          <w:szCs w:val="24"/>
          <w:lang w:val="hy-AM"/>
        </w:rPr>
        <w:t xml:space="preserve">։ </w:t>
      </w:r>
      <w:r w:rsidR="00B61E4C" w:rsidRPr="008F5A93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6F3DEED5" w14:textId="77777777" w:rsidR="00B61E4C" w:rsidRPr="008F5A93" w:rsidRDefault="008F5A93" w:rsidP="00632BE2">
      <w:pPr>
        <w:pStyle w:val="ListParagraph"/>
        <w:numPr>
          <w:ilvl w:val="0"/>
          <w:numId w:val="6"/>
        </w:numPr>
        <w:tabs>
          <w:tab w:val="left" w:pos="709"/>
          <w:tab w:val="left" w:pos="1134"/>
          <w:tab w:val="left" w:pos="1701"/>
        </w:tabs>
        <w:spacing w:after="0" w:line="276" w:lineRule="auto"/>
        <w:ind w:left="1560" w:hanging="14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 Armenian"/>
          <w:sz w:val="24"/>
          <w:szCs w:val="24"/>
          <w:lang w:val="hy-AM"/>
        </w:rPr>
        <w:t>Կ</w:t>
      </w:r>
      <w:r w:rsidRPr="008F5A93">
        <w:rPr>
          <w:rFonts w:ascii="GHEA Grapalat" w:hAnsi="GHEA Grapalat" w:cs="Arial Armenian"/>
          <w:sz w:val="24"/>
          <w:szCs w:val="24"/>
          <w:lang w:val="hy-AM"/>
        </w:rPr>
        <w:t xml:space="preserve">ատարված աշխատանքի արդյունքը գնահատվում է բավարար, լավ կամ գերազանց: </w:t>
      </w:r>
    </w:p>
    <w:p w14:paraId="48645A99" w14:textId="706350B0" w:rsidR="00875D96" w:rsidRDefault="00A04CBC" w:rsidP="00632BE2">
      <w:pPr>
        <w:tabs>
          <w:tab w:val="left" w:pos="567"/>
        </w:tabs>
        <w:spacing w:after="0"/>
        <w:ind w:left="928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6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5A5290" w:rsidRPr="00BD3025">
        <w:rPr>
          <w:rFonts w:ascii="GHEA Grapalat" w:hAnsi="GHEA Grapalat"/>
          <w:b/>
          <w:sz w:val="24"/>
          <w:szCs w:val="24"/>
          <w:lang w:val="hy-AM"/>
        </w:rPr>
        <w:t>Աշխատանք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ների</w:t>
      </w:r>
      <w:r w:rsidR="005A5290" w:rsidRPr="00BD3025">
        <w:rPr>
          <w:rFonts w:ascii="GHEA Grapalat" w:hAnsi="GHEA Grapalat"/>
          <w:b/>
          <w:sz w:val="24"/>
          <w:szCs w:val="24"/>
          <w:lang w:val="hy-AM"/>
        </w:rPr>
        <w:t xml:space="preserve"> գնահատման չափանիշներ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ը</w:t>
      </w:r>
    </w:p>
    <w:p w14:paraId="2D1B5564" w14:textId="77777777" w:rsidR="00566351" w:rsidRDefault="00566351" w:rsidP="00632BE2">
      <w:pPr>
        <w:tabs>
          <w:tab w:val="left" w:pos="567"/>
        </w:tabs>
        <w:spacing w:after="0"/>
        <w:ind w:left="928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2629719" w14:textId="1740CEA7" w:rsidR="00F145B5" w:rsidRPr="00F145B5" w:rsidRDefault="00FF2391" w:rsidP="00632BE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left="1560" w:hanging="284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FF2391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ներկայացնել առաջարկություններ ու մասնագիտական կարծիքներ միջազգային պայմանագրերի (համաձայնագրերի) և այլ փաստաթղթերի վերաբերյա</w:t>
      </w:r>
      <w:r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լ</w:t>
      </w:r>
      <w:r w:rsidR="00F145B5" w:rsidRPr="00F145B5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.</w:t>
      </w:r>
    </w:p>
    <w:p w14:paraId="6612F447" w14:textId="5783D7C4" w:rsidR="00F145B5" w:rsidRPr="00F145B5" w:rsidRDefault="00FF2391" w:rsidP="00632BE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left="1560" w:hanging="284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FF2391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lastRenderedPageBreak/>
        <w:t>կազմել գրավոր եզրակացություն օտար լեզվով անցկացվող խորհրդակցություններին, հանդիպումներին և հավաքներին գործուղվող Նախարարության և նրան ենթակա պետական մարմինների ծառայողների օտար լեզվի իմացության ստուգման արդյունքների վերաբերյալ</w:t>
      </w:r>
      <w:r w:rsidR="00F145B5" w:rsidRPr="00F145B5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. </w:t>
      </w:r>
    </w:p>
    <w:p w14:paraId="0032406F" w14:textId="459B9DD9" w:rsidR="00F145B5" w:rsidRPr="00F145B5" w:rsidRDefault="00FF2391" w:rsidP="00632BE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left="1560" w:hanging="284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FF2391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հավաքագրել, պարբերաբար թարմացնել միջազգային համագործակցության ուղղությամբ ձեռք բերված տեղեկատվությունը, մշակված փաստաթղթերի փաթեթները պահպանել տվյալների էլեկտրոնային </w:t>
      </w:r>
      <w:proofErr w:type="spellStart"/>
      <w:r w:rsidRPr="00FF2391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շտեմարանում</w:t>
      </w:r>
      <w:proofErr w:type="spellEnd"/>
      <w:r w:rsidR="00F145B5" w:rsidRPr="00F145B5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.</w:t>
      </w:r>
    </w:p>
    <w:p w14:paraId="22DE805F" w14:textId="17BCFE14" w:rsidR="00F145B5" w:rsidRPr="00F145B5" w:rsidRDefault="00FF2391" w:rsidP="00632BE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left="1560" w:hanging="284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FF2391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ներկայացնել միջազգային գործունեության հետ կապված աշխատանքային խմբերի և հանձնախմբերի ստեղծման, խորհրդակցությունների անցկացման համար համապատասխան մարմիններից ստացված արտաքին քաղաքականությանն առնչվող տեղեկատվությ</w:t>
      </w:r>
      <w:r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ուն</w:t>
      </w:r>
      <w:r w:rsidR="00F145B5" w:rsidRPr="00F145B5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.</w:t>
      </w:r>
    </w:p>
    <w:p w14:paraId="5357030F" w14:textId="0CA7B513" w:rsidR="00FF2391" w:rsidRDefault="00FF2391" w:rsidP="00632BE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left="1560" w:hanging="284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FF2391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վերլուծել և ամփոփել Նախարարության կառուցվածքային ստորաբաժանումների, գրասենյակի, Նախարարությանը ենթակա պետական մարմինների և Նախարարության ենթակայությանը հանձնված պետական ոչ </w:t>
      </w:r>
      <w:proofErr w:type="spellStart"/>
      <w:r w:rsidRPr="00FF2391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առևտրային</w:t>
      </w:r>
      <w:proofErr w:type="spellEnd"/>
      <w:r w:rsidRPr="00FF2391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կազմակերպությունների միջազգային համագործակցության բնագավառում իրականացրած աշխատանքների վերաբերյալ կիսամյակային և տարեկան հաշվետվությունները: </w:t>
      </w:r>
    </w:p>
    <w:p w14:paraId="18DA41EB" w14:textId="46B01E0E" w:rsidR="00566351" w:rsidRDefault="00566351" w:rsidP="00632BE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left="1560" w:hanging="284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հ</w:t>
      </w:r>
      <w:r w:rsidRPr="00566351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արցում կատարել և ստանալ Նախարարության տարբեր ստորաբաժանումներից անհրաժեշտ տեղեկատվություն, փաստաթղթեր և գրություններ.</w:t>
      </w:r>
    </w:p>
    <w:p w14:paraId="324389CC" w14:textId="736DB8CA" w:rsidR="00F145B5" w:rsidRPr="00F145B5" w:rsidRDefault="00F145B5" w:rsidP="00632BE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left="1560" w:hanging="284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F145B5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մասնակցել խորհրդակցություններին, աշխատանքային քննարկումներին:</w:t>
      </w:r>
    </w:p>
    <w:p w14:paraId="7EFD44E0" w14:textId="640A2A47" w:rsidR="00875D96" w:rsidRPr="00F145B5" w:rsidRDefault="00875D96" w:rsidP="00F145B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1560" w:hanging="28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875D96" w:rsidRPr="00F145B5" w:rsidSect="000D70CA">
      <w:headerReference w:type="default" r:id="rId8"/>
      <w:footerReference w:type="default" r:id="rId9"/>
      <w:pgSz w:w="11906" w:h="16838" w:code="9"/>
      <w:pgMar w:top="567" w:right="851" w:bottom="709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F3C3E" w14:textId="77777777" w:rsidR="00814357" w:rsidRDefault="00814357">
      <w:pPr>
        <w:spacing w:after="0" w:line="240" w:lineRule="auto"/>
      </w:pPr>
      <w:r>
        <w:separator/>
      </w:r>
    </w:p>
  </w:endnote>
  <w:endnote w:type="continuationSeparator" w:id="0">
    <w:p w14:paraId="2C329104" w14:textId="77777777" w:rsidR="00814357" w:rsidRDefault="0081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83BD" w14:textId="77777777" w:rsidR="00F976E8" w:rsidRDefault="00814357" w:rsidP="00667D88">
    <w:pPr>
      <w:pStyle w:val="Footer"/>
    </w:pPr>
  </w:p>
  <w:p w14:paraId="3C189173" w14:textId="77777777" w:rsidR="00F976E8" w:rsidRDefault="00814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90C0" w14:textId="77777777" w:rsidR="00814357" w:rsidRDefault="00814357">
      <w:pPr>
        <w:spacing w:after="0" w:line="240" w:lineRule="auto"/>
      </w:pPr>
      <w:r>
        <w:separator/>
      </w:r>
    </w:p>
  </w:footnote>
  <w:footnote w:type="continuationSeparator" w:id="0">
    <w:p w14:paraId="53875D53" w14:textId="77777777" w:rsidR="00814357" w:rsidRDefault="00814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745764"/>
      <w:docPartObj>
        <w:docPartGallery w:val="Page Numbers (Top of Page)"/>
        <w:docPartUnique/>
      </w:docPartObj>
    </w:sdtPr>
    <w:sdtEndPr/>
    <w:sdtContent>
      <w:p w14:paraId="7F8EC3E3" w14:textId="77777777" w:rsidR="00F976E8" w:rsidRDefault="005A529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3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FDD59A" w14:textId="77777777" w:rsidR="00F976E8" w:rsidRDefault="008143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065E7969"/>
    <w:multiLevelType w:val="hybridMultilevel"/>
    <w:tmpl w:val="E6E6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C088C"/>
    <w:multiLevelType w:val="hybridMultilevel"/>
    <w:tmpl w:val="7CE4C02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4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7523875"/>
    <w:multiLevelType w:val="hybridMultilevel"/>
    <w:tmpl w:val="0BC021BC"/>
    <w:lvl w:ilvl="0" w:tplc="0E88E8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712A2"/>
    <w:multiLevelType w:val="hybridMultilevel"/>
    <w:tmpl w:val="D00C115A"/>
    <w:lvl w:ilvl="0" w:tplc="2902AB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 w15:restartNumberingAfterBreak="0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9" w15:restartNumberingAfterBreak="0">
    <w:nsid w:val="38DE501D"/>
    <w:multiLevelType w:val="hybridMultilevel"/>
    <w:tmpl w:val="7820FEAC"/>
    <w:lvl w:ilvl="0" w:tplc="277AE9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33695"/>
    <w:multiLevelType w:val="multilevel"/>
    <w:tmpl w:val="4486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17247"/>
    <w:multiLevelType w:val="hybridMultilevel"/>
    <w:tmpl w:val="D5BE6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165DF"/>
    <w:multiLevelType w:val="hybridMultilevel"/>
    <w:tmpl w:val="F7DE9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9747D"/>
    <w:multiLevelType w:val="hybridMultilevel"/>
    <w:tmpl w:val="2DFEEA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F128F7"/>
    <w:multiLevelType w:val="hybridMultilevel"/>
    <w:tmpl w:val="A7364452"/>
    <w:lvl w:ilvl="0" w:tplc="7CFA1E3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953ABE"/>
    <w:multiLevelType w:val="hybridMultilevel"/>
    <w:tmpl w:val="12189ED6"/>
    <w:lvl w:ilvl="0" w:tplc="74DEF9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16FAB"/>
    <w:multiLevelType w:val="hybridMultilevel"/>
    <w:tmpl w:val="7EC246A0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9">
      <w:start w:val="1"/>
      <w:numFmt w:val="lowerLetter"/>
      <w:lvlText w:val="%2."/>
      <w:lvlJc w:val="left"/>
      <w:pPr>
        <w:ind w:left="3088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18" w15:restartNumberingAfterBreak="0">
    <w:nsid w:val="69287B68"/>
    <w:multiLevelType w:val="hybridMultilevel"/>
    <w:tmpl w:val="FB4ACC24"/>
    <w:lvl w:ilvl="0" w:tplc="9D44CCD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6EBB39F7"/>
    <w:multiLevelType w:val="hybridMultilevel"/>
    <w:tmpl w:val="916C7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B52D7"/>
    <w:multiLevelType w:val="hybridMultilevel"/>
    <w:tmpl w:val="D26C22FA"/>
    <w:lvl w:ilvl="0" w:tplc="906E5D6E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B0948"/>
    <w:multiLevelType w:val="hybridMultilevel"/>
    <w:tmpl w:val="A94AE5EA"/>
    <w:lvl w:ilvl="0" w:tplc="61CEA49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"/>
  </w:num>
  <w:num w:numId="5">
    <w:abstractNumId w:val="21"/>
  </w:num>
  <w:num w:numId="6">
    <w:abstractNumId w:val="18"/>
  </w:num>
  <w:num w:numId="7">
    <w:abstractNumId w:val="11"/>
  </w:num>
  <w:num w:numId="8">
    <w:abstractNumId w:val="20"/>
  </w:num>
  <w:num w:numId="9">
    <w:abstractNumId w:val="9"/>
  </w:num>
  <w:num w:numId="10">
    <w:abstractNumId w:val="6"/>
  </w:num>
  <w:num w:numId="11">
    <w:abstractNumId w:val="5"/>
  </w:num>
  <w:num w:numId="12">
    <w:abstractNumId w:val="15"/>
  </w:num>
  <w:num w:numId="13">
    <w:abstractNumId w:val="16"/>
  </w:num>
  <w:num w:numId="14">
    <w:abstractNumId w:val="7"/>
  </w:num>
  <w:num w:numId="15">
    <w:abstractNumId w:val="0"/>
  </w:num>
  <w:num w:numId="16">
    <w:abstractNumId w:val="13"/>
  </w:num>
  <w:num w:numId="17">
    <w:abstractNumId w:val="12"/>
  </w:num>
  <w:num w:numId="18">
    <w:abstractNumId w:val="17"/>
  </w:num>
  <w:num w:numId="19">
    <w:abstractNumId w:val="8"/>
  </w:num>
  <w:num w:numId="20">
    <w:abstractNumId w:val="1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099"/>
    <w:rsid w:val="0000759C"/>
    <w:rsid w:val="00011774"/>
    <w:rsid w:val="00024926"/>
    <w:rsid w:val="000525E9"/>
    <w:rsid w:val="00063710"/>
    <w:rsid w:val="00094121"/>
    <w:rsid w:val="000B497D"/>
    <w:rsid w:val="000B716D"/>
    <w:rsid w:val="000E1D6B"/>
    <w:rsid w:val="000E3F63"/>
    <w:rsid w:val="00173BAD"/>
    <w:rsid w:val="001832C9"/>
    <w:rsid w:val="00187166"/>
    <w:rsid w:val="001A2175"/>
    <w:rsid w:val="001E7FDC"/>
    <w:rsid w:val="001F6E57"/>
    <w:rsid w:val="00216DAD"/>
    <w:rsid w:val="00272761"/>
    <w:rsid w:val="002853CE"/>
    <w:rsid w:val="002A727B"/>
    <w:rsid w:val="002B3F35"/>
    <w:rsid w:val="002B43F7"/>
    <w:rsid w:val="002C1506"/>
    <w:rsid w:val="002C1897"/>
    <w:rsid w:val="002C2760"/>
    <w:rsid w:val="002C7807"/>
    <w:rsid w:val="002D3CB3"/>
    <w:rsid w:val="00303A82"/>
    <w:rsid w:val="00317523"/>
    <w:rsid w:val="00324D50"/>
    <w:rsid w:val="003257A6"/>
    <w:rsid w:val="00331C9D"/>
    <w:rsid w:val="00331D2B"/>
    <w:rsid w:val="00332B6F"/>
    <w:rsid w:val="00355662"/>
    <w:rsid w:val="0036721A"/>
    <w:rsid w:val="003901CE"/>
    <w:rsid w:val="003C3DD9"/>
    <w:rsid w:val="003C6ABE"/>
    <w:rsid w:val="003F7077"/>
    <w:rsid w:val="0047394B"/>
    <w:rsid w:val="00496924"/>
    <w:rsid w:val="004C39E2"/>
    <w:rsid w:val="004D61B6"/>
    <w:rsid w:val="00502534"/>
    <w:rsid w:val="0051026B"/>
    <w:rsid w:val="005141AE"/>
    <w:rsid w:val="00514CA2"/>
    <w:rsid w:val="00566351"/>
    <w:rsid w:val="0057082B"/>
    <w:rsid w:val="005A3253"/>
    <w:rsid w:val="005A48FC"/>
    <w:rsid w:val="005A5290"/>
    <w:rsid w:val="005C3FDB"/>
    <w:rsid w:val="005D2841"/>
    <w:rsid w:val="005F44B7"/>
    <w:rsid w:val="005F5AFA"/>
    <w:rsid w:val="00631821"/>
    <w:rsid w:val="00632BE2"/>
    <w:rsid w:val="0064303E"/>
    <w:rsid w:val="00647625"/>
    <w:rsid w:val="00654F21"/>
    <w:rsid w:val="00662C96"/>
    <w:rsid w:val="00692BC1"/>
    <w:rsid w:val="006A0305"/>
    <w:rsid w:val="006A1122"/>
    <w:rsid w:val="006E7EB0"/>
    <w:rsid w:val="0072415D"/>
    <w:rsid w:val="00726517"/>
    <w:rsid w:val="00757692"/>
    <w:rsid w:val="00766FA8"/>
    <w:rsid w:val="007743A3"/>
    <w:rsid w:val="007A1629"/>
    <w:rsid w:val="007D25A2"/>
    <w:rsid w:val="007D555E"/>
    <w:rsid w:val="007E2285"/>
    <w:rsid w:val="007F0D38"/>
    <w:rsid w:val="00806324"/>
    <w:rsid w:val="00814357"/>
    <w:rsid w:val="0083615E"/>
    <w:rsid w:val="00843914"/>
    <w:rsid w:val="00845A11"/>
    <w:rsid w:val="00875D96"/>
    <w:rsid w:val="008A65CE"/>
    <w:rsid w:val="008B1E35"/>
    <w:rsid w:val="008C759C"/>
    <w:rsid w:val="008F5A93"/>
    <w:rsid w:val="00902706"/>
    <w:rsid w:val="0093303B"/>
    <w:rsid w:val="00937F56"/>
    <w:rsid w:val="00945051"/>
    <w:rsid w:val="00960A3B"/>
    <w:rsid w:val="00962530"/>
    <w:rsid w:val="00962F01"/>
    <w:rsid w:val="009937DA"/>
    <w:rsid w:val="009A069B"/>
    <w:rsid w:val="009A7BF4"/>
    <w:rsid w:val="009C412B"/>
    <w:rsid w:val="00A04CBC"/>
    <w:rsid w:val="00A169AB"/>
    <w:rsid w:val="00A206D7"/>
    <w:rsid w:val="00A23A55"/>
    <w:rsid w:val="00A30041"/>
    <w:rsid w:val="00A45D50"/>
    <w:rsid w:val="00A47DBA"/>
    <w:rsid w:val="00A873C3"/>
    <w:rsid w:val="00AB05C7"/>
    <w:rsid w:val="00AB35E4"/>
    <w:rsid w:val="00AC17BB"/>
    <w:rsid w:val="00AC6E22"/>
    <w:rsid w:val="00AD4569"/>
    <w:rsid w:val="00AD526A"/>
    <w:rsid w:val="00B36A3E"/>
    <w:rsid w:val="00B42AF4"/>
    <w:rsid w:val="00B5671B"/>
    <w:rsid w:val="00B61E4C"/>
    <w:rsid w:val="00B813E2"/>
    <w:rsid w:val="00B9709B"/>
    <w:rsid w:val="00BA117B"/>
    <w:rsid w:val="00BD000F"/>
    <w:rsid w:val="00BD3025"/>
    <w:rsid w:val="00BF6808"/>
    <w:rsid w:val="00C00505"/>
    <w:rsid w:val="00C16192"/>
    <w:rsid w:val="00C24E10"/>
    <w:rsid w:val="00C36A96"/>
    <w:rsid w:val="00C452C4"/>
    <w:rsid w:val="00C50138"/>
    <w:rsid w:val="00C57AAC"/>
    <w:rsid w:val="00C733BD"/>
    <w:rsid w:val="00C87099"/>
    <w:rsid w:val="00C97FBB"/>
    <w:rsid w:val="00CB512A"/>
    <w:rsid w:val="00CC1702"/>
    <w:rsid w:val="00CC1D85"/>
    <w:rsid w:val="00CF1CA8"/>
    <w:rsid w:val="00D41EB5"/>
    <w:rsid w:val="00D55A4A"/>
    <w:rsid w:val="00D85476"/>
    <w:rsid w:val="00DA0691"/>
    <w:rsid w:val="00DB55E3"/>
    <w:rsid w:val="00E053EC"/>
    <w:rsid w:val="00E34A2B"/>
    <w:rsid w:val="00E54950"/>
    <w:rsid w:val="00ED7A8D"/>
    <w:rsid w:val="00F12097"/>
    <w:rsid w:val="00F145B5"/>
    <w:rsid w:val="00F339B9"/>
    <w:rsid w:val="00F7144C"/>
    <w:rsid w:val="00F813CE"/>
    <w:rsid w:val="00F92446"/>
    <w:rsid w:val="00FB7918"/>
    <w:rsid w:val="00FF1CF3"/>
    <w:rsid w:val="00FF2391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26FB6"/>
  <w15:docId w15:val="{9E3FB75D-BAE8-4AE3-AAF7-28FECA20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5A5290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5A5290"/>
    <w:rPr>
      <w:lang w:val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4D61B6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50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9789E-7BA8-4DC1-92D9-7B2A2477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kadrer3</cp:lastModifiedBy>
  <cp:revision>102</cp:revision>
  <cp:lastPrinted>2023-11-14T07:37:00Z</cp:lastPrinted>
  <dcterms:created xsi:type="dcterms:W3CDTF">2023-11-14T06:50:00Z</dcterms:created>
  <dcterms:modified xsi:type="dcterms:W3CDTF">2024-03-19T08:21:00Z</dcterms:modified>
</cp:coreProperties>
</file>