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CE0B0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3CF03C32" w:rsidR="00541BE8" w:rsidRPr="00CE0B03" w:rsidRDefault="00D00352" w:rsidP="00D00352">
      <w:pPr>
        <w:pStyle w:val="Default"/>
        <w:jc w:val="both"/>
        <w:rPr>
          <w:rFonts w:ascii="GHEA Grapalat" w:hAnsi="GHEA Grapalat" w:cs="Sylfaen"/>
          <w:color w:val="auto"/>
          <w:lang w:val="hy-AM"/>
        </w:rPr>
      </w:pPr>
      <w:r w:rsidRPr="00CE0B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color w:val="auto"/>
          <w:lang w:val="hy-AM"/>
        </w:rPr>
        <w:t xml:space="preserve"> 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CE0B03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Pr="00CE0B03">
        <w:rPr>
          <w:rFonts w:ascii="GHEA Grapalat" w:hAnsi="GHEA Grapalat"/>
          <w:color w:val="auto"/>
          <w:lang w:val="hy-AM"/>
        </w:rPr>
        <w:t xml:space="preserve">Ներքին գործերի նախարարության տնտեսական վարչության կոմունալ շահագործման բաժնի </w:t>
      </w:r>
      <w:r w:rsidR="009E4FB2">
        <w:rPr>
          <w:rFonts w:ascii="GHEA Grapalat" w:hAnsi="GHEA Grapalat"/>
          <w:color w:val="auto"/>
          <w:lang w:val="hy-AM"/>
        </w:rPr>
        <w:t>գլխավոր մասնագետի</w:t>
      </w:r>
      <w:r w:rsidR="00686F16" w:rsidRPr="00CE0B03">
        <w:rPr>
          <w:rFonts w:ascii="GHEA Grapalat" w:hAnsi="GHEA Grapalat"/>
          <w:color w:val="auto"/>
          <w:lang w:val="hy-AM"/>
        </w:rPr>
        <w:t xml:space="preserve"> (ծածկագիրը` </w:t>
      </w:r>
      <w:r w:rsidR="009E4FB2" w:rsidRPr="009E4FB2">
        <w:rPr>
          <w:rFonts w:ascii="GHEA Grapalat" w:hAnsi="GHEA Grapalat"/>
          <w:color w:val="auto"/>
          <w:lang w:val="hy-AM"/>
        </w:rPr>
        <w:t>27-34</w:t>
      </w:r>
      <w:r w:rsidR="009E4FB2" w:rsidRPr="009E4FB2">
        <w:rPr>
          <w:rFonts w:ascii="Cambria Math" w:hAnsi="Cambria Math" w:cs="Cambria Math"/>
          <w:color w:val="auto"/>
          <w:lang w:val="hy-AM"/>
        </w:rPr>
        <w:t>․</w:t>
      </w:r>
      <w:r w:rsidR="009E4FB2" w:rsidRPr="009E4FB2">
        <w:rPr>
          <w:rFonts w:ascii="GHEA Grapalat" w:hAnsi="GHEA Grapalat"/>
          <w:color w:val="auto"/>
          <w:lang w:val="hy-AM"/>
        </w:rPr>
        <w:t>5-Մ2-28</w:t>
      </w:r>
      <w:r w:rsidR="00686F16" w:rsidRPr="00CE0B03">
        <w:rPr>
          <w:rFonts w:ascii="GHEA Grapalat" w:hAnsi="GHEA Grapalat"/>
          <w:color w:val="auto"/>
          <w:lang w:val="hy-AM"/>
        </w:rPr>
        <w:t>)</w:t>
      </w:r>
      <w:r w:rsidR="00686F16" w:rsidRPr="009E4FB2">
        <w:rPr>
          <w:rFonts w:ascii="GHEA Grapalat" w:hAnsi="GHEA Grapalat"/>
          <w:color w:val="auto"/>
          <w:lang w:val="hy-AM"/>
        </w:rPr>
        <w:t xml:space="preserve"> </w:t>
      </w:r>
      <w:r w:rsidR="00541BE8" w:rsidRPr="009E4FB2">
        <w:rPr>
          <w:rFonts w:ascii="GHEA Grapalat" w:hAnsi="GHEA Grapalat"/>
          <w:color w:val="auto"/>
          <w:lang w:val="hy-AM"/>
        </w:rPr>
        <w:t>քաղաքացիական</w:t>
      </w:r>
      <w:r w:rsidR="00541BE8" w:rsidRPr="00CE0B03">
        <w:rPr>
          <w:rFonts w:ascii="GHEA Grapalat" w:hAnsi="GHEA Grapalat" w:cs="Sylfaen"/>
          <w:color w:val="auto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color w:val="auto"/>
          <w:lang w:val="hy-AM"/>
        </w:rPr>
        <w:t>ը</w:t>
      </w:r>
      <w:r w:rsidR="00541BE8" w:rsidRPr="00CE0B03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CE0B03">
        <w:rPr>
          <w:rFonts w:ascii="GHEA Grapalat" w:hAnsi="GHEA Grapalat" w:cs="Sylfaen"/>
          <w:color w:val="auto"/>
          <w:lang w:val="hy-AM"/>
        </w:rPr>
        <w:t>։</w:t>
      </w:r>
      <w:r w:rsidR="00541BE8" w:rsidRPr="00CE0B03">
        <w:rPr>
          <w:rFonts w:ascii="GHEA Grapalat" w:hAnsi="GHEA Grapalat" w:cs="Sylfaen"/>
          <w:color w:val="auto"/>
          <w:lang w:val="hy-AM"/>
        </w:rPr>
        <w:t xml:space="preserve"> </w:t>
      </w:r>
    </w:p>
    <w:p w14:paraId="3ED31455" w14:textId="77777777" w:rsidR="00541BE8" w:rsidRPr="00CE0B03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(</w:t>
      </w:r>
      <w:r w:rsidRPr="00CE0B0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F63427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00352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CE0B03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CE0B0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2BFD253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77777777" w:rsidR="00541BE8" w:rsidRPr="00CE0B0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6B6ACB96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0EDCC3EB" w:rsidR="00541BE8" w:rsidRPr="00CE0B03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686F16" w:rsidRPr="00CE0B0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E0B03">
        <w:rPr>
          <w:rFonts w:ascii="GHEA Grapalat" w:hAnsi="GHEA Grapalat"/>
          <w:sz w:val="24"/>
          <w:szCs w:val="24"/>
          <w:lang w:val="hy-AM"/>
        </w:rPr>
        <w:t xml:space="preserve">տնտեսական վարչության կոմունալ շահագործման բաժնի </w:t>
      </w:r>
      <w:r w:rsidR="00801CFB" w:rsidRPr="00801CFB">
        <w:rPr>
          <w:rFonts w:ascii="GHEA Grapalat" w:hAnsi="GHEA Grapalat"/>
          <w:sz w:val="24"/>
          <w:szCs w:val="24"/>
          <w:lang w:val="hy-AM"/>
        </w:rPr>
        <w:t xml:space="preserve">գլխավոր մասնագետի (ծածկագիրը` </w:t>
      </w:r>
      <w:r w:rsidR="00801CFB" w:rsidRPr="009E4FB2">
        <w:rPr>
          <w:rFonts w:ascii="GHEA Grapalat" w:hAnsi="GHEA Grapalat"/>
          <w:sz w:val="24"/>
          <w:szCs w:val="24"/>
          <w:lang w:val="hy-AM"/>
        </w:rPr>
        <w:t>27-34</w:t>
      </w:r>
      <w:r w:rsidR="00801CFB" w:rsidRPr="00801CFB">
        <w:rPr>
          <w:rFonts w:ascii="Cambria Math" w:hAnsi="Cambria Math" w:cs="Cambria Math"/>
          <w:sz w:val="24"/>
          <w:szCs w:val="24"/>
          <w:lang w:val="hy-AM"/>
        </w:rPr>
        <w:t>․</w:t>
      </w:r>
      <w:r w:rsidR="00801CFB" w:rsidRPr="009E4FB2">
        <w:rPr>
          <w:rFonts w:ascii="GHEA Grapalat" w:hAnsi="GHEA Grapalat"/>
          <w:sz w:val="24"/>
          <w:szCs w:val="24"/>
          <w:lang w:val="hy-AM"/>
        </w:rPr>
        <w:t>5-Մ2-28</w:t>
      </w:r>
      <w:r w:rsidR="00801CFB" w:rsidRPr="00801CFB">
        <w:rPr>
          <w:rFonts w:ascii="GHEA Grapalat" w:hAnsi="GHEA Grapalat"/>
          <w:sz w:val="24"/>
          <w:szCs w:val="24"/>
          <w:lang w:val="hy-AM"/>
        </w:rPr>
        <w:t>)</w:t>
      </w:r>
      <w:r w:rsid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4654D58E" w:rsidR="00AE754C" w:rsidRPr="00CE0B03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Times New Roman"/>
          <w:sz w:val="24"/>
          <w:szCs w:val="24"/>
          <w:lang w:val="hy-AM"/>
        </w:rPr>
        <w:t xml:space="preserve">տնտեսական վարչության կոմունալ շահագործման </w:t>
      </w:r>
      <w:r w:rsidRPr="00801CFB">
        <w:rPr>
          <w:rFonts w:ascii="GHEA Grapalat" w:hAnsi="GHEA Grapalat"/>
          <w:sz w:val="24"/>
          <w:szCs w:val="24"/>
          <w:lang w:val="hy-AM"/>
        </w:rPr>
        <w:t xml:space="preserve">բաժնի </w:t>
      </w:r>
      <w:r w:rsidR="00801CFB" w:rsidRPr="00801CFB">
        <w:rPr>
          <w:rFonts w:ascii="GHEA Grapalat" w:hAnsi="GHEA Grapalat"/>
          <w:sz w:val="24"/>
          <w:szCs w:val="24"/>
          <w:lang w:val="hy-AM"/>
        </w:rPr>
        <w:t xml:space="preserve">գլխավոր մասնագետի (ծածկագիրը`  </w:t>
      </w:r>
      <w:r w:rsidR="00801CFB" w:rsidRPr="009E4FB2">
        <w:rPr>
          <w:rFonts w:ascii="GHEA Grapalat" w:hAnsi="GHEA Grapalat"/>
          <w:sz w:val="24"/>
          <w:szCs w:val="24"/>
          <w:lang w:val="hy-AM"/>
        </w:rPr>
        <w:t>27-34</w:t>
      </w:r>
      <w:r w:rsidR="00801CFB" w:rsidRPr="00801CFB">
        <w:rPr>
          <w:rFonts w:ascii="Cambria Math" w:hAnsi="Cambria Math" w:cs="Cambria Math"/>
          <w:sz w:val="24"/>
          <w:szCs w:val="24"/>
          <w:lang w:val="hy-AM"/>
        </w:rPr>
        <w:t>․</w:t>
      </w:r>
      <w:r w:rsidR="00801CFB" w:rsidRPr="009E4FB2">
        <w:rPr>
          <w:rFonts w:ascii="GHEA Grapalat" w:hAnsi="GHEA Grapalat"/>
          <w:sz w:val="24"/>
          <w:szCs w:val="24"/>
          <w:lang w:val="hy-AM"/>
        </w:rPr>
        <w:t>5-Մ2-28</w:t>
      </w:r>
      <w:r w:rsidR="00801CFB" w:rsidRPr="00801CFB">
        <w:rPr>
          <w:rFonts w:ascii="GHEA Grapalat" w:hAnsi="GHEA Grapalat"/>
          <w:sz w:val="24"/>
          <w:szCs w:val="24"/>
          <w:lang w:val="hy-AM"/>
        </w:rPr>
        <w:t>)</w:t>
      </w:r>
      <w:r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686F16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CE0B0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77777777" w:rsidR="00880CE6" w:rsidRPr="00CE0B0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3F91717E" w:rsidR="00880CE6" w:rsidRPr="00CE0B03" w:rsidRDefault="00D00352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Ներքին գործերի նախարարության</w:t>
      </w:r>
      <w:r w:rsidR="006122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CE0B03">
        <w:rPr>
          <w:rFonts w:ascii="GHEA Grapalat" w:hAnsi="GHEA Grapalat" w:cs="Times New Roman"/>
          <w:sz w:val="24"/>
          <w:szCs w:val="24"/>
          <w:lang w:val="hy-AM"/>
        </w:rPr>
        <w:t xml:space="preserve">տնտեսական վարչության կոմունալ շահագործման </w:t>
      </w:r>
      <w:r w:rsidRPr="00801CF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բաժնի </w:t>
      </w:r>
      <w:r w:rsidR="00801CFB" w:rsidRPr="00801CF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գլխավոր մասնագետի (ծածկագիրը` 27-34</w:t>
      </w:r>
      <w:r w:rsidR="00801CFB" w:rsidRPr="00801CFB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801CFB" w:rsidRPr="00801CFB">
        <w:rPr>
          <w:rFonts w:ascii="GHEA Grapalat" w:hAnsi="GHEA Grapalat"/>
          <w:sz w:val="24"/>
          <w:szCs w:val="24"/>
          <w:shd w:val="clear" w:color="auto" w:fill="FFFFFF"/>
          <w:lang w:val="hy-AM"/>
        </w:rPr>
        <w:t>5-Մ2-28)</w:t>
      </w:r>
      <w:r w:rsidRPr="00801CF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202A2F1C" w:rsidR="0067149D" w:rsidRPr="003A133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FF7D59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9257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01C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FF7D59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801C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01C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3A133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5C7EB7E0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01CFB">
        <w:rPr>
          <w:rFonts w:ascii="GHEA Grapalat" w:hAnsi="GHEA Grapalat" w:cs="Sylfaen"/>
          <w:sz w:val="24"/>
          <w:szCs w:val="24"/>
          <w:lang w:val="hy-AM"/>
        </w:rPr>
        <w:t>օգոստո</w:t>
      </w:r>
      <w:r w:rsidR="00FF7D59" w:rsidRPr="002E0EB2">
        <w:rPr>
          <w:rFonts w:ascii="GHEA Grapalat" w:hAnsi="GHEA Grapalat" w:cs="Sylfaen"/>
          <w:sz w:val="24"/>
          <w:szCs w:val="24"/>
          <w:lang w:val="hy-AM"/>
        </w:rPr>
        <w:t>սի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73823" w:rsidRPr="00DB1755">
        <w:rPr>
          <w:rFonts w:ascii="GHEA Grapalat" w:hAnsi="GHEA Grapalat" w:cs="Sylfaen"/>
          <w:sz w:val="24"/>
          <w:szCs w:val="24"/>
          <w:lang w:val="hy-AM"/>
        </w:rPr>
        <w:t>09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73823">
        <w:rPr>
          <w:rFonts w:ascii="GHEA Grapalat" w:hAnsi="GHEA Grapalat" w:cs="Sylfaen"/>
          <w:sz w:val="24"/>
          <w:szCs w:val="24"/>
          <w:lang w:val="hy-AM"/>
        </w:rPr>
        <w:t>1</w:t>
      </w:r>
      <w:r w:rsidR="00045F95">
        <w:rPr>
          <w:rFonts w:ascii="GHEA Grapalat" w:hAnsi="GHEA Grapalat" w:cs="Sylfaen"/>
          <w:sz w:val="24"/>
          <w:szCs w:val="24"/>
          <w:lang w:val="hy-AM"/>
        </w:rPr>
        <w:t>1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045F95">
        <w:rPr>
          <w:rFonts w:ascii="GHEA Grapalat" w:hAnsi="GHEA Grapalat" w:cs="Sylfaen"/>
          <w:sz w:val="24"/>
          <w:szCs w:val="24"/>
          <w:lang w:val="hy-AM"/>
        </w:rPr>
        <w:t>3</w:t>
      </w:r>
      <w:r w:rsidRPr="002E0EB2">
        <w:rPr>
          <w:rFonts w:ascii="GHEA Grapalat" w:hAnsi="GHEA Grapalat" w:cs="Sylfaen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4F2EB902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01CFB">
        <w:rPr>
          <w:rFonts w:ascii="GHEA Grapalat" w:hAnsi="GHEA Grapalat" w:cs="Sylfaen"/>
          <w:sz w:val="24"/>
          <w:szCs w:val="24"/>
          <w:lang w:val="hy-AM"/>
        </w:rPr>
        <w:t>օգոստո</w:t>
      </w:r>
      <w:r w:rsidR="00FF7D59" w:rsidRPr="00CE0B03">
        <w:rPr>
          <w:rFonts w:ascii="GHEA Grapalat" w:hAnsi="GHEA Grapalat" w:cs="Sylfaen"/>
          <w:sz w:val="24"/>
          <w:szCs w:val="24"/>
          <w:lang w:val="hy-AM"/>
        </w:rPr>
        <w:t>սի</w:t>
      </w:r>
      <w:r w:rsidR="00B06F9F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F7D59" w:rsidRPr="00DB1755">
        <w:rPr>
          <w:rFonts w:ascii="GHEA Grapalat" w:hAnsi="GHEA Grapalat" w:cs="Sylfaen"/>
          <w:sz w:val="24"/>
          <w:szCs w:val="24"/>
          <w:lang w:val="hy-AM"/>
        </w:rPr>
        <w:t>1</w:t>
      </w:r>
      <w:r w:rsidR="00A73823" w:rsidRPr="00DB1755">
        <w:rPr>
          <w:rFonts w:ascii="GHEA Grapalat" w:hAnsi="GHEA Grapalat" w:cs="Sylfaen"/>
          <w:sz w:val="24"/>
          <w:szCs w:val="24"/>
          <w:lang w:val="hy-AM"/>
        </w:rPr>
        <w:t>3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801CFB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:00-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4F5817E3" w:rsidR="00541BE8" w:rsidRPr="00801CF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>267072 (երկու հարյուր վաթսունյոթ հազար յոթանասուներկու) ՀՀ դրամ։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305E8050" w14:textId="77777777" w:rsidR="00801CFB" w:rsidRPr="00EE3834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801CFB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Pr="00EE3834">
        <w:rPr>
          <w:rFonts w:ascii="GHEA Grapalat" w:eastAsia="Times New Roman" w:hAnsi="GHEA Grapalat" w:cs="Times New Roman"/>
          <w:bCs/>
          <w:lang w:val="hy-AM"/>
        </w:rPr>
        <w:t>5, 10, 14, 27, 34, 44, 47, 48, 131, 154։</w:t>
      </w:r>
    </w:p>
    <w:p w14:paraId="6B36132F" w14:textId="1E790784" w:rsidR="007A4D89" w:rsidRPr="00DE409C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Pr="003F67EF">
        <w:rPr>
          <w:rFonts w:ascii="GHEA Grapalat" w:hAnsi="GHEA Grapalat"/>
          <w:lang w:val="hy-AM"/>
        </w:rPr>
        <w:t xml:space="preserve">Հղումը՝  </w:t>
      </w:r>
      <w:hyperlink r:id="rId10" w:history="1">
        <w:r w:rsidRPr="003F67EF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148AEAA3" w14:textId="77777777" w:rsidR="007A4D89" w:rsidRPr="00DE409C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30582CBB" w14:textId="77777777" w:rsidR="007A4D89" w:rsidRPr="00DE409C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4, 7, 10, 12, 17, 21, 23, 24, 30, 37։ </w:t>
      </w: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Pr="00DE409C">
        <w:rPr>
          <w:rStyle w:val="Hyperlink"/>
          <w:rFonts w:ascii="GHEA Grapalat" w:hAnsi="GHEA Grapalat"/>
          <w:lang w:val="hy-AM"/>
        </w:rPr>
        <w:t>https://www.arlis.am/documentview.aspx?docid=175823</w:t>
      </w:r>
    </w:p>
    <w:p w14:paraId="6C8EE431" w14:textId="77777777" w:rsidR="007A4D89" w:rsidRPr="00DE409C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14:paraId="40D52C3A" w14:textId="77777777" w:rsidR="007A4D89" w:rsidRPr="00DE409C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 «Հանրային ծառայության մասին» ՀՀ օրենք, հոդվածներ՝ 2, 3, 4, 15, </w:t>
      </w:r>
      <w:r>
        <w:rPr>
          <w:rFonts w:ascii="GHEA Grapalat" w:eastAsia="Times New Roman" w:hAnsi="GHEA Grapalat" w:cs="Times New Roman"/>
          <w:bCs/>
          <w:lang w:val="hy-AM"/>
        </w:rPr>
        <w:t xml:space="preserve">16.1, </w:t>
      </w:r>
      <w:r w:rsidRPr="00DE409C">
        <w:rPr>
          <w:rFonts w:ascii="GHEA Grapalat" w:eastAsia="Times New Roman" w:hAnsi="GHEA Grapalat" w:cs="Times New Roman"/>
          <w:bCs/>
          <w:lang w:val="hy-AM"/>
        </w:rPr>
        <w:t>36</w:t>
      </w:r>
      <w:r>
        <w:rPr>
          <w:rFonts w:ascii="GHEA Grapalat" w:eastAsia="Times New Roman" w:hAnsi="GHEA Grapalat" w:cs="Times New Roman"/>
          <w:bCs/>
          <w:lang w:val="hy-AM"/>
        </w:rPr>
        <w:t>, 46, 46.1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14:paraId="4D0E93CC" w14:textId="77777777" w:rsidR="007A4D89" w:rsidRDefault="007A4D89" w:rsidP="007A4D8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ab/>
      </w:r>
      <w:r w:rsidRPr="00DE409C">
        <w:rPr>
          <w:rFonts w:ascii="GHEA Grapalat" w:hAnsi="GHEA Grapalat" w:cs="Sylfaen"/>
          <w:color w:val="000000" w:themeColor="text1"/>
          <w:lang w:val="hy-AM"/>
        </w:rPr>
        <w:tab/>
      </w:r>
      <w:r w:rsidRPr="00DE409C">
        <w:rPr>
          <w:rFonts w:ascii="GHEA Grapalat" w:hAnsi="GHEA Grapalat" w:cs="Sylfaen"/>
          <w:color w:val="000000" w:themeColor="text1"/>
          <w:lang w:val="hy-AM"/>
        </w:rPr>
        <w:tab/>
        <w:t xml:space="preserve">Հղումը </w:t>
      </w:r>
      <w:r w:rsidRPr="00DE409C">
        <w:rPr>
          <w:lang w:val="hy-AM"/>
        </w:rPr>
        <w:t xml:space="preserve"> </w:t>
      </w:r>
      <w:hyperlink r:id="rId11" w:history="1">
        <w:r w:rsidRPr="00383CD3">
          <w:rPr>
            <w:rStyle w:val="Hyperlink"/>
            <w:rFonts w:ascii="GHEA Grapalat" w:hAnsi="GHEA Grapalat"/>
            <w:lang w:val="hy-AM"/>
          </w:rPr>
          <w:t>https://www.arlis.am/documentview.aspx?docid=180561</w:t>
        </w:r>
      </w:hyperlink>
    </w:p>
    <w:p w14:paraId="4348D413" w14:textId="77777777" w:rsidR="007A4D89" w:rsidRPr="000F7849" w:rsidRDefault="007A4D89" w:rsidP="007A4D89">
      <w:pPr>
        <w:pStyle w:val="ListParagraph"/>
        <w:spacing w:after="0"/>
        <w:ind w:right="150"/>
        <w:jc w:val="both"/>
        <w:rPr>
          <w:rFonts w:ascii="GHEA Grapalat" w:hAnsi="GHEA Grapalat"/>
          <w:u w:val="single"/>
          <w:lang w:val="hy-AM"/>
        </w:rPr>
      </w:pPr>
    </w:p>
    <w:p w14:paraId="5BFCA402" w14:textId="77777777" w:rsidR="007A4D89" w:rsidRPr="0085065C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 w:cs="Sylfaen"/>
          <w:b/>
          <w:lang w:val="hy-AM"/>
        </w:rPr>
      </w:pPr>
      <w:r w:rsidRPr="0085065C">
        <w:rPr>
          <w:rFonts w:ascii="GHEA Grapalat" w:eastAsia="Times New Roman" w:hAnsi="GHEA Grapalat" w:cs="Times New Roman"/>
          <w:bCs/>
          <w:lang w:val="hy-AM"/>
        </w:rPr>
        <w:t>«Աղբահանության և սանիտարական մաքրման մասին» ՀՀ  օրենք</w:t>
      </w:r>
      <w:r>
        <w:rPr>
          <w:rFonts w:ascii="GHEA Grapalat" w:eastAsia="Times New Roman" w:hAnsi="GHEA Grapalat" w:cs="Times New Roman"/>
          <w:bCs/>
          <w:lang w:val="hy-AM"/>
        </w:rPr>
        <w:t>,</w:t>
      </w:r>
      <w:r w:rsidRPr="0085065C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Pr="00DE409C">
        <w:rPr>
          <w:rFonts w:ascii="GHEA Grapalat" w:eastAsia="Times New Roman" w:hAnsi="GHEA Grapalat" w:cs="Times New Roman"/>
          <w:bCs/>
          <w:lang w:val="hy-AM"/>
        </w:rPr>
        <w:t>հոդվածներ՝</w:t>
      </w:r>
      <w:r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Pr="0085065C">
        <w:rPr>
          <w:rFonts w:ascii="GHEA Grapalat" w:eastAsia="Times New Roman" w:hAnsi="GHEA Grapalat" w:cs="Times New Roman"/>
          <w:bCs/>
          <w:lang w:val="hy-AM"/>
        </w:rPr>
        <w:t>4, 13,18,19։</w:t>
      </w:r>
    </w:p>
    <w:p w14:paraId="062CC908" w14:textId="77777777" w:rsidR="007A4D89" w:rsidRDefault="007A4D89" w:rsidP="007A4D89">
      <w:pPr>
        <w:pStyle w:val="ListParagraph"/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>
        <w:rPr>
          <w:rFonts w:ascii="GHEA Grapalat" w:hAnsi="GHEA Grapalat" w:cs="Sylfaen"/>
          <w:color w:val="000000" w:themeColor="text1"/>
          <w:lang w:val="hy-AM"/>
        </w:rPr>
        <w:t xml:space="preserve">  </w:t>
      </w:r>
      <w:hyperlink r:id="rId12" w:history="1">
        <w:r w:rsidRPr="0014504E">
          <w:rPr>
            <w:rStyle w:val="Hyperlink"/>
            <w:rFonts w:ascii="GHEA Grapalat" w:eastAsia="Times New Roman" w:hAnsi="GHEA Grapalat" w:cs="Times New Roman"/>
            <w:bCs/>
            <w:lang w:val="hy-AM"/>
          </w:rPr>
          <w:t>https://www.arlis.am/documentview.aspx?docid=177570</w:t>
        </w:r>
      </w:hyperlink>
    </w:p>
    <w:p w14:paraId="7F28E562" w14:textId="77777777" w:rsidR="007A4D89" w:rsidRPr="00DE409C" w:rsidRDefault="007A4D89" w:rsidP="007A4D89">
      <w:pPr>
        <w:pStyle w:val="ListParagraph"/>
        <w:spacing w:after="0"/>
        <w:ind w:right="150"/>
        <w:jc w:val="both"/>
        <w:rPr>
          <w:rFonts w:ascii="GHEA Grapalat" w:hAnsi="GHEA Grapalat" w:cs="Sylfaen"/>
          <w:b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 </w:t>
      </w:r>
    </w:p>
    <w:p w14:paraId="5EF4EA9E" w14:textId="77777777" w:rsidR="007A4D89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85065C">
        <w:rPr>
          <w:rFonts w:ascii="GHEA Grapalat" w:hAnsi="GHEA Grapalat" w:cs="Sylfaen"/>
          <w:color w:val="000000" w:themeColor="text1"/>
          <w:lang w:val="hy-AM"/>
        </w:rPr>
        <w:t>«Նորմատիվ  իրավական  ակտերի  մասին» ՀՀ օրենք</w:t>
      </w:r>
      <w:r>
        <w:rPr>
          <w:rFonts w:ascii="GHEA Grapalat" w:hAnsi="GHEA Grapalat" w:cs="Sylfaen"/>
          <w:color w:val="000000" w:themeColor="text1"/>
          <w:lang w:val="hy-AM"/>
        </w:rPr>
        <w:t>,</w:t>
      </w:r>
      <w:r w:rsidRPr="0085065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E409C">
        <w:rPr>
          <w:rFonts w:ascii="GHEA Grapalat" w:eastAsia="Times New Roman" w:hAnsi="GHEA Grapalat" w:cs="Times New Roman"/>
          <w:bCs/>
          <w:lang w:val="hy-AM"/>
        </w:rPr>
        <w:t>հոդվածներ՝</w:t>
      </w:r>
      <w:r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Pr="0085065C">
        <w:rPr>
          <w:rFonts w:ascii="GHEA Grapalat" w:eastAsia="Times New Roman" w:hAnsi="GHEA Grapalat" w:cs="Times New Roman"/>
          <w:bCs/>
          <w:lang w:val="hy-AM"/>
        </w:rPr>
        <w:t>23,26,34,37,42,43։</w:t>
      </w:r>
    </w:p>
    <w:p w14:paraId="74D99FB7" w14:textId="77777777" w:rsidR="007A4D89" w:rsidRDefault="007A4D89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>Հղումը</w:t>
      </w:r>
      <w:r>
        <w:rPr>
          <w:lang w:val="hy-AM"/>
        </w:rPr>
        <w:t xml:space="preserve">  </w:t>
      </w:r>
      <w:hyperlink r:id="rId13" w:history="1">
        <w:r w:rsidRPr="0014504E">
          <w:rPr>
            <w:rStyle w:val="Hyperlink"/>
            <w:lang w:val="hy-AM"/>
          </w:rPr>
          <w:t>https://www.arlis.am/DocumentView.aspx?docid=187324</w:t>
        </w:r>
      </w:hyperlink>
    </w:p>
    <w:p w14:paraId="5BD11408" w14:textId="77777777" w:rsidR="007A4D89" w:rsidRPr="00DE409C" w:rsidRDefault="007A4D89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14:paraId="7EFA6E1D" w14:textId="77777777" w:rsidR="007A4D89" w:rsidRPr="00DE409C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>«Գնումների մասին» ՀՀ օրենք, հոդվածներ՝ 2, 3, 10, 15, 18, 23, 26, 36։</w:t>
      </w:r>
    </w:p>
    <w:p w14:paraId="685F4E5C" w14:textId="77777777" w:rsidR="007A4D89" w:rsidRPr="00DE409C" w:rsidRDefault="007A4D89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  <w:r w:rsidRPr="00DE409C">
        <w:rPr>
          <w:rFonts w:ascii="GHEA Grapalat" w:hAnsi="GHEA Grapalat" w:cs="Sylfaen"/>
          <w:lang w:val="hy-AM"/>
        </w:rPr>
        <w:t xml:space="preserve">Հղումը՝ </w:t>
      </w:r>
      <w:hyperlink r:id="rId14" w:history="1">
        <w:r w:rsidRPr="00DE409C">
          <w:rPr>
            <w:rStyle w:val="Hyperlink"/>
            <w:rFonts w:ascii="GHEA Grapalat" w:hAnsi="GHEA Grapalat" w:cs="Sylfaen"/>
            <w:lang w:val="hy-AM"/>
          </w:rPr>
          <w:t>https://www.arlis.am/documentview.aspx?docid=165080</w:t>
        </w:r>
      </w:hyperlink>
    </w:p>
    <w:p w14:paraId="2B4E1B21" w14:textId="77777777" w:rsidR="007A4D89" w:rsidRPr="00DE409C" w:rsidRDefault="007A4D89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</w:p>
    <w:p w14:paraId="6E73968E" w14:textId="77777777" w:rsidR="007A4D89" w:rsidRPr="00DE409C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u w:val="single"/>
          <w:lang w:val="hy-AM"/>
        </w:rPr>
      </w:pPr>
      <w:r w:rsidRPr="00DE409C">
        <w:rPr>
          <w:rFonts w:ascii="GHEA Grapalat" w:hAnsi="GHEA Grapalat" w:cs="Sylfaen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4, 5, 6, 7, 8, 29, 31, 40, 44, 45</w:t>
      </w:r>
    </w:p>
    <w:p w14:paraId="6363B00F" w14:textId="77777777" w:rsidR="007A4D89" w:rsidRPr="00DE409C" w:rsidRDefault="007A4D89" w:rsidP="007A4D8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</w:t>
      </w:r>
      <w:r w:rsidRPr="00DE409C">
        <w:rPr>
          <w:rStyle w:val="Hyperlink"/>
          <w:rFonts w:ascii="GHEA Grapalat" w:hAnsi="GHEA Grapalat" w:cs="Sylfaen"/>
          <w:lang w:val="hy-AM"/>
        </w:rPr>
        <w:t>https://fliphtml5.com/fumf/irey</w:t>
      </w:r>
    </w:p>
    <w:p w14:paraId="02660DA3" w14:textId="4254F8BB" w:rsidR="007A4D89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3887A849" w14:textId="77777777" w:rsidR="00EE3834" w:rsidRPr="00546AA4" w:rsidRDefault="00EE3834" w:rsidP="00EE383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546AA4">
        <w:rPr>
          <w:rFonts w:ascii="GHEA Grapalat" w:hAnsi="GHEA Grapalat"/>
          <w:sz w:val="24"/>
          <w:szCs w:val="24"/>
        </w:rPr>
        <w:t>14</w:t>
      </w:r>
      <w:r w:rsidRPr="00546AA4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EE3834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5" w:history="1">
        <w:r w:rsidRPr="003A400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373640A0" w14:textId="77777777" w:rsidR="00EE3834" w:rsidRPr="00EE3834" w:rsidRDefault="00EE3834" w:rsidP="00EE3834">
      <w:pPr>
        <w:tabs>
          <w:tab w:val="left" w:pos="1080"/>
        </w:tabs>
        <w:spacing w:after="0"/>
        <w:ind w:left="360"/>
        <w:rPr>
          <w:rFonts w:ascii="GHEA Grapalat" w:hAnsi="GHEA Grapalat"/>
          <w:color w:val="0070C0"/>
          <w:lang w:val="hy-AM"/>
        </w:rPr>
      </w:pPr>
    </w:p>
    <w:p w14:paraId="2025E60E" w14:textId="77777777" w:rsidR="007A4D89" w:rsidRPr="00DE409C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>«</w:t>
      </w:r>
      <w:r w:rsidRPr="00DE409C">
        <w:rPr>
          <w:rFonts w:ascii="GHEA Grapalat" w:hAnsi="GHEA Grapalat" w:cs="Sylfaen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B37161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hyperlink r:id="rId16" w:history="1">
        <w:r w:rsidRPr="00B37161">
          <w:rPr>
            <w:rStyle w:val="Hyperlink"/>
            <w:rFonts w:ascii="GHEA Grapalat" w:hAnsi="GHEA Grapalat" w:cs="Sylfaen"/>
            <w:lang w:val="hy-AM"/>
          </w:rPr>
          <w:t>http://www.parliament.am/library/books/gravor-khosq.pdf</w:t>
        </w:r>
      </w:hyperlink>
    </w:p>
    <w:p w14:paraId="78B57CCE" w14:textId="77777777" w:rsidR="007A4D89" w:rsidRPr="00B37161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7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7777777" w:rsidR="007A4D89" w:rsidRPr="0003517D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33A2C86C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Roboto" w:hAnsi="Roboto"/>
          <w:color w:val="000000" w:themeColor="text1"/>
          <w:sz w:val="20"/>
          <w:szCs w:val="20"/>
          <w:shd w:val="clear" w:color="auto" w:fill="FFFFFF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06EFA158" w14:textId="77777777" w:rsidR="00854C82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Pr="00C92A66">
          <w:rPr>
            <w:rStyle w:val="Hyperlink"/>
            <w:lang w:val="hy-AM"/>
          </w:rPr>
          <w:t>https://www.gov.am/u_files/file/Haytararutyunner/6.pdf</w:t>
        </w:r>
      </w:hyperlink>
    </w:p>
    <w:p w14:paraId="2EF7437A" w14:textId="78C9737A" w:rsidR="007A4D89" w:rsidRPr="00B51262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7802D48" w14:textId="77777777" w:rsidR="007A4D89" w:rsidRPr="00A7382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B55E71E" w14:textId="4A7F917B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="00867408">
        <w:rPr>
          <w:rFonts w:ascii="GHEA Grapalat" w:hAnsi="GHEA Grapalat" w:cs="Helvetica"/>
          <w:color w:val="000000" w:themeColor="text1"/>
          <w:sz w:val="22"/>
          <w:szCs w:val="22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Pr="0085065C">
          <w:rPr>
            <w:rStyle w:val="Hyperlink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4C457B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48336793">
    <w:abstractNumId w:val="0"/>
  </w:num>
  <w:num w:numId="2" w16cid:durableId="782460275">
    <w:abstractNumId w:val="5"/>
  </w:num>
  <w:num w:numId="3" w16cid:durableId="791097521">
    <w:abstractNumId w:val="3"/>
  </w:num>
  <w:num w:numId="4" w16cid:durableId="1712075127">
    <w:abstractNumId w:val="1"/>
  </w:num>
  <w:num w:numId="5" w16cid:durableId="1716932899">
    <w:abstractNumId w:val="4"/>
  </w:num>
  <w:num w:numId="6" w16cid:durableId="1312907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5961"/>
    <w:rsid w:val="00131274"/>
    <w:rsid w:val="001542A2"/>
    <w:rsid w:val="0015550E"/>
    <w:rsid w:val="00164C45"/>
    <w:rsid w:val="00183402"/>
    <w:rsid w:val="001E7C29"/>
    <w:rsid w:val="001F15FD"/>
    <w:rsid w:val="002018B0"/>
    <w:rsid w:val="00204801"/>
    <w:rsid w:val="002217BB"/>
    <w:rsid w:val="00262EA0"/>
    <w:rsid w:val="002706D5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83CD3"/>
    <w:rsid w:val="003A1331"/>
    <w:rsid w:val="003D1A3C"/>
    <w:rsid w:val="003E3167"/>
    <w:rsid w:val="003E5306"/>
    <w:rsid w:val="00421DC8"/>
    <w:rsid w:val="00470584"/>
    <w:rsid w:val="004721A5"/>
    <w:rsid w:val="004C457B"/>
    <w:rsid w:val="005229BB"/>
    <w:rsid w:val="00541BE8"/>
    <w:rsid w:val="00553F6F"/>
    <w:rsid w:val="005546C6"/>
    <w:rsid w:val="005F5EC3"/>
    <w:rsid w:val="006122C6"/>
    <w:rsid w:val="006226FA"/>
    <w:rsid w:val="00645A31"/>
    <w:rsid w:val="00652D0B"/>
    <w:rsid w:val="0065680F"/>
    <w:rsid w:val="0067149D"/>
    <w:rsid w:val="00686F16"/>
    <w:rsid w:val="006E7C97"/>
    <w:rsid w:val="00715A4B"/>
    <w:rsid w:val="00772573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E4FB2"/>
    <w:rsid w:val="00A20E07"/>
    <w:rsid w:val="00A73823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B4D58"/>
    <w:rsid w:val="00BD2501"/>
    <w:rsid w:val="00BD765D"/>
    <w:rsid w:val="00C44B71"/>
    <w:rsid w:val="00C53E47"/>
    <w:rsid w:val="00C819E7"/>
    <w:rsid w:val="00CC2A4C"/>
    <w:rsid w:val="00CC5DC6"/>
    <w:rsid w:val="00CD2CB7"/>
    <w:rsid w:val="00CE0B03"/>
    <w:rsid w:val="00CE1DAC"/>
    <w:rsid w:val="00D00352"/>
    <w:rsid w:val="00D20D4E"/>
    <w:rsid w:val="00D24C0F"/>
    <w:rsid w:val="00D42C00"/>
    <w:rsid w:val="00DB1007"/>
    <w:rsid w:val="00DB1755"/>
    <w:rsid w:val="00DC19F1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E3834"/>
    <w:rsid w:val="00F237BB"/>
    <w:rsid w:val="00F25B97"/>
    <w:rsid w:val="00F45F92"/>
    <w:rsid w:val="00F63427"/>
    <w:rsid w:val="00F93F0F"/>
    <w:rsid w:val="00FA15F8"/>
    <w:rsid w:val="00FC0297"/>
    <w:rsid w:val="00FC3C2C"/>
    <w:rsid w:val="00FD78BF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77570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05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liphtml5.com/fumf/egdx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650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28</cp:revision>
  <cp:lastPrinted>2024-07-08T10:31:00Z</cp:lastPrinted>
  <dcterms:created xsi:type="dcterms:W3CDTF">2024-03-26T13:01:00Z</dcterms:created>
  <dcterms:modified xsi:type="dcterms:W3CDTF">2024-07-08T12:20:00Z</dcterms:modified>
</cp:coreProperties>
</file>