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00A1D12" w14:textId="77777777" w:rsidR="0039746B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9746B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39746B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78DA" w:rsidRPr="00D80499">
        <w:rPr>
          <w:rFonts w:ascii="GHEA Grapalat" w:hAnsi="GHEA Grapalat"/>
          <w:b/>
          <w:sz w:val="24"/>
          <w:szCs w:val="24"/>
          <w:lang w:val="hy-AM"/>
        </w:rPr>
        <w:t>վարչությ</w:t>
      </w:r>
      <w:r w:rsidR="004678DA">
        <w:rPr>
          <w:rFonts w:ascii="GHEA Grapalat" w:hAnsi="GHEA Grapalat"/>
          <w:b/>
          <w:sz w:val="24"/>
          <w:szCs w:val="24"/>
          <w:lang w:val="hy-AM"/>
        </w:rPr>
        <w:t>ունում</w:t>
      </w:r>
      <w:r w:rsidR="004678DA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2B85367C" w14:textId="2166D6A1" w:rsidR="00B30B3E" w:rsidRDefault="00E00417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9746B" w:rsidRPr="00BC1A09">
        <w:rPr>
          <w:rFonts w:ascii="GHEA Grapalat" w:hAnsi="GHEA Grapalat"/>
          <w:b/>
          <w:sz w:val="24"/>
          <w:szCs w:val="24"/>
          <w:lang w:val="hy-AM"/>
        </w:rPr>
        <w:t>(</w:t>
      </w:r>
      <w:r w:rsidR="0039746B">
        <w:rPr>
          <w:rFonts w:ascii="GHEA Grapalat" w:hAnsi="GHEA Grapalat"/>
          <w:b/>
          <w:sz w:val="24"/>
          <w:szCs w:val="24"/>
          <w:lang w:val="hy-AM"/>
        </w:rPr>
        <w:t>թվով 7</w:t>
      </w:r>
      <w:r w:rsidR="0039746B" w:rsidRPr="00BC1A09">
        <w:rPr>
          <w:rFonts w:ascii="GHEA Grapalat" w:hAnsi="GHEA Grapalat"/>
          <w:b/>
          <w:sz w:val="24"/>
          <w:szCs w:val="24"/>
          <w:lang w:val="hy-AM"/>
        </w:rPr>
        <w:t>)</w:t>
      </w:r>
      <w:r w:rsidR="0039746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39746B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43FBA39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 w:rsidR="00A62D6A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4678D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6C165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78DA">
        <w:rPr>
          <w:rFonts w:ascii="GHEA Grapalat" w:hAnsi="GHEA Grapalat"/>
          <w:sz w:val="24"/>
          <w:szCs w:val="24"/>
          <w:lang w:val="hy-AM"/>
        </w:rPr>
        <w:t>3</w:t>
      </w:r>
      <w:r w:rsidR="00A62D6A">
        <w:rPr>
          <w:rFonts w:ascii="GHEA Grapalat" w:hAnsi="GHEA Grapalat"/>
          <w:sz w:val="24"/>
          <w:szCs w:val="24"/>
          <w:lang w:val="hy-AM"/>
        </w:rPr>
        <w:t>414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540"/>
        <w:gridCol w:w="4590"/>
        <w:gridCol w:w="4950"/>
      </w:tblGrid>
      <w:tr w:rsidR="00B30B3E" w:rsidRPr="000B0A3C" w14:paraId="2BD6F565" w14:textId="77777777" w:rsidTr="000B0A3C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90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50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B0A3C" w:rsidRPr="00AF5C77" w14:paraId="0048A3F4" w14:textId="77777777" w:rsidTr="000B0A3C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1B83E404" w14:textId="72A2AE1C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ՏԱԹ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ԵՎ</w:t>
            </w: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ԻԿ ՀՐԱՉԻ ԽԱՉԱՏՐՅԱՆ</w:t>
            </w:r>
          </w:p>
        </w:tc>
        <w:tc>
          <w:tcPr>
            <w:tcW w:w="4950" w:type="dxa"/>
          </w:tcPr>
          <w:p w14:paraId="2DCF2EF1" w14:textId="68DAC085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ՏԱԹ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ԵՎ</w:t>
            </w: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ԻԿ ՀՐԱՉԻ ԽԱՉԱՏՐՅԱՆ</w:t>
            </w:r>
          </w:p>
        </w:tc>
      </w:tr>
      <w:tr w:rsidR="000B0A3C" w:rsidRPr="00AF5C77" w14:paraId="16EDDFE3" w14:textId="77777777" w:rsidTr="000B0A3C">
        <w:tc>
          <w:tcPr>
            <w:tcW w:w="540" w:type="dxa"/>
          </w:tcPr>
          <w:p w14:paraId="7DC6774B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41DB662B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ՕՎՍԱՆՆԱ ԳՐԻԳՈՐԻ ՍԱՖԱՐՅԱՆ</w:t>
            </w:r>
          </w:p>
        </w:tc>
        <w:tc>
          <w:tcPr>
            <w:tcW w:w="4950" w:type="dxa"/>
          </w:tcPr>
          <w:p w14:paraId="18EB5378" w14:textId="5795BC44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ՕՎՍԱՆՆԱ ԳՐԻԳՈՐԻ ՍԱՖԱՐՅԱՆ</w:t>
            </w:r>
          </w:p>
        </w:tc>
      </w:tr>
      <w:tr w:rsidR="000B0A3C" w:rsidRPr="00AF5C77" w14:paraId="692F86CE" w14:textId="77777777" w:rsidTr="000B0A3C">
        <w:tc>
          <w:tcPr>
            <w:tcW w:w="540" w:type="dxa"/>
          </w:tcPr>
          <w:p w14:paraId="3EB2D145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6D131AAE" w14:textId="15329032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ԳՈՀԱՐ ԳԵՂԱՄԻ ԿԱՐԱՊԵՏՅԱՆ</w:t>
            </w:r>
          </w:p>
        </w:tc>
        <w:tc>
          <w:tcPr>
            <w:tcW w:w="4950" w:type="dxa"/>
          </w:tcPr>
          <w:p w14:paraId="10F38484" w14:textId="52E4673B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ԳՈՀԱՐ ԳԵՂԱՄԻ ԿԱՐԱՊԵՏՅԱՆ</w:t>
            </w:r>
          </w:p>
        </w:tc>
      </w:tr>
      <w:tr w:rsidR="000B0A3C" w:rsidRPr="00AF5C77" w14:paraId="1EAA04A2" w14:textId="77777777" w:rsidTr="000B0A3C">
        <w:tc>
          <w:tcPr>
            <w:tcW w:w="540" w:type="dxa"/>
          </w:tcPr>
          <w:p w14:paraId="5F537848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203A4E21" w14:textId="3EA79126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ՌՈՒԶԱՆՆԱ ՀԱՅՐԱՊԵՏԻ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ԱՐԱՊԵՏՅԱՆ</w:t>
            </w:r>
          </w:p>
        </w:tc>
        <w:tc>
          <w:tcPr>
            <w:tcW w:w="4950" w:type="dxa"/>
          </w:tcPr>
          <w:p w14:paraId="77D41802" w14:textId="3B087F4C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ՌՈՒԶԱՆՆԱ ՀԱՅՐԱՊԵՏԻ ԿԱՐԱՊԵՏՅԱՆ</w:t>
            </w:r>
          </w:p>
        </w:tc>
      </w:tr>
      <w:tr w:rsidR="000B0A3C" w:rsidRPr="00AF5C77" w14:paraId="5EACC978" w14:textId="77777777" w:rsidTr="000B0A3C">
        <w:tc>
          <w:tcPr>
            <w:tcW w:w="540" w:type="dxa"/>
          </w:tcPr>
          <w:p w14:paraId="7B8070B9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9715A0D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ՏԱԹԵՎ ՖԻԴԱՐԻԿԻ ԵՆՈՔՅԱՆ</w:t>
            </w:r>
          </w:p>
        </w:tc>
        <w:tc>
          <w:tcPr>
            <w:tcW w:w="4950" w:type="dxa"/>
          </w:tcPr>
          <w:p w14:paraId="5C986D7A" w14:textId="56CCE735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ՏԱԹԵՎ ՖԻԴԱՐԻԿԻ ԵՆՈՔՅԱՆ</w:t>
            </w:r>
          </w:p>
        </w:tc>
      </w:tr>
      <w:tr w:rsidR="000B0A3C" w:rsidRPr="00AF5C77" w14:paraId="2E4749A6" w14:textId="77777777" w:rsidTr="000B0A3C">
        <w:tc>
          <w:tcPr>
            <w:tcW w:w="540" w:type="dxa"/>
          </w:tcPr>
          <w:p w14:paraId="25B9ECDE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68C0C62E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ՆԵԼԼԻ ՍԱՆԱՍԱՐԻ ԳԵՎՈՐԳՅԱՆ</w:t>
            </w:r>
          </w:p>
        </w:tc>
        <w:tc>
          <w:tcPr>
            <w:tcW w:w="4950" w:type="dxa"/>
          </w:tcPr>
          <w:p w14:paraId="467FC221" w14:textId="5061C4A9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ՆԵԼԼԻ ՍԱՆԱՍԱՐԻ ԳԵՎՈՐԳՅԱՆ</w:t>
            </w:r>
          </w:p>
        </w:tc>
      </w:tr>
      <w:tr w:rsidR="000B0A3C" w:rsidRPr="00AF5C77" w14:paraId="6C2784AB" w14:textId="77777777" w:rsidTr="000B0A3C">
        <w:tc>
          <w:tcPr>
            <w:tcW w:w="540" w:type="dxa"/>
          </w:tcPr>
          <w:p w14:paraId="7FE14117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7F8AFCBF" w14:textId="77777777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ՔՐԻՍՏԻՆԵ  ՌՈՒԲԵՆԻ ՊԵՏՐՈՍՅԱՆ</w:t>
            </w:r>
          </w:p>
        </w:tc>
        <w:tc>
          <w:tcPr>
            <w:tcW w:w="4950" w:type="dxa"/>
          </w:tcPr>
          <w:p w14:paraId="120F3316" w14:textId="6E14EEA0" w:rsidR="000B0A3C" w:rsidRPr="00AF5C77" w:rsidRDefault="000B0A3C" w:rsidP="000B0A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ՔՐԻՍՏԻՆԵ  ՌՈՒԲԵՆԻ ՊԵՏՐՈՍՅԱՆ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39</cp:revision>
  <dcterms:created xsi:type="dcterms:W3CDTF">2024-02-05T07:32:00Z</dcterms:created>
  <dcterms:modified xsi:type="dcterms:W3CDTF">2024-07-25T11:56:00Z</dcterms:modified>
</cp:coreProperties>
</file>