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b/>
          <w:lang w:val="hy-AM" w:eastAsia="hy-AM"/>
        </w:rPr>
        <w:t>ՀԱՅՏԱՐԱՐՈՒԹՅՈՒՆ</w:t>
      </w:r>
    </w:p>
    <w:p w:rsidR="00D6055E" w:rsidRPr="004C457B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lang w:val="hy-AM" w:eastAsia="hy-AM"/>
        </w:rPr>
      </w:pPr>
      <w:r w:rsidRPr="004C457B">
        <w:rPr>
          <w:rFonts w:ascii="GHEA Grapalat" w:hAnsi="GHEA Grapalat"/>
          <w:lang w:val="hy-AM"/>
        </w:rPr>
        <w:t xml:space="preserve">Ներքին գործերի նախարարությունը </w:t>
      </w:r>
      <w:r w:rsidRPr="004C457B">
        <w:rPr>
          <w:rFonts w:ascii="GHEA Grapalat" w:hAnsi="GHEA Grapalat"/>
          <w:b/>
          <w:lang w:val="hy-AM" w:eastAsia="hy-AM"/>
        </w:rPr>
        <w:t>հայտարարում է մրցույթ՝ քաղաքացիական ծառայության թափուր պաշտոն զբաղեցնելու մասին</w:t>
      </w:r>
    </w:p>
    <w:p w:rsidR="00D6055E" w:rsidRPr="004C457B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lang w:val="hy-AM"/>
        </w:rPr>
      </w:pPr>
    </w:p>
    <w:p w:rsidR="00D6055E" w:rsidRPr="00B85F17" w:rsidRDefault="00D6055E" w:rsidP="00B85F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lang w:val="hy-AM" w:eastAsia="hy-AM"/>
        </w:rPr>
      </w:pPr>
      <w:r w:rsidRPr="004C457B">
        <w:rPr>
          <w:rFonts w:ascii="GHEA Grapalat" w:hAnsi="GHEA Grapalat"/>
          <w:lang w:val="hy-AM" w:eastAsia="hy-AM"/>
        </w:rPr>
        <w:t xml:space="preserve">Ներքին գործերի նախարարությունը </w:t>
      </w:r>
      <w:r w:rsidRPr="00B85F17">
        <w:rPr>
          <w:rFonts w:ascii="GHEA Grapalat" w:hAnsi="GHEA Grapalat"/>
          <w:lang w:val="hy-AM" w:eastAsia="hy-AM"/>
        </w:rPr>
        <w:t xml:space="preserve">հայտարարում է արտաքին մրցույթ՝ </w:t>
      </w:r>
      <w:r w:rsidR="001F626B">
        <w:rPr>
          <w:rFonts w:ascii="GHEA Grapalat" w:hAnsi="GHEA Grapalat"/>
          <w:color w:val="000000" w:themeColor="text1"/>
          <w:lang w:val="hy-AM"/>
        </w:rPr>
        <w:t>ՀՀ ներքին գործերի նախարարության ծառայությունների մատուցման որակի վերահսկողության վարչության ծառայությունների որակի գնահատման բաժնի գլխավոր մասնագետի (ծածկագիրը` 27-33.2-Մ2-2)</w:t>
      </w:r>
      <w:r w:rsidR="001F626B"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Pr="00B85F17">
        <w:rPr>
          <w:rFonts w:ascii="GHEA Grapalat" w:hAnsi="GHEA Grapalat"/>
          <w:lang w:val="hy-AM" w:eastAsia="hy-AM"/>
        </w:rPr>
        <w:t xml:space="preserve">քաղաքացիական ծառայության թափուր պաշտոնը զբաղեցնելու համար։ 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(</w:t>
      </w:r>
      <w:r w:rsidRPr="004C457B">
        <w:rPr>
          <w:rFonts w:ascii="GHEA Grapalat" w:hAnsi="GHEA Grapalat"/>
          <w:b/>
          <w:lang w:val="hy-AM"/>
        </w:rPr>
        <w:t xml:space="preserve">Աշխատավայրը՝ </w:t>
      </w:r>
      <w:r w:rsidRPr="00603868">
        <w:rPr>
          <w:rFonts w:ascii="GHEA Grapalat" w:hAnsi="GHEA Grapalat" w:cs="Sylfaen"/>
          <w:bCs/>
          <w:lang w:val="hy-AM"/>
        </w:rPr>
        <w:t>ՀՀ, ք. Երևան</w:t>
      </w:r>
      <w:r w:rsidRPr="00603868">
        <w:rPr>
          <w:rFonts w:ascii="GHEA Grapalat" w:hAnsi="GHEA Grapalat" w:cs="Arial Armenian"/>
          <w:bCs/>
          <w:lang w:val="hy-AM"/>
        </w:rPr>
        <w:t>,</w:t>
      </w:r>
      <w:r w:rsidR="00603868">
        <w:rPr>
          <w:rFonts w:ascii="GHEA Grapalat" w:hAnsi="GHEA Grapalat"/>
          <w:lang w:val="hy-AM"/>
        </w:rPr>
        <w:t xml:space="preserve"> </w:t>
      </w:r>
      <w:r w:rsidR="00000E77">
        <w:rPr>
          <w:rFonts w:ascii="GHEA Grapalat" w:hAnsi="GHEA Grapalat"/>
          <w:lang w:val="hy-AM"/>
        </w:rPr>
        <w:t>Կենտրոն վարչական շրջան, Նալբանդյան փ</w:t>
      </w:r>
      <w:r w:rsidR="00000E77">
        <w:rPr>
          <w:rFonts w:ascii="Cambria Math" w:hAnsi="Cambria Math"/>
          <w:lang w:val="hy-AM"/>
        </w:rPr>
        <w:t xml:space="preserve">․ </w:t>
      </w:r>
      <w:r w:rsidR="00000E77" w:rsidRPr="00000E77">
        <w:rPr>
          <w:rFonts w:ascii="GHEA Grapalat" w:hAnsi="GHEA Grapalat"/>
          <w:lang w:val="hy-AM"/>
        </w:rPr>
        <w:t>130</w:t>
      </w:r>
      <w:r w:rsidRPr="00603868">
        <w:rPr>
          <w:rFonts w:ascii="GHEA Grapalat" w:hAnsi="GHEA Grapalat" w:cs="Sylfaen"/>
          <w:lang w:val="hy-AM"/>
        </w:rPr>
        <w:t>)։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:rsidR="00D6055E" w:rsidRPr="004C457B" w:rsidRDefault="00D6055E" w:rsidP="00D6055E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AB22E1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ՀՀ ներքին գործերի նախարարության ծառայությունների մատուցման որակի վերահսկողության վարչության ծառայությունների որակի գնահատման բաժնի գլխավոր մասնագետի (ծածկագիրը` 27-33.2-Մ2-2)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4C457B">
        <w:rPr>
          <w:rFonts w:ascii="GHEA Grapalat" w:eastAsia="Sylfaen" w:hAnsi="GHEA Grapalat" w:cs="Sylfaen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4C457B">
        <w:rPr>
          <w:rFonts w:ascii="GHEA Grapalat" w:eastAsia="Sylfaen" w:hAnsi="GHEA Grapalat" w:cs="Sylfaen"/>
          <w:b/>
          <w:u w:val="single"/>
          <w:lang w:val="hy-AM"/>
        </w:rPr>
        <w:t>Պաշտոնի անձնագրում։</w:t>
      </w:r>
      <w:r w:rsidR="00D6055E" w:rsidRPr="004C457B">
        <w:rPr>
          <w:rFonts w:ascii="GHEA Grapalat" w:eastAsia="Calibri" w:hAnsi="GHEA Grapalat"/>
          <w:u w:val="single"/>
          <w:lang w:val="hy-AM"/>
        </w:rPr>
        <w:t xml:space="preserve">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u w:val="single"/>
          <w:lang w:val="hy-AM"/>
        </w:rPr>
      </w:pPr>
    </w:p>
    <w:p w:rsidR="00D6055E" w:rsidRPr="004C457B" w:rsidRDefault="00EA6A9A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ՀՀ ներքին գործերի նախարարության ծառայությունների մատուցման որակի վերահսկողության վարչության ծառայությունների որակի գնահատման բաժնի գլխավոր մասնագետի (ծածկագիրը` 27-33.2-Մ2-2)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քաղաքացիական ծառայության թափուր պաշտոնը զբաղեցնելու համար անցկացվող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մրցույթին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>մասնակցել</w:t>
      </w:r>
      <w:r w:rsidR="00D6055E" w:rsidRPr="004C457B">
        <w:rPr>
          <w:rFonts w:ascii="GHEA Grapalat" w:hAnsi="GHEA Grapalat" w:cs="Helvetica"/>
          <w:lang w:val="hy-AM"/>
        </w:rPr>
        <w:t xml:space="preserve"> </w:t>
      </w:r>
      <w:r w:rsidR="00D6055E" w:rsidRPr="004C457B">
        <w:rPr>
          <w:rFonts w:ascii="GHEA Grapalat" w:hAnsi="GHEA Grapalat" w:cs="Sylfaen"/>
          <w:lang w:val="hy-AM"/>
        </w:rPr>
        <w:t xml:space="preserve">ցանկացող ՀՀ քաղաքացիները փաստաթղթերը ներկայացնում են էլեկտրոնային եղանակով՝ քաղաքացիական ծառայության գրասենյակի կայքէջի միջոցով՝ </w:t>
      </w:r>
      <w:hyperlink r:id="rId7" w:history="1">
        <w:r w:rsidR="00D6055E"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="00D6055E" w:rsidRPr="004C457B">
        <w:rPr>
          <w:rFonts w:ascii="GHEA Grapalat" w:hAnsi="GHEA Grapalat" w:cs="Sylfaen"/>
          <w:lang w:val="hy-AM"/>
        </w:rPr>
        <w:t xml:space="preserve">։ </w:t>
      </w:r>
    </w:p>
    <w:p w:rsidR="00D6055E" w:rsidRPr="007A4D89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Էլեկտրոնային եղանակով դիմում ներկայացնելու համար անհրաժեշտ է այցելել </w:t>
      </w:r>
      <w:hyperlink r:id="rId8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</w:t>
      </w:r>
      <w:r>
        <w:rPr>
          <w:rFonts w:ascii="GHEA Grapalat" w:hAnsi="GHEA Grapalat" w:cs="Helvetica"/>
          <w:lang w:val="hy-AM"/>
        </w:rPr>
        <w:t>ն</w:t>
      </w:r>
      <w:r w:rsidRPr="004C457B">
        <w:rPr>
          <w:rFonts w:ascii="GHEA Grapalat" w:hAnsi="GHEA Grapalat" w:cs="Helvetica"/>
          <w:lang w:val="hy-AM"/>
        </w:rPr>
        <w:t>թաբաժնում առկա գրառումից։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Նշված հատվածում՝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ա) եթե ակտիվ է «Դիմել» կոճակը, ապա դիմումը դեռևս գրանցված չէ,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 xml:space="preserve">բ) եթե ակտիվ է «Իմ դիմումը» կոճակը, ապա դիմումը ուսումնասիրման փուլում է, 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Helvetica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4C457B">
        <w:rPr>
          <w:rFonts w:ascii="Cambria Math" w:hAnsi="Cambria Math" w:cs="Cambria Math"/>
          <w:shd w:val="clear" w:color="auto" w:fill="FFFFFF"/>
          <w:lang w:val="hy-AM"/>
        </w:rPr>
        <w:t>⊕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նշանը: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9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https://cso.gov.am/</w:t>
        </w:r>
      </w:hyperlink>
      <w:r w:rsidRPr="004C457B">
        <w:rPr>
          <w:rFonts w:ascii="GHEA Grapalat" w:hAnsi="GHEA Grapalat" w:cs="Sylfaen"/>
          <w:lang w:val="hy-AM"/>
        </w:rPr>
        <w:t xml:space="preserve"> կայքէջի «Գլխավոր» էջի «Մուտք» բաժին կամ </w:t>
      </w:r>
      <w:hyperlink r:id="rId10" w:history="1">
        <w:r w:rsidRPr="004C457B">
          <w:rPr>
            <w:rStyle w:val="Hyperlink"/>
            <w:rFonts w:ascii="GHEA Grapalat" w:hAnsi="GHEA Grapalat" w:cs="Sylfaen"/>
            <w:color w:val="auto"/>
            <w:lang w:val="hy-AM"/>
          </w:rPr>
          <w:t>https://hartak.cso.gov.am</w:t>
        </w:r>
      </w:hyperlink>
      <w:r w:rsidRPr="004C457B">
        <w:rPr>
          <w:rStyle w:val="Hyperlink"/>
          <w:rFonts w:ascii="GHEA Grapalat" w:hAnsi="GHEA Grapalat" w:cs="Sylfaen"/>
          <w:color w:val="auto"/>
          <w:lang w:val="hy-AM"/>
        </w:rPr>
        <w:t xml:space="preserve">/ </w:t>
      </w:r>
      <w:r w:rsidRPr="004C457B">
        <w:rPr>
          <w:rFonts w:ascii="GHEA Grapalat" w:hAnsi="GHEA Grapalat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</w:p>
    <w:p w:rsidR="00D6055E" w:rsidRPr="004C457B" w:rsidRDefault="00EA6A9A" w:rsidP="00D6055E">
      <w:pPr>
        <w:spacing w:after="0" w:line="240" w:lineRule="auto"/>
        <w:ind w:firstLine="624"/>
        <w:jc w:val="both"/>
        <w:rPr>
          <w:rFonts w:ascii="GHEA Grapalat" w:hAnsi="GHEA Grapalat"/>
          <w:shd w:val="clear" w:color="auto" w:fill="FFFFFF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ՀՀ ներքին գործերի նախարարության ծառայությունների մատուցման որակի վերահսկողության վարչության ծառայությունների որակի գնահատման բաժնի գլխավոր մասնագետի (ծածկագիրը` 27-33.2-Մ2-2)</w:t>
      </w:r>
      <w:r>
        <w:rPr>
          <w:rFonts w:ascii="GHEA Grapalat" w:hAnsi="GHEA Grapalat" w:cs="Segoe UI"/>
          <w:b/>
          <w:color w:val="000000"/>
          <w:shd w:val="clear" w:color="auto" w:fill="FFFFFF"/>
          <w:lang w:val="hy-AM"/>
        </w:rPr>
        <w:t xml:space="preserve"> </w:t>
      </w:r>
      <w:r w:rsidR="00D6055E" w:rsidRPr="004C457B">
        <w:rPr>
          <w:rFonts w:ascii="GHEA Grapalat" w:hAnsi="GHEA Grapalat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1. դիմում (առցանց),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lastRenderedPageBreak/>
        <w:t>2. անձնագրի և/կամ նույնականացման քարտի` լուսապատճենը (եթե անձ</w:t>
      </w:r>
      <w:r>
        <w:rPr>
          <w:rFonts w:ascii="GHEA Grapalat" w:hAnsi="GHEA Grapalat"/>
          <w:shd w:val="clear" w:color="auto" w:fill="FFFFFF"/>
          <w:lang w:val="hy-AM"/>
        </w:rPr>
        <w:t>ի</w:t>
      </w:r>
      <w:r w:rsidRPr="004C457B">
        <w:rPr>
          <w:rFonts w:ascii="GHEA Grapalat" w:hAnsi="GHEA Grapalat"/>
          <w:shd w:val="clear" w:color="auto" w:fill="FFFFFF"/>
          <w:lang w:val="hy-AM"/>
        </w:rPr>
        <w:t xml:space="preserve">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hd w:val="clear" w:color="auto" w:fill="FFFFFF"/>
          <w:lang w:val="hy-AM"/>
        </w:rPr>
      </w:pPr>
      <w:r w:rsidRPr="004C457B">
        <w:rPr>
          <w:rFonts w:ascii="GHEA Grapalat" w:hAnsi="GHEA Grapalat"/>
          <w:shd w:val="clear" w:color="auto" w:fill="FFFFFF"/>
          <w:lang w:val="hy-AM"/>
        </w:rPr>
        <w:t>6. մեկ լուսանկար՝ 3X4 չափսի:</w:t>
      </w:r>
    </w:p>
    <w:p w:rsidR="00D6055E" w:rsidRPr="004C457B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lang w:val="hy-AM"/>
        </w:rPr>
      </w:pPr>
    </w:p>
    <w:p w:rsidR="00D6055E" w:rsidRPr="002D35A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color w:val="FF0000"/>
          <w:lang w:val="hy-AM"/>
        </w:rPr>
      </w:pPr>
      <w:r w:rsidRPr="007E3521">
        <w:rPr>
          <w:rFonts w:ascii="GHEA Grapalat" w:eastAsia="Times New Roman" w:hAnsi="GHEA Grapalat" w:cs="Times New Roman"/>
          <w:b/>
          <w:bCs/>
          <w:lang w:val="hy-AM"/>
        </w:rPr>
        <w:t>Մրցույթին մասնակցելու հ</w:t>
      </w:r>
      <w:r w:rsidR="002D35AB">
        <w:rPr>
          <w:rFonts w:ascii="GHEA Grapalat" w:eastAsia="Times New Roman" w:hAnsi="GHEA Grapalat" w:cs="Times New Roman"/>
          <w:b/>
          <w:bCs/>
          <w:lang w:val="hy-AM"/>
        </w:rPr>
        <w:t xml:space="preserve">ամար դիմումներն ընդունվում են </w:t>
      </w:r>
      <w:r w:rsidR="002D35AB" w:rsidRPr="00C93900">
        <w:rPr>
          <w:rFonts w:ascii="GHEA Grapalat" w:eastAsia="Times New Roman" w:hAnsi="GHEA Grapalat" w:cs="Times New Roman"/>
          <w:b/>
          <w:bCs/>
          <w:lang w:val="hy-AM"/>
        </w:rPr>
        <w:t>24</w:t>
      </w:r>
      <w:r w:rsidR="00A95DD2" w:rsidRPr="00C93900">
        <w:rPr>
          <w:rFonts w:ascii="GHEA Grapalat" w:eastAsia="Times New Roman" w:hAnsi="GHEA Grapalat" w:cs="Times New Roman"/>
          <w:b/>
          <w:bCs/>
          <w:lang w:val="hy-AM"/>
        </w:rPr>
        <w:t>.</w:t>
      </w:r>
      <w:r w:rsidR="002D35AB" w:rsidRPr="00C93900">
        <w:rPr>
          <w:rFonts w:ascii="GHEA Grapalat" w:eastAsia="Times New Roman" w:hAnsi="GHEA Grapalat" w:cs="Times New Roman"/>
          <w:b/>
          <w:bCs/>
          <w:lang w:val="hy-AM"/>
        </w:rPr>
        <w:t>07</w:t>
      </w:r>
      <w:r w:rsidR="00B11883" w:rsidRPr="00C93900">
        <w:rPr>
          <w:rFonts w:ascii="GHEA Grapalat" w:eastAsia="Times New Roman" w:hAnsi="GHEA Grapalat" w:cs="Times New Roman"/>
          <w:b/>
          <w:bCs/>
          <w:lang w:val="hy-AM"/>
        </w:rPr>
        <w:t>.2024թ</w:t>
      </w:r>
      <w:r w:rsidR="00B11883" w:rsidRPr="007E3521">
        <w:rPr>
          <w:rFonts w:ascii="GHEA Grapalat" w:eastAsia="Times New Roman" w:hAnsi="GHEA Grapalat" w:cs="Times New Roman"/>
          <w:b/>
          <w:bCs/>
          <w:lang w:val="hy-AM"/>
        </w:rPr>
        <w:t xml:space="preserve">. ժամը 09:00-ից մինչև </w:t>
      </w:r>
      <w:r w:rsidR="00C93900" w:rsidRPr="00C93900">
        <w:rPr>
          <w:rFonts w:ascii="GHEA Grapalat" w:eastAsia="Times New Roman" w:hAnsi="GHEA Grapalat" w:cs="Times New Roman"/>
          <w:b/>
          <w:bCs/>
          <w:lang w:val="hy-AM"/>
        </w:rPr>
        <w:t>29</w:t>
      </w:r>
      <w:r w:rsidR="002D35AB" w:rsidRPr="00C93900">
        <w:rPr>
          <w:rFonts w:ascii="GHEA Grapalat" w:eastAsia="Times New Roman" w:hAnsi="GHEA Grapalat" w:cs="Times New Roman"/>
          <w:b/>
          <w:bCs/>
          <w:lang w:val="hy-AM"/>
        </w:rPr>
        <w:t>.07</w:t>
      </w:r>
      <w:r w:rsidRPr="00C93900">
        <w:rPr>
          <w:rFonts w:ascii="GHEA Grapalat" w:eastAsia="Times New Roman" w:hAnsi="GHEA Grapalat" w:cs="Times New Roman"/>
          <w:b/>
          <w:bCs/>
          <w:lang w:val="hy-AM"/>
        </w:rPr>
        <w:t>.2024թ. ժամը 24:0</w:t>
      </w:r>
      <w:r w:rsidRPr="00C93900">
        <w:rPr>
          <w:rFonts w:ascii="GHEA Grapalat" w:eastAsia="Times New Roman" w:hAnsi="GHEA Grapalat" w:cs="Times New Roman"/>
          <w:b/>
          <w:lang w:val="hy-AM"/>
        </w:rPr>
        <w:t>0:</w:t>
      </w:r>
    </w:p>
    <w:p w:rsidR="00D6055E" w:rsidRPr="004C457B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lang w:val="hy-AM"/>
        </w:rPr>
      </w:pPr>
      <w:r w:rsidRPr="004C457B">
        <w:rPr>
          <w:rFonts w:ascii="GHEA Grapalat" w:eastAsia="Times New Roman" w:hAnsi="GHEA Grapalat" w:cs="Times New Roman"/>
          <w:lang w:val="hy-AM"/>
        </w:rPr>
        <w:t>Դիմումներն ընդունվում են քսանչորսժամյա ռեժիմով:</w:t>
      </w:r>
    </w:p>
    <w:p w:rsidR="00D6055E" w:rsidRPr="007E3521" w:rsidRDefault="00D6055E" w:rsidP="00434EC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lang w:val="hy-AM"/>
        </w:rPr>
      </w:pPr>
      <w:r w:rsidRPr="007E3521">
        <w:rPr>
          <w:rFonts w:ascii="GHEA Grapalat" w:eastAsia="Times New Roman" w:hAnsi="GHEA Grapalat" w:cs="Times New Roman"/>
          <w:b/>
          <w:lang w:val="hy-AM"/>
        </w:rPr>
        <w:t xml:space="preserve">Մրցույթի թեստավորման փուլը կանցկացվի 2024 թվականի </w:t>
      </w:r>
      <w:r w:rsidR="006C36A5">
        <w:rPr>
          <w:rFonts w:ascii="GHEA Grapalat" w:eastAsia="Times New Roman" w:hAnsi="GHEA Grapalat" w:cs="Times New Roman"/>
          <w:b/>
          <w:lang w:val="hy-AM"/>
        </w:rPr>
        <w:t>օգոստոսի 28</w:t>
      </w:r>
      <w:r w:rsidRPr="007E3521">
        <w:rPr>
          <w:rFonts w:ascii="GHEA Grapalat" w:eastAsia="Times New Roman" w:hAnsi="GHEA Grapalat" w:cs="Times New Roman"/>
          <w:b/>
          <w:lang w:val="hy-AM"/>
        </w:rPr>
        <w:t>-ին՝ ժամը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9</w:t>
      </w:r>
      <w:r w:rsidR="009735DB" w:rsidRPr="007E3521">
        <w:rPr>
          <w:rFonts w:ascii="GHEA Grapalat" w:eastAsia="Times New Roman" w:hAnsi="GHEA Grapalat" w:cs="Times New Roman"/>
          <w:b/>
          <w:lang w:val="hy-AM"/>
        </w:rPr>
        <w:t>:3</w:t>
      </w:r>
      <w:r w:rsidRPr="007E3521">
        <w:rPr>
          <w:rFonts w:ascii="GHEA Grapalat" w:eastAsia="Times New Roman" w:hAnsi="GHEA Grapalat" w:cs="Times New Roman"/>
          <w:b/>
          <w:lang w:val="hy-AM"/>
        </w:rPr>
        <w:t>0-ին, Ներքին գործերի նախարարության  (հասցե՝ ՀՀ, ք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996757" w:rsidRPr="007E3521">
        <w:rPr>
          <w:rFonts w:ascii="GHEA Grapalat" w:eastAsia="Times New Roman" w:hAnsi="GHEA Grapalat" w:cs="Times New Roman"/>
          <w:b/>
          <w:lang w:val="hy-AM"/>
        </w:rPr>
        <w:t>Երևան,</w:t>
      </w:r>
      <w:r w:rsidR="006C36A5">
        <w:rPr>
          <w:rFonts w:ascii="GHEA Grapalat" w:eastAsia="Times New Roman" w:hAnsi="GHEA Grapalat" w:cs="Times New Roman"/>
          <w:b/>
          <w:lang w:val="hy-AM"/>
        </w:rPr>
        <w:t xml:space="preserve"> Դավթաշեն վարչական շրջան, Դավ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թաշեն 4-րդ թաղ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>․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, Ա</w:t>
      </w:r>
      <w:r w:rsidR="00434ECD" w:rsidRPr="007E3521">
        <w:rPr>
          <w:rFonts w:ascii="Cambria Math" w:eastAsia="Times New Roman" w:hAnsi="Cambria Math" w:cs="Times New Roman"/>
          <w:b/>
          <w:lang w:val="hy-AM"/>
        </w:rPr>
        <w:t xml:space="preserve">․ </w:t>
      </w:r>
      <w:r w:rsidR="00D70B5A" w:rsidRPr="007E3521">
        <w:rPr>
          <w:rFonts w:ascii="GHEA Grapalat" w:eastAsia="Times New Roman" w:hAnsi="GHEA Grapalat" w:cs="Times New Roman"/>
          <w:b/>
          <w:lang w:val="hy-AM"/>
        </w:rPr>
        <w:t>Միկոյան 109/8</w:t>
      </w:r>
      <w:r w:rsidRPr="007E3521">
        <w:rPr>
          <w:rFonts w:ascii="GHEA Grapalat" w:eastAsia="Times New Roman" w:hAnsi="GHEA Grapalat" w:cs="Times New Roman"/>
          <w:b/>
          <w:lang w:val="hy-AM"/>
        </w:rPr>
        <w:t>):</w:t>
      </w:r>
    </w:p>
    <w:p w:rsidR="00A95DD2" w:rsidRPr="001C3D4D" w:rsidRDefault="00A95DD2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lang w:val="hy-AM"/>
        </w:rPr>
      </w:pPr>
    </w:p>
    <w:p w:rsidR="00D6055E" w:rsidRPr="007E3521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lang w:val="hy-AM"/>
        </w:rPr>
      </w:pPr>
      <w:r w:rsidRPr="007E3521">
        <w:rPr>
          <w:rFonts w:ascii="GHEA Grapalat" w:hAnsi="GHEA Grapalat" w:cs="Sylfaen"/>
          <w:b/>
          <w:lang w:val="hy-AM"/>
        </w:rPr>
        <w:t>Մրցույթի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հարցազրույցի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փուլը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կանցկացվի</w:t>
      </w:r>
      <w:r w:rsidRPr="007E3521">
        <w:rPr>
          <w:rFonts w:ascii="GHEA Grapalat" w:hAnsi="GHEA Grapalat" w:cs="Helvetica"/>
          <w:b/>
          <w:lang w:val="hy-AM"/>
        </w:rPr>
        <w:t xml:space="preserve"> 2024 </w:t>
      </w:r>
      <w:r w:rsidRPr="007E3521">
        <w:rPr>
          <w:rFonts w:ascii="GHEA Grapalat" w:hAnsi="GHEA Grapalat" w:cs="Sylfaen"/>
          <w:b/>
          <w:lang w:val="hy-AM"/>
        </w:rPr>
        <w:t>թվականի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="00060DC0">
        <w:rPr>
          <w:rFonts w:ascii="GHEA Grapalat" w:hAnsi="GHEA Grapalat" w:cs="Sylfaen"/>
          <w:b/>
          <w:lang w:val="hy-AM"/>
        </w:rPr>
        <w:t>օգոստոսի 30</w:t>
      </w:r>
      <w:r w:rsidRPr="007E3521">
        <w:rPr>
          <w:rFonts w:ascii="GHEA Grapalat" w:hAnsi="GHEA Grapalat" w:cs="Helvetica"/>
          <w:b/>
          <w:lang w:val="hy-AM"/>
        </w:rPr>
        <w:t>-</w:t>
      </w:r>
      <w:r w:rsidRPr="007E3521">
        <w:rPr>
          <w:rFonts w:ascii="GHEA Grapalat" w:hAnsi="GHEA Grapalat" w:cs="Sylfaen"/>
          <w:b/>
          <w:lang w:val="hy-AM"/>
        </w:rPr>
        <w:t>ին՝</w:t>
      </w:r>
      <w:r w:rsidRPr="007E3521">
        <w:rPr>
          <w:rFonts w:ascii="GHEA Grapalat" w:hAnsi="GHEA Grapalat" w:cs="Helvetica"/>
          <w:b/>
          <w:lang w:val="hy-AM"/>
        </w:rPr>
        <w:t xml:space="preserve"> </w:t>
      </w:r>
      <w:r w:rsidRPr="007E3521">
        <w:rPr>
          <w:rFonts w:ascii="GHEA Grapalat" w:hAnsi="GHEA Grapalat" w:cs="Sylfaen"/>
          <w:b/>
          <w:lang w:val="hy-AM"/>
        </w:rPr>
        <w:t>ժամը</w:t>
      </w:r>
      <w:r w:rsidR="00156786" w:rsidRPr="007E3521">
        <w:rPr>
          <w:rFonts w:ascii="GHEA Grapalat" w:hAnsi="GHEA Grapalat" w:cs="Helvetica"/>
          <w:b/>
          <w:lang w:val="hy-AM"/>
        </w:rPr>
        <w:t xml:space="preserve"> 10:3</w:t>
      </w:r>
      <w:r w:rsidRPr="007E3521">
        <w:rPr>
          <w:rFonts w:ascii="GHEA Grapalat" w:hAnsi="GHEA Grapalat" w:cs="Helvetica"/>
          <w:b/>
          <w:lang w:val="hy-AM"/>
        </w:rPr>
        <w:t>0-</w:t>
      </w:r>
      <w:r w:rsidRPr="007E3521">
        <w:rPr>
          <w:rFonts w:ascii="GHEA Grapalat" w:hAnsi="GHEA Grapalat" w:cs="Sylfaen"/>
          <w:b/>
          <w:lang w:val="hy-AM"/>
        </w:rPr>
        <w:t>ին</w:t>
      </w:r>
      <w:r w:rsidRPr="007E3521">
        <w:rPr>
          <w:rFonts w:ascii="GHEA Grapalat" w:hAnsi="GHEA Grapalat" w:cs="Helvetica"/>
          <w:b/>
          <w:lang w:val="hy-AM"/>
        </w:rPr>
        <w:t xml:space="preserve">, </w:t>
      </w:r>
      <w:r w:rsidRPr="007E3521">
        <w:rPr>
          <w:rFonts w:ascii="GHEA Grapalat" w:hAnsi="GHEA Grapalat" w:cs="Sylfaen"/>
          <w:b/>
          <w:lang w:val="hy-AM"/>
        </w:rPr>
        <w:t xml:space="preserve">Ներքին գործերի նախարարության վարչական շենքում (հասցե՝ </w:t>
      </w:r>
      <w:r w:rsidRPr="007E3521">
        <w:rPr>
          <w:rFonts w:ascii="GHEA Grapalat" w:hAnsi="GHEA Grapalat" w:cs="Sylfaen"/>
          <w:b/>
          <w:bCs/>
          <w:lang w:val="hy-AM"/>
        </w:rPr>
        <w:t>ՀՀ, ք. Երևան</w:t>
      </w:r>
      <w:r w:rsidRPr="007E3521">
        <w:rPr>
          <w:rFonts w:ascii="GHEA Grapalat" w:hAnsi="GHEA Grapalat" w:cs="Arial Armenian"/>
          <w:b/>
          <w:bCs/>
          <w:lang w:val="hy-AM"/>
        </w:rPr>
        <w:t xml:space="preserve">, Կենտրոն վարչական շրջան, </w:t>
      </w:r>
      <w:r w:rsidRPr="007E3521">
        <w:rPr>
          <w:rFonts w:ascii="GHEA Grapalat" w:hAnsi="GHEA Grapalat" w:cs="Sylfaen"/>
          <w:b/>
          <w:bCs/>
          <w:lang w:val="hy-AM"/>
        </w:rPr>
        <w:t>Նալբանդյան 130</w:t>
      </w:r>
      <w:r w:rsidRPr="007E3521">
        <w:rPr>
          <w:rFonts w:ascii="GHEA Grapalat" w:hAnsi="GHEA Grapalat" w:cs="Sylfaen"/>
          <w:b/>
          <w:lang w:val="hy-AM"/>
        </w:rPr>
        <w:t>):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Մրցույթի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հարցազրույցի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փուլը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կանցկացվի</w:t>
      </w:r>
      <w:r w:rsidRPr="004C457B">
        <w:rPr>
          <w:rFonts w:ascii="GHEA Grapalat" w:hAnsi="GHEA Grapalat" w:cs="Helvetica"/>
          <w:lang w:val="hy-AM"/>
        </w:rPr>
        <w:t xml:space="preserve"> «Հարցարան» </w:t>
      </w:r>
      <w:r w:rsidRPr="004C457B">
        <w:rPr>
          <w:rFonts w:ascii="GHEA Grapalat" w:hAnsi="GHEA Grapalat" w:cs="Sylfaen"/>
          <w:lang w:val="hy-AM"/>
        </w:rPr>
        <w:t>ձևաչափով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spacing w:after="0"/>
        <w:ind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Հիմնական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աշխատավարձը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B841DC">
        <w:rPr>
          <w:rFonts w:ascii="GHEA Grapalat" w:hAnsi="GHEA Grapalat" w:cs="Helvetica"/>
          <w:lang w:val="hy-AM"/>
        </w:rPr>
        <w:t>267072 (երկու հարյուր վաթսունյոթ հազար յոթանասուներկու)</w:t>
      </w:r>
      <w:r w:rsidRPr="004C457B">
        <w:rPr>
          <w:rFonts w:ascii="Courier New" w:hAnsi="Courier New" w:cs="Courier New"/>
          <w:lang w:val="hy-AM"/>
        </w:rPr>
        <w:t> </w:t>
      </w:r>
      <w:r w:rsidRPr="004C457B">
        <w:rPr>
          <w:rFonts w:ascii="GHEA Grapalat" w:hAnsi="GHEA Grapalat" w:cs="Helvetica"/>
          <w:lang w:val="hy-AM"/>
        </w:rPr>
        <w:t>ՀՀ դրամ։</w:t>
      </w:r>
    </w:p>
    <w:p w:rsidR="00D6055E" w:rsidRPr="004C457B" w:rsidRDefault="00D6055E" w:rsidP="00D6055E">
      <w:pPr>
        <w:spacing w:after="0"/>
        <w:jc w:val="both"/>
        <w:rPr>
          <w:rFonts w:ascii="GHEA Grapalat" w:hAnsi="GHEA Grapalat"/>
          <w:lang w:val="hy-AM"/>
        </w:rPr>
      </w:pP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  <w:r w:rsidRPr="004C457B">
        <w:rPr>
          <w:rFonts w:ascii="GHEA Grapalat" w:hAnsi="GHEA Grapalat" w:cs="Sylfaen"/>
          <w:lang w:val="hy-AM"/>
        </w:rPr>
        <w:t>Նշված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պաշտոնին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հավակնող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անձը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պետք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է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լինի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բարեկիրթ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պարտաճանաչ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հավասարակշռված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գործնական</w:t>
      </w:r>
      <w:r w:rsidRPr="004C457B">
        <w:rPr>
          <w:rFonts w:ascii="GHEA Grapalat" w:hAnsi="GHEA Grapalat" w:cs="Helvetica"/>
          <w:lang w:val="hy-AM"/>
        </w:rPr>
        <w:t xml:space="preserve">, </w:t>
      </w:r>
      <w:r w:rsidRPr="004C457B">
        <w:rPr>
          <w:rFonts w:ascii="GHEA Grapalat" w:hAnsi="GHEA Grapalat" w:cs="Sylfaen"/>
          <w:lang w:val="hy-AM"/>
        </w:rPr>
        <w:t>ունենա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նախաձեռնողականություն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և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պատասխանատվության</w:t>
      </w:r>
      <w:r w:rsidRPr="004C457B">
        <w:rPr>
          <w:rFonts w:ascii="GHEA Grapalat" w:hAnsi="GHEA Grapalat" w:cs="Helvetica"/>
          <w:lang w:val="hy-AM"/>
        </w:rPr>
        <w:t xml:space="preserve"> </w:t>
      </w:r>
      <w:r w:rsidRPr="004C457B">
        <w:rPr>
          <w:rFonts w:ascii="GHEA Grapalat" w:hAnsi="GHEA Grapalat" w:cs="Sylfaen"/>
          <w:lang w:val="hy-AM"/>
        </w:rPr>
        <w:t>զգացում</w:t>
      </w:r>
      <w:r w:rsidRPr="004C457B">
        <w:rPr>
          <w:rFonts w:ascii="GHEA Grapalat" w:hAnsi="GHEA Grapalat" w:cs="Helvetica"/>
          <w:lang w:val="hy-AM"/>
        </w:rPr>
        <w:t>:</w:t>
      </w:r>
    </w:p>
    <w:p w:rsidR="00D6055E" w:rsidRPr="004C457B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lang w:val="hy-AM"/>
        </w:rPr>
      </w:pPr>
    </w:p>
    <w:p w:rsidR="00D6055E" w:rsidRPr="004C457B" w:rsidRDefault="00D6055E" w:rsidP="00D6055E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lang w:val="hy-AM"/>
        </w:rPr>
      </w:pPr>
      <w:r w:rsidRPr="004C457B">
        <w:rPr>
          <w:rFonts w:ascii="GHEA Grapalat" w:hAnsi="GHEA Grapalat" w:cs="Sylfaen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:rsidR="00D6055E" w:rsidRPr="002D0336" w:rsidRDefault="00D6055E" w:rsidP="00D6055E">
      <w:pPr>
        <w:spacing w:after="0" w:line="240" w:lineRule="auto"/>
        <w:ind w:left="360" w:right="150"/>
        <w:jc w:val="both"/>
        <w:outlineLvl w:val="2"/>
        <w:rPr>
          <w:color w:val="0000FF"/>
          <w:highlight w:val="green"/>
          <w:u w:val="single"/>
          <w:lang w:val="hy-AM"/>
        </w:rPr>
      </w:pPr>
      <w:r w:rsidRPr="002D0336">
        <w:rPr>
          <w:rFonts w:ascii="GHEA Grapalat" w:eastAsia="Times New Roman" w:hAnsi="GHEA Grapalat" w:cs="Times New Roman"/>
          <w:bCs/>
          <w:sz w:val="60"/>
          <w:szCs w:val="60"/>
          <w:lang w:val="hy-AM"/>
        </w:rPr>
        <w:t>.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 </w:t>
      </w:r>
      <w:r>
        <w:rPr>
          <w:rFonts w:ascii="GHEA Grapalat" w:eastAsia="Times New Roman" w:hAnsi="GHEA Grapalat" w:cs="Times New Roman"/>
          <w:bCs/>
          <w:lang w:val="hy-AM"/>
        </w:rPr>
        <w:t xml:space="preserve">  </w:t>
      </w:r>
      <w:r w:rsidRPr="002D0336">
        <w:rPr>
          <w:rFonts w:ascii="GHEA Grapalat" w:eastAsia="Times New Roman" w:hAnsi="GHEA Grapalat" w:cs="Times New Roman"/>
          <w:bCs/>
          <w:lang w:val="hy-AM"/>
        </w:rPr>
        <w:t xml:space="preserve">ՀՀ Սահմանադրություն, հոդվածներ՝ </w:t>
      </w:r>
      <w:r w:rsidR="0082388D">
        <w:rPr>
          <w:rFonts w:ascii="GHEA Grapalat" w:eastAsia="Times New Roman" w:hAnsi="GHEA Grapalat" w:cs="Times New Roman"/>
          <w:bCs/>
          <w:lang w:val="hy-AM"/>
        </w:rPr>
        <w:t xml:space="preserve"> 5,10,14,27,34,44,47,48,131,154</w:t>
      </w:r>
      <w:r w:rsidRPr="002D0336">
        <w:rPr>
          <w:rFonts w:ascii="GHEA Grapalat" w:eastAsia="Times New Roman" w:hAnsi="GHEA Grapalat" w:cs="Times New Roman"/>
          <w:bCs/>
          <w:lang w:val="hy-AM"/>
        </w:rPr>
        <w:t>։</w:t>
      </w:r>
    </w:p>
    <w:p w:rsidR="00D6055E" w:rsidRPr="00986710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/>
          <w:lang w:val="hy-AM"/>
        </w:rPr>
        <w:t xml:space="preserve">Հղումը՝  </w:t>
      </w:r>
      <w:r w:rsidR="00735BD8" w:rsidRPr="00735BD8">
        <w:rPr>
          <w:lang w:val="hy-AM"/>
        </w:rPr>
        <w:t>https://www.arlis.am/DocumentView.aspx?docid=143723</w:t>
      </w:r>
    </w:p>
    <w:p w:rsidR="00D6055E" w:rsidRPr="00DE409C" w:rsidRDefault="00D6055E" w:rsidP="00D6055E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lang w:val="hy-AM"/>
        </w:rPr>
      </w:pPr>
    </w:p>
    <w:p w:rsidR="0062377D" w:rsidRPr="0062377D" w:rsidRDefault="00D6055E" w:rsidP="006A2F75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u w:val="single"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«Քաղաքացիական ծառայության մասին» ՀՀ օրենք, հոդվածներ՝  </w:t>
      </w:r>
      <w:r w:rsidR="006A2F75" w:rsidRPr="006A2F75">
        <w:rPr>
          <w:rFonts w:ascii="GHEA Grapalat" w:eastAsia="Times New Roman" w:hAnsi="GHEA Grapalat" w:cs="Times New Roman"/>
          <w:bCs/>
          <w:lang w:val="hy-AM"/>
        </w:rPr>
        <w:t>4, 7,</w:t>
      </w:r>
      <w:r w:rsidR="006A2F75">
        <w:rPr>
          <w:rFonts w:ascii="GHEA Grapalat" w:eastAsia="Times New Roman" w:hAnsi="GHEA Grapalat" w:cs="Times New Roman"/>
          <w:bCs/>
          <w:lang w:val="hy-AM"/>
        </w:rPr>
        <w:t xml:space="preserve"> 10, 12, 17, 21, 23, 24, 30, 37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։ </w:t>
      </w:r>
    </w:p>
    <w:p w:rsidR="00D6055E" w:rsidRPr="00DE409C" w:rsidRDefault="00D6055E" w:rsidP="0062377D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eastAsia="Times New Roman" w:hAnsi="GHEA Grapalat" w:cs="Times New Roman"/>
          <w:bCs/>
          <w:color w:val="000000"/>
          <w:lang w:val="hy-AM"/>
        </w:rPr>
        <w:t>Հղումը</w:t>
      </w:r>
      <w:r w:rsidRPr="002D0336">
        <w:rPr>
          <w:lang w:val="hy-AM"/>
        </w:rPr>
        <w:t xml:space="preserve"> </w:t>
      </w:r>
      <w:r w:rsidR="00D53E31" w:rsidRPr="00D53E31">
        <w:rPr>
          <w:rStyle w:val="Hyperlink"/>
          <w:rFonts w:ascii="GHEA Grapalat" w:hAnsi="GHEA Grapalat"/>
          <w:lang w:val="hy-AM"/>
        </w:rPr>
        <w:t>https://www.arlis.am/documentview.aspx?docid=193796</w:t>
      </w:r>
    </w:p>
    <w:p w:rsidR="00D6055E" w:rsidRPr="00DE409C" w:rsidRDefault="00D6055E" w:rsidP="00D6055E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lang w:val="hy-AM"/>
        </w:rPr>
      </w:pPr>
    </w:p>
    <w:p w:rsidR="00D6055E" w:rsidRPr="00DE409C" w:rsidRDefault="00D6055E" w:rsidP="00A00A5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lang w:val="hy-AM"/>
        </w:rPr>
      </w:pPr>
      <w:r w:rsidRPr="00DE409C">
        <w:rPr>
          <w:rFonts w:ascii="GHEA Grapalat" w:eastAsia="Times New Roman" w:hAnsi="GHEA Grapalat" w:cs="Times New Roman"/>
          <w:bCs/>
          <w:lang w:val="hy-AM"/>
        </w:rPr>
        <w:t xml:space="preserve"> </w:t>
      </w:r>
      <w:r w:rsidR="00E01A24" w:rsidRPr="00E01A24">
        <w:rPr>
          <w:rFonts w:ascii="GHEA Grapalat" w:eastAsia="Times New Roman" w:hAnsi="GHEA Grapalat" w:cs="Times New Roman"/>
          <w:bCs/>
          <w:lang w:val="hy-AM"/>
        </w:rPr>
        <w:t xml:space="preserve">«Հայաստանի Հանրապետության քաղաքացիության մասին» </w:t>
      </w:r>
      <w:r w:rsidRPr="00DE409C">
        <w:rPr>
          <w:rFonts w:ascii="GHEA Grapalat" w:eastAsia="Times New Roman" w:hAnsi="GHEA Grapalat" w:cs="Times New Roman"/>
          <w:bCs/>
          <w:lang w:val="hy-AM"/>
        </w:rPr>
        <w:t xml:space="preserve">ՀՀ օրենք, հոդվածներ՝ </w:t>
      </w:r>
      <w:r w:rsidR="00A00A54" w:rsidRPr="00A00A54">
        <w:rPr>
          <w:rFonts w:ascii="GHEA Grapalat" w:eastAsia="Times New Roman" w:hAnsi="GHEA Grapalat" w:cs="Times New Roman"/>
          <w:bCs/>
          <w:lang w:val="hy-AM"/>
        </w:rPr>
        <w:t>1,8,9,11,13,12</w:t>
      </w:r>
      <w:r w:rsidR="00A00A54" w:rsidRPr="00A00A54">
        <w:rPr>
          <w:rFonts w:ascii="Cambria Math" w:eastAsia="Times New Roman" w:hAnsi="Cambria Math" w:cs="Cambria Math"/>
          <w:bCs/>
          <w:lang w:val="hy-AM"/>
        </w:rPr>
        <w:t>․</w:t>
      </w:r>
      <w:r w:rsidR="00A00A54" w:rsidRPr="00A00A54">
        <w:rPr>
          <w:rFonts w:ascii="GHEA Grapalat" w:eastAsia="Times New Roman" w:hAnsi="GHEA Grapalat" w:cs="Times New Roman"/>
          <w:bCs/>
          <w:lang w:val="hy-AM"/>
        </w:rPr>
        <w:t>1,13</w:t>
      </w:r>
      <w:r w:rsidR="00A00A54" w:rsidRPr="00A00A54">
        <w:rPr>
          <w:rFonts w:ascii="Cambria Math" w:eastAsia="Times New Roman" w:hAnsi="Cambria Math" w:cs="Cambria Math"/>
          <w:bCs/>
          <w:lang w:val="hy-AM"/>
        </w:rPr>
        <w:t>․</w:t>
      </w:r>
      <w:r w:rsidR="00A00A54" w:rsidRPr="00A00A54">
        <w:rPr>
          <w:rFonts w:ascii="GHEA Grapalat" w:eastAsia="Times New Roman" w:hAnsi="GHEA Grapalat" w:cs="Times New Roman"/>
          <w:bCs/>
          <w:lang w:val="hy-AM"/>
        </w:rPr>
        <w:t>1,27:</w:t>
      </w:r>
    </w:p>
    <w:p w:rsidR="00D6055E" w:rsidRPr="003E251F" w:rsidRDefault="00D6055E" w:rsidP="00D6055E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lang w:val="hy-AM"/>
        </w:rPr>
      </w:pP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</w:r>
      <w:r w:rsidRPr="00DE409C">
        <w:rPr>
          <w:rFonts w:ascii="GHEA Grapalat" w:hAnsi="GHEA Grapalat" w:cs="Sylfaen"/>
          <w:color w:val="000000" w:themeColor="text1"/>
          <w:lang w:val="hy-AM"/>
        </w:rPr>
        <w:tab/>
        <w:t xml:space="preserve">Հղումը </w:t>
      </w:r>
      <w:r w:rsidRPr="00DE409C">
        <w:rPr>
          <w:lang w:val="hy-AM"/>
        </w:rPr>
        <w:t xml:space="preserve"> </w:t>
      </w:r>
      <w:r w:rsidR="00040622" w:rsidRPr="00040622">
        <w:rPr>
          <w:lang w:val="hy-AM"/>
        </w:rPr>
        <w:t>https://www.arlis.am/DocumentView.aspx?DocID=131341</w:t>
      </w:r>
    </w:p>
    <w:p w:rsidR="00D6055E" w:rsidRPr="007B0AD5" w:rsidRDefault="00D6055E" w:rsidP="00D6055E">
      <w:pPr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</w:p>
    <w:p w:rsidR="00484A1D" w:rsidRPr="00484A1D" w:rsidRDefault="0009112A" w:rsidP="008541B1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&lt;&lt;Հանրային ծառայության 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 մասին</w:t>
      </w:r>
      <w:r>
        <w:rPr>
          <w:rFonts w:ascii="GHEA Grapalat" w:hAnsi="GHEA Grapalat" w:cs="Sylfaen"/>
          <w:color w:val="000000" w:themeColor="text1"/>
          <w:lang w:val="hy-AM"/>
        </w:rPr>
        <w:t>&gt;&gt; ՀՀ օրենք</w:t>
      </w:r>
      <w:r w:rsidR="00484A1D" w:rsidRPr="00484A1D">
        <w:rPr>
          <w:rFonts w:ascii="GHEA Grapalat" w:hAnsi="GHEA Grapalat" w:cs="Sylfaen"/>
          <w:color w:val="000000" w:themeColor="text1"/>
          <w:lang w:val="hy-AM"/>
        </w:rPr>
        <w:t xml:space="preserve">. հոդվածներ՝ </w:t>
      </w:r>
      <w:r w:rsidR="008541B1" w:rsidRPr="008541B1">
        <w:rPr>
          <w:rFonts w:ascii="GHEA Grapalat" w:hAnsi="GHEA Grapalat" w:cs="Sylfaen"/>
          <w:color w:val="000000" w:themeColor="text1"/>
          <w:lang w:val="hy-AM"/>
        </w:rPr>
        <w:t>2,3,4,15,16,36,46</w:t>
      </w:r>
    </w:p>
    <w:p w:rsidR="00D6055E" w:rsidRPr="0015776C" w:rsidRDefault="00D6055E" w:rsidP="00B03831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r w:rsidR="00B03831" w:rsidRPr="00B03831">
        <w:rPr>
          <w:lang w:val="hy-AM"/>
        </w:rPr>
        <w:t>https://www.arlis.am/documentview.aspx?docid=194977</w:t>
      </w:r>
    </w:p>
    <w:p w:rsidR="00D6055E" w:rsidRPr="0015776C" w:rsidRDefault="00D6055E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sz w:val="24"/>
          <w:szCs w:val="24"/>
          <w:lang w:val="hy-AM"/>
        </w:rPr>
      </w:pPr>
    </w:p>
    <w:p w:rsidR="00CE5266" w:rsidRPr="00CE5266" w:rsidRDefault="00CE5266" w:rsidP="001008D0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 w:rsidRPr="00CE5266">
        <w:rPr>
          <w:rFonts w:ascii="GHEA Grapalat" w:hAnsi="GHEA Grapalat" w:cs="Sylfaen"/>
          <w:color w:val="000000" w:themeColor="text1"/>
          <w:lang w:val="hy-AM"/>
        </w:rPr>
        <w:t>«</w:t>
      </w:r>
      <w:r w:rsidR="00117891">
        <w:rPr>
          <w:rFonts w:ascii="GHEA Grapalat" w:hAnsi="GHEA Grapalat" w:cs="Sylfaen"/>
          <w:color w:val="000000" w:themeColor="text1"/>
          <w:lang w:val="hy-AM"/>
        </w:rPr>
        <w:t>Նույնականացման քարտերի մասին</w:t>
      </w:r>
      <w:r w:rsidRPr="00CE5266">
        <w:rPr>
          <w:rFonts w:ascii="GHEA Grapalat" w:hAnsi="GHEA Grapalat" w:cs="Sylfaen"/>
          <w:color w:val="000000" w:themeColor="text1"/>
          <w:lang w:val="hy-AM"/>
        </w:rPr>
        <w:t xml:space="preserve">» օրենք, հոդվածներ </w:t>
      </w:r>
      <w:r w:rsidR="001008D0" w:rsidRPr="001008D0">
        <w:rPr>
          <w:rFonts w:ascii="GHEA Grapalat" w:hAnsi="GHEA Grapalat" w:cs="Sylfaen"/>
          <w:color w:val="000000" w:themeColor="text1"/>
          <w:lang w:val="hy-AM"/>
        </w:rPr>
        <w:t>3, 5, 2, 4, 6, 7</w:t>
      </w:r>
    </w:p>
    <w:p w:rsidR="00D6055E" w:rsidRDefault="00D6055E" w:rsidP="00D2452B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Հղումը </w:t>
      </w:r>
      <w:hyperlink r:id="rId11" w:history="1">
        <w:r w:rsidR="00070121" w:rsidRPr="007A36EA">
          <w:rPr>
            <w:rStyle w:val="Hyperlink"/>
            <w:lang w:val="hy-AM"/>
          </w:rPr>
          <w:t>https://www.arlis.am/documentview.aspx?docid=87870</w:t>
        </w:r>
      </w:hyperlink>
    </w:p>
    <w:p w:rsidR="00070121" w:rsidRDefault="00070121" w:rsidP="00070121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070121" w:rsidRPr="006539DE" w:rsidRDefault="00070121" w:rsidP="00070121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 w:rsidRPr="006539DE">
        <w:rPr>
          <w:rFonts w:ascii="GHEA Grapalat" w:hAnsi="GHEA Grapalat"/>
          <w:lang w:val="hy-AM"/>
        </w:rPr>
        <w:t xml:space="preserve">«Հանրային ծառայությունների համարանիշի մասին» օրենք </w:t>
      </w:r>
      <w:r w:rsidRPr="006539DE">
        <w:rPr>
          <w:rFonts w:ascii="GHEA Grapalat" w:hAnsi="GHEA Grapalat" w:cs="Sylfaen"/>
          <w:color w:val="000000" w:themeColor="text1"/>
          <w:lang w:val="hy-AM"/>
        </w:rPr>
        <w:t>հոդվածներ</w:t>
      </w:r>
      <w:r w:rsidRPr="006539DE">
        <w:rPr>
          <w:rFonts w:ascii="GHEA Grapalat" w:hAnsi="GHEA Grapalat"/>
          <w:lang w:val="hy-AM"/>
        </w:rPr>
        <w:t xml:space="preserve"> 2,3,4</w:t>
      </w:r>
    </w:p>
    <w:p w:rsidR="00070121" w:rsidRDefault="00070121" w:rsidP="000701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</w:t>
      </w:r>
      <w:r>
        <w:rPr>
          <w:rFonts w:ascii="GHEA Grapalat" w:hAnsi="GHEA Grapalat" w:cs="Sylfaen"/>
          <w:color w:val="000000" w:themeColor="text1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2" w:history="1">
        <w:r w:rsidR="00130A3D" w:rsidRPr="007A36EA">
          <w:rPr>
            <w:rStyle w:val="Hyperlink"/>
            <w:rFonts w:ascii="GHEA Grapalat" w:hAnsi="GHEA Grapalat" w:cs="Sylfaen"/>
            <w:lang w:val="hy-AM"/>
          </w:rPr>
          <w:t>https://www.arlis.am/documentview.aspx?docid=87872</w:t>
        </w:r>
      </w:hyperlink>
    </w:p>
    <w:p w:rsidR="00130A3D" w:rsidRDefault="00130A3D" w:rsidP="000701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130A3D" w:rsidRDefault="00352579" w:rsidP="0007012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lang w:val="hy-AM"/>
        </w:rPr>
        <w:t xml:space="preserve">          </w:t>
      </w:r>
      <w:r w:rsidR="00130A3D">
        <w:rPr>
          <w:lang w:val="hy-AM"/>
        </w:rPr>
        <w:t>&lt;&lt;</w:t>
      </w:r>
      <w:r w:rsidR="00130A3D" w:rsidRPr="00130A3D">
        <w:rPr>
          <w:rFonts w:ascii="GHEA Grapalat" w:hAnsi="GHEA Grapalat" w:cs="Sylfaen"/>
          <w:color w:val="000000" w:themeColor="text1"/>
          <w:lang w:val="hy-AM"/>
        </w:rPr>
        <w:t>Լիցենզավորման մասին</w:t>
      </w:r>
      <w:r w:rsidR="00130A3D">
        <w:rPr>
          <w:rFonts w:ascii="GHEA Grapalat" w:hAnsi="GHEA Grapalat" w:cs="Sylfaen"/>
          <w:color w:val="000000" w:themeColor="text1"/>
          <w:lang w:val="hy-AM"/>
        </w:rPr>
        <w:t>&gt;&gt;</w:t>
      </w:r>
      <w:r w:rsidR="00130A3D" w:rsidRPr="00130A3D">
        <w:rPr>
          <w:rFonts w:ascii="GHEA Grapalat" w:hAnsi="GHEA Grapalat" w:cs="Sylfaen"/>
          <w:color w:val="000000" w:themeColor="text1"/>
          <w:lang w:val="hy-AM"/>
        </w:rPr>
        <w:t xml:space="preserve">  ՀՀ  օրենք </w:t>
      </w:r>
      <w:r w:rsidR="00130A3D" w:rsidRPr="006539DE">
        <w:rPr>
          <w:rFonts w:ascii="GHEA Grapalat" w:hAnsi="GHEA Grapalat" w:cs="Sylfaen"/>
          <w:color w:val="000000" w:themeColor="text1"/>
          <w:lang w:val="hy-AM"/>
        </w:rPr>
        <w:t>հոդվածներ</w:t>
      </w:r>
      <w:r w:rsidR="00130A3D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130A3D" w:rsidRPr="00130A3D">
        <w:rPr>
          <w:rFonts w:ascii="GHEA Grapalat" w:hAnsi="GHEA Grapalat" w:cs="Sylfaen"/>
          <w:color w:val="000000" w:themeColor="text1"/>
          <w:lang w:val="hy-AM"/>
        </w:rPr>
        <w:t>3,4,5,7,8,10,12,14,17,19,21,22,23.1,26,29,32</w:t>
      </w:r>
    </w:p>
    <w:p w:rsidR="00130A3D" w:rsidRDefault="00352579" w:rsidP="000701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</w:t>
      </w:r>
      <w:r w:rsidR="00130A3D">
        <w:rPr>
          <w:rFonts w:ascii="GHEA Grapalat" w:hAnsi="GHEA Grapalat" w:cs="Sylfaen"/>
          <w:color w:val="000000" w:themeColor="text1"/>
          <w:lang w:val="hy-AM"/>
        </w:rPr>
        <w:t>Հղումը</w:t>
      </w:r>
      <w:r w:rsidR="00130A3D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3" w:history="1">
        <w:r w:rsidR="00E5349D" w:rsidRPr="007A36EA">
          <w:rPr>
            <w:rStyle w:val="Hyperlink"/>
            <w:rFonts w:ascii="GHEA Grapalat" w:hAnsi="GHEA Grapalat" w:cs="Sylfaen"/>
            <w:lang w:val="hy-AM"/>
          </w:rPr>
          <w:t>https://www.arlis.am/DocumentView.aspx?docid=73268</w:t>
        </w:r>
      </w:hyperlink>
    </w:p>
    <w:p w:rsidR="00E5349D" w:rsidRDefault="00E5349D" w:rsidP="00070121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EC06DA" w:rsidRDefault="00EC06DA" w:rsidP="00EC06DA">
      <w:pPr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  <w:r>
        <w:rPr>
          <w:lang w:val="hy-AM"/>
        </w:rPr>
        <w:t xml:space="preserve">           </w:t>
      </w:r>
      <w:r w:rsidRPr="004C107C">
        <w:rPr>
          <w:rFonts w:ascii="GHEA Grapalat" w:hAnsi="GHEA Grapalat" w:cs="Sylfaen"/>
          <w:color w:val="000000" w:themeColor="text1"/>
          <w:lang w:val="hy-AM"/>
        </w:rPr>
        <w:t>«Հայաստանի Հանրապետության քաղաքացու անձնագրի մասին» օրենք</w:t>
      </w:r>
      <w:r w:rsidR="004C107C" w:rsidRPr="004C107C">
        <w:rPr>
          <w:rFonts w:ascii="GHEA Grapalat" w:hAnsi="GHEA Grapalat" w:cs="Sylfaen"/>
          <w:color w:val="000000" w:themeColor="text1"/>
          <w:lang w:val="hy-AM"/>
        </w:rPr>
        <w:t xml:space="preserve"> հոդվածներ՝ 4,5</w:t>
      </w:r>
    </w:p>
    <w:p w:rsidR="00EC06DA" w:rsidRDefault="00EC06DA" w:rsidP="00EC06DA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 xml:space="preserve">       Հղումը </w:t>
      </w:r>
      <w:hyperlink r:id="rId14" w:history="1">
        <w:r w:rsidR="00E31FB3" w:rsidRPr="007A36EA">
          <w:rPr>
            <w:rStyle w:val="Hyperlink"/>
            <w:rFonts w:ascii="GHEA Grapalat" w:hAnsi="GHEA Grapalat" w:cs="Sylfaen"/>
            <w:lang w:val="hy-AM"/>
          </w:rPr>
          <w:t>https://www.arlis.am/documentview.aspx?docID=73080</w:t>
        </w:r>
      </w:hyperlink>
    </w:p>
    <w:p w:rsidR="00E31FB3" w:rsidRDefault="00E31FB3" w:rsidP="00EC06DA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070121" w:rsidRPr="00E31FB3" w:rsidRDefault="00E31FB3" w:rsidP="00070121">
      <w:p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Pr="00E31FB3">
        <w:rPr>
          <w:rFonts w:ascii="GHEA Grapalat" w:hAnsi="GHEA Grapalat"/>
          <w:lang w:val="hy-AM"/>
        </w:rPr>
        <w:t>«Հայաստանի Հանրապետության քաղաքացիության  մասին» օրենք հոդվածներ՝ 1,8,9,11,13,12</w:t>
      </w:r>
      <w:r w:rsidRPr="00E31FB3">
        <w:rPr>
          <w:rFonts w:ascii="Cambria Math" w:hAnsi="Cambria Math" w:cs="Cambria Math"/>
          <w:lang w:val="hy-AM"/>
        </w:rPr>
        <w:t>․</w:t>
      </w:r>
      <w:r w:rsidRPr="00E31FB3">
        <w:rPr>
          <w:rFonts w:ascii="GHEA Grapalat" w:hAnsi="GHEA Grapalat"/>
          <w:lang w:val="hy-AM"/>
        </w:rPr>
        <w:t>1,13</w:t>
      </w:r>
      <w:r w:rsidRPr="00E31FB3">
        <w:rPr>
          <w:rFonts w:ascii="Cambria Math" w:hAnsi="Cambria Math" w:cs="Cambria Math"/>
          <w:lang w:val="hy-AM"/>
        </w:rPr>
        <w:t>․</w:t>
      </w:r>
      <w:r w:rsidRPr="00E31FB3">
        <w:rPr>
          <w:rFonts w:ascii="GHEA Grapalat" w:hAnsi="GHEA Grapalat"/>
          <w:lang w:val="hy-AM"/>
        </w:rPr>
        <w:t>1,27</w:t>
      </w:r>
    </w:p>
    <w:p w:rsidR="00D6055E" w:rsidRDefault="001920E3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6E20F5">
        <w:rPr>
          <w:rFonts w:ascii="GHEA Grapalat" w:hAnsi="GHEA Grapalat" w:cs="Sylfaen"/>
          <w:color w:val="000000" w:themeColor="text1"/>
          <w:lang w:val="hy-AM"/>
        </w:rPr>
        <w:t xml:space="preserve"> </w:t>
      </w:r>
      <w:hyperlink r:id="rId15" w:history="1">
        <w:r w:rsidR="00E96643" w:rsidRPr="007A36EA">
          <w:rPr>
            <w:rStyle w:val="Hyperlink"/>
            <w:rFonts w:ascii="GHEA Grapalat" w:hAnsi="GHEA Grapalat" w:cs="Sylfaen"/>
            <w:lang w:val="hy-AM"/>
          </w:rPr>
          <w:t>https://www.arlis.am/DocumentView.aspx?DocID=131341</w:t>
        </w:r>
      </w:hyperlink>
    </w:p>
    <w:p w:rsidR="00BA2161" w:rsidRDefault="00BA2161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</w:p>
    <w:p w:rsidR="00E96643" w:rsidRDefault="00BA2161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A2161">
        <w:rPr>
          <w:rFonts w:ascii="GHEA Grapalat" w:hAnsi="GHEA Grapalat" w:cs="Sylfaen"/>
          <w:color w:val="000000" w:themeColor="text1"/>
          <w:lang w:val="hy-AM"/>
        </w:rPr>
        <w:t>«Ճանապարհային երթևեկության անվտանգության ապահովման մասին»օրենք</w:t>
      </w:r>
      <w:r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A2161">
        <w:rPr>
          <w:rFonts w:ascii="GHEA Grapalat" w:hAnsi="GHEA Grapalat" w:cs="Sylfaen"/>
          <w:color w:val="000000" w:themeColor="text1"/>
          <w:lang w:val="hy-AM"/>
        </w:rPr>
        <w:t>հոդվածներ՝ 9, 13</w:t>
      </w:r>
    </w:p>
    <w:p w:rsidR="001920E3" w:rsidRDefault="003B686C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Հղումը</w:t>
      </w:r>
      <w:r w:rsidR="00A50987" w:rsidRPr="008C2968">
        <w:rPr>
          <w:lang w:val="hy-AM"/>
        </w:rPr>
        <w:t xml:space="preserve"> </w:t>
      </w:r>
      <w:r w:rsidR="00A50987" w:rsidRPr="00A50987">
        <w:rPr>
          <w:rFonts w:ascii="GHEA Grapalat" w:hAnsi="GHEA Grapalat" w:cs="Sylfaen"/>
          <w:color w:val="000000" w:themeColor="text1"/>
          <w:lang w:val="hy-AM"/>
        </w:rPr>
        <w:t>https://www.arlis.am/documentview.aspx?docid=73215</w:t>
      </w:r>
    </w:p>
    <w:p w:rsidR="00921348" w:rsidRPr="00B16088" w:rsidRDefault="00921348" w:rsidP="00D6055E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lang w:val="hy-AM"/>
        </w:rPr>
      </w:pPr>
    </w:p>
    <w:p w:rsidR="00E24992" w:rsidRDefault="00E24992" w:rsidP="00D6055E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lang w:val="hy-AM"/>
        </w:rPr>
      </w:pPr>
      <w:r w:rsidRPr="00E24992">
        <w:rPr>
          <w:rFonts w:ascii="GHEA Grapalat" w:hAnsi="GHEA Grapalat" w:cs="Sylfaen"/>
          <w:lang w:val="hy-AM"/>
        </w:rPr>
        <w:t xml:space="preserve">Ինֆորմատիկա: 7-րդ դաս. դասագիրք, Ս.Ս.Ավետիսյան, Ս.Վ.Դանիելյան, Երևան, Տիգրան Մեծ-2012, Էջեր՝ 14, 18, 22, 31.32, 38, 40, 44, 46,56, 57,81 </w:t>
      </w:r>
    </w:p>
    <w:p w:rsidR="00D6055E" w:rsidRPr="00DE409C" w:rsidRDefault="00D6055E" w:rsidP="00D6055E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lang w:val="hy-AM"/>
        </w:rPr>
      </w:pPr>
      <w:r w:rsidRPr="00791AFC">
        <w:rPr>
          <w:rFonts w:ascii="GHEA Grapalat" w:hAnsi="GHEA Grapalat"/>
          <w:lang w:val="hy-AM"/>
        </w:rPr>
        <w:t xml:space="preserve">Հղումը՝ </w:t>
      </w:r>
      <w:r w:rsidR="00AC69B0" w:rsidRPr="00AC69B0">
        <w:rPr>
          <w:rStyle w:val="Hyperlink"/>
          <w:rFonts w:ascii="GHEA Grapalat" w:hAnsi="GHEA Grapalat" w:cs="Sylfaen"/>
          <w:color w:val="auto"/>
          <w:lang w:val="hy-AM"/>
        </w:rPr>
        <w:t>https://fliphtml5.com/fumf/egdx</w:t>
      </w:r>
    </w:p>
    <w:p w:rsidR="00D6055E" w:rsidRPr="00DE409C" w:rsidRDefault="00D6055E" w:rsidP="00D6055E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lang w:val="hy-AM"/>
        </w:rPr>
      </w:pPr>
    </w:p>
    <w:p w:rsidR="00463011" w:rsidRDefault="00463011" w:rsidP="00D6055E">
      <w:pPr>
        <w:pStyle w:val="ListParagraph"/>
        <w:tabs>
          <w:tab w:val="left" w:pos="1080"/>
        </w:tabs>
        <w:spacing w:after="0"/>
        <w:rPr>
          <w:rFonts w:ascii="GHEA Grapalat" w:hAnsi="GHEA Grapalat"/>
          <w:lang w:val="hy-AM"/>
        </w:rPr>
      </w:pPr>
      <w:r w:rsidRPr="00463011">
        <w:rPr>
          <w:rFonts w:ascii="GHEA Grapalat" w:hAnsi="GHEA Grapalat"/>
          <w:lang w:val="hy-AM"/>
        </w:rPr>
        <w:t>«Գրավոր խոսք», ուսումնական ձեռնարկ, Վազգեն Գաբրիելյան, երրորդ լրամշակված հրատարակչություն -Լիմուշ, Երևան 2012 թ</w:t>
      </w:r>
      <w:r w:rsidRPr="00463011">
        <w:rPr>
          <w:rFonts w:ascii="Cambria Math" w:hAnsi="Cambria Math" w:cs="Cambria Math"/>
          <w:lang w:val="hy-AM"/>
        </w:rPr>
        <w:t>․</w:t>
      </w:r>
      <w:r w:rsidRPr="00463011">
        <w:rPr>
          <w:rFonts w:ascii="GHEA Grapalat" w:hAnsi="GHEA Grapalat"/>
          <w:lang w:val="hy-AM"/>
        </w:rPr>
        <w:t xml:space="preserve">, Էջեր՝ 39,40,71,74,94, 96-98, 108,110 </w:t>
      </w:r>
    </w:p>
    <w:p w:rsidR="00D6055E" w:rsidRPr="0006423F" w:rsidRDefault="00D6055E" w:rsidP="00D6055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lang w:val="hy-AM"/>
        </w:rPr>
      </w:pPr>
      <w:r w:rsidRPr="00B37161">
        <w:rPr>
          <w:rFonts w:ascii="GHEA Grapalat" w:hAnsi="GHEA Grapalat"/>
          <w:lang w:val="hy-AM"/>
        </w:rPr>
        <w:t xml:space="preserve">Հղումը՝ </w:t>
      </w:r>
      <w:r w:rsidR="00A237A7" w:rsidRPr="00A237A7">
        <w:rPr>
          <w:lang w:val="hy-AM"/>
        </w:rPr>
        <w:t>http://www.parliament.am/library/books/gravor-khosq.pdf</w:t>
      </w:r>
    </w:p>
    <w:p w:rsidR="00D6055E" w:rsidRPr="00B37161" w:rsidRDefault="00D6055E" w:rsidP="00D6055E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</w:p>
    <w:p w:rsidR="00D6055E" w:rsidRPr="00B37161" w:rsidRDefault="00D6055E" w:rsidP="00D6055E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:rsidR="00D6055E" w:rsidRPr="0003517D" w:rsidRDefault="00D6055E" w:rsidP="00D6055E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Խնդրի լուծում,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>Հղումը՝</w:t>
      </w:r>
      <w:r w:rsidRPr="009C54F2">
        <w:rPr>
          <w:rStyle w:val="Hyperlink"/>
          <w:color w:val="auto"/>
          <w:lang w:val="hy-AM"/>
        </w:rPr>
        <w:t xml:space="preserve"> </w:t>
      </w:r>
      <w:hyperlink r:id="rId17" w:history="1">
        <w:r w:rsidRPr="00C20A3D">
          <w:rPr>
            <w:rStyle w:val="Hyperlink"/>
            <w:lang w:val="hy-AM"/>
          </w:rPr>
          <w:t>https://www.gov.am/u_files/file/Haytararutyunner/4.pdf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 w:rsidRPr="009C54F2">
        <w:rPr>
          <w:rFonts w:ascii="GHEA Grapalat" w:hAnsi="GHEA Grapalat" w:cs="Sylfaen"/>
          <w:sz w:val="22"/>
          <w:szCs w:val="22"/>
          <w:lang w:val="hy-AM"/>
        </w:rPr>
        <w:t>Բարեվարքություն</w:t>
      </w:r>
      <w:r>
        <w:rPr>
          <w:rFonts w:ascii="GHEA Grapalat" w:hAnsi="GHEA Grapalat" w:cs="Sylfaen"/>
          <w:sz w:val="22"/>
          <w:szCs w:val="22"/>
          <w:lang w:val="hy-AM"/>
        </w:rPr>
        <w:t>,</w:t>
      </w:r>
    </w:p>
    <w:p w:rsidR="00D6055E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hyperlink r:id="rId18" w:history="1">
        <w:r w:rsidRPr="00C20A3D">
          <w:rPr>
            <w:rStyle w:val="Hyperlink"/>
            <w:lang w:val="hy-AM"/>
          </w:rPr>
          <w:t>https://www.gov.am/u_files/file/Haytararutyunner/3.pdf</w:t>
        </w:r>
      </w:hyperlink>
    </w:p>
    <w:p w:rsidR="00D6055E" w:rsidRPr="009C54F2" w:rsidRDefault="00D6055E" w:rsidP="00D6055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>Հաշվետվությունների մշակում։</w:t>
      </w:r>
    </w:p>
    <w:p w:rsidR="00D6055E" w:rsidRPr="0003517D" w:rsidRDefault="00D6055E" w:rsidP="00D6055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9C54F2">
        <w:rPr>
          <w:rFonts w:ascii="GHEA Grapalat" w:hAnsi="GHEA Grapalat"/>
          <w:lang w:val="hy-AM"/>
        </w:rPr>
        <w:t xml:space="preserve">Հղումը՝ </w:t>
      </w:r>
      <w:r w:rsidRPr="00905FBE">
        <w:rPr>
          <w:rStyle w:val="Hyperlink"/>
          <w:lang w:val="hy-AM"/>
        </w:rPr>
        <w:t>https://www.gov.am/u_files/file/Haytararutyunner/</w:t>
      </w:r>
      <w:r w:rsidRPr="007B0AD5">
        <w:rPr>
          <w:rStyle w:val="Hyperlink"/>
          <w:lang w:val="hy-AM"/>
        </w:rPr>
        <w:t>6</w:t>
      </w:r>
      <w:r w:rsidRPr="00905FBE">
        <w:rPr>
          <w:rStyle w:val="Hyperlink"/>
          <w:lang w:val="hy-AM"/>
        </w:rPr>
        <w:t>.pdf</w:t>
      </w:r>
    </w:p>
    <w:p w:rsidR="00D6055E" w:rsidRPr="0003517D" w:rsidRDefault="00D6055E" w:rsidP="00D6055E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:rsidR="00D6055E" w:rsidRPr="004C457B" w:rsidRDefault="00D6055E" w:rsidP="00D6055E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lastRenderedPageBreak/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Ներքին գործերի նախարարության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color w:val="1C1E21"/>
          <w:sz w:val="22"/>
          <w:szCs w:val="22"/>
          <w:lang w:val="hy-AM"/>
        </w:rPr>
        <w:t>մարդկային ռեսուրսների կառավարման վարչություն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 (հասցե՝ </w:t>
      </w:r>
      <w:r w:rsidRPr="00B37161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ՀՀ, ք. Երևան</w:t>
      </w:r>
      <w:r w:rsidRPr="00B37161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Կենտրոն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վարչական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bookmarkStart w:id="0" w:name="_GoBack"/>
      <w:bookmarkEnd w:id="0"/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</w:t>
      </w:r>
      <w:r w:rsidR="00C90513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9</w:t>
      </w:r>
      <w:r w:rsidR="00C90513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881AB7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9" w:history="1">
        <w:r w:rsidRPr="0085065C">
          <w:rPr>
            <w:rStyle w:val="Hyperlink"/>
            <w:lang w:val="hy-AM"/>
          </w:rPr>
          <w:t>hrmd@mia.gov.am</w:t>
        </w:r>
      </w:hyperlink>
      <w:r w:rsidR="00B86E20">
        <w:rPr>
          <w:rStyle w:val="Hyperlink"/>
          <w:lang w:val="hy-AM"/>
        </w:rPr>
        <w:t>։</w:t>
      </w:r>
    </w:p>
    <w:p w:rsidR="00FF3B7A" w:rsidRDefault="00FF3B7A"/>
    <w:sectPr w:rsidR="00FF3B7A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ED"/>
    <w:rsid w:val="00000E77"/>
    <w:rsid w:val="00013A41"/>
    <w:rsid w:val="00026093"/>
    <w:rsid w:val="00040622"/>
    <w:rsid w:val="00060DC0"/>
    <w:rsid w:val="0006423F"/>
    <w:rsid w:val="00070121"/>
    <w:rsid w:val="0009112A"/>
    <w:rsid w:val="000A7127"/>
    <w:rsid w:val="001008D0"/>
    <w:rsid w:val="00117891"/>
    <w:rsid w:val="00130A3D"/>
    <w:rsid w:val="00146F73"/>
    <w:rsid w:val="00156786"/>
    <w:rsid w:val="00170FA9"/>
    <w:rsid w:val="001920E3"/>
    <w:rsid w:val="001A241F"/>
    <w:rsid w:val="001C11E6"/>
    <w:rsid w:val="001C3D4D"/>
    <w:rsid w:val="001D328F"/>
    <w:rsid w:val="001D6671"/>
    <w:rsid w:val="001F626B"/>
    <w:rsid w:val="002B0B45"/>
    <w:rsid w:val="002D35AB"/>
    <w:rsid w:val="00350481"/>
    <w:rsid w:val="00352579"/>
    <w:rsid w:val="003631ED"/>
    <w:rsid w:val="003B686C"/>
    <w:rsid w:val="003E251F"/>
    <w:rsid w:val="003E3F23"/>
    <w:rsid w:val="003F3FA0"/>
    <w:rsid w:val="004216C0"/>
    <w:rsid w:val="00434ECD"/>
    <w:rsid w:val="004523F6"/>
    <w:rsid w:val="00463011"/>
    <w:rsid w:val="00474CD7"/>
    <w:rsid w:val="00484A1D"/>
    <w:rsid w:val="004B6BAA"/>
    <w:rsid w:val="004C107C"/>
    <w:rsid w:val="004C2917"/>
    <w:rsid w:val="00532AC6"/>
    <w:rsid w:val="00545EC6"/>
    <w:rsid w:val="00552F12"/>
    <w:rsid w:val="005B570E"/>
    <w:rsid w:val="005E352F"/>
    <w:rsid w:val="00603868"/>
    <w:rsid w:val="0062377D"/>
    <w:rsid w:val="006539DE"/>
    <w:rsid w:val="00690CED"/>
    <w:rsid w:val="006A2F75"/>
    <w:rsid w:val="006C36A5"/>
    <w:rsid w:val="006E20F5"/>
    <w:rsid w:val="006F70D9"/>
    <w:rsid w:val="00722E0E"/>
    <w:rsid w:val="00735BD8"/>
    <w:rsid w:val="00753A3F"/>
    <w:rsid w:val="007814C3"/>
    <w:rsid w:val="00791AFC"/>
    <w:rsid w:val="007E3521"/>
    <w:rsid w:val="008174DA"/>
    <w:rsid w:val="0082388D"/>
    <w:rsid w:val="00847EF7"/>
    <w:rsid w:val="008541B1"/>
    <w:rsid w:val="00881AB7"/>
    <w:rsid w:val="008C2968"/>
    <w:rsid w:val="00921348"/>
    <w:rsid w:val="009735DB"/>
    <w:rsid w:val="00986710"/>
    <w:rsid w:val="00996757"/>
    <w:rsid w:val="00A00A54"/>
    <w:rsid w:val="00A22752"/>
    <w:rsid w:val="00A237A7"/>
    <w:rsid w:val="00A50987"/>
    <w:rsid w:val="00A50C56"/>
    <w:rsid w:val="00A95DD2"/>
    <w:rsid w:val="00AB22E1"/>
    <w:rsid w:val="00AC69B0"/>
    <w:rsid w:val="00AF3003"/>
    <w:rsid w:val="00AF47D3"/>
    <w:rsid w:val="00B03831"/>
    <w:rsid w:val="00B11883"/>
    <w:rsid w:val="00B33C68"/>
    <w:rsid w:val="00B85F17"/>
    <w:rsid w:val="00B86E20"/>
    <w:rsid w:val="00BA2161"/>
    <w:rsid w:val="00C314AD"/>
    <w:rsid w:val="00C64FBD"/>
    <w:rsid w:val="00C90513"/>
    <w:rsid w:val="00C93900"/>
    <w:rsid w:val="00CC09B1"/>
    <w:rsid w:val="00CC75E8"/>
    <w:rsid w:val="00CE5266"/>
    <w:rsid w:val="00D2452B"/>
    <w:rsid w:val="00D32DCA"/>
    <w:rsid w:val="00D53E31"/>
    <w:rsid w:val="00D56B94"/>
    <w:rsid w:val="00D6055E"/>
    <w:rsid w:val="00D70B5A"/>
    <w:rsid w:val="00DA414F"/>
    <w:rsid w:val="00DE6B5F"/>
    <w:rsid w:val="00DF2017"/>
    <w:rsid w:val="00E01A24"/>
    <w:rsid w:val="00E24992"/>
    <w:rsid w:val="00E31FB3"/>
    <w:rsid w:val="00E5349D"/>
    <w:rsid w:val="00E84832"/>
    <w:rsid w:val="00E95952"/>
    <w:rsid w:val="00E96643"/>
    <w:rsid w:val="00EA6A9A"/>
    <w:rsid w:val="00EC06DA"/>
    <w:rsid w:val="00EE5508"/>
    <w:rsid w:val="00FF3B7A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73268" TargetMode="External"/><Relationship Id="rId18" Type="http://schemas.openxmlformats.org/officeDocument/2006/relationships/hyperlink" Target="https://www.gov.am/u_files/file/Haytararutyunner/3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87872" TargetMode="External"/><Relationship Id="rId17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lis.am/documentview.aspx?docid=8787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rlis.am/DocumentView.aspx?DocID=131341" TargetMode="External"/><Relationship Id="rId10" Type="http://schemas.openxmlformats.org/officeDocument/2006/relationships/hyperlink" Target="https://hartak.cso.gov.am/" TargetMode="External"/><Relationship Id="rId19" Type="http://schemas.openxmlformats.org/officeDocument/2006/relationships/hyperlink" Target="mailto:hrmd@mia.gov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so.gov.am/" TargetMode="External"/><Relationship Id="rId14" Type="http://schemas.openxmlformats.org/officeDocument/2006/relationships/hyperlink" Target="https://www.arlis.am/documentview.aspx?docID=730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CBE3B-25DE-4BD9-B9B7-83FAE0E0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123</cp:revision>
  <dcterms:created xsi:type="dcterms:W3CDTF">2024-04-30T05:48:00Z</dcterms:created>
  <dcterms:modified xsi:type="dcterms:W3CDTF">2024-07-23T09:36:00Z</dcterms:modified>
</cp:coreProperties>
</file>