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A82" w:rsidRPr="002D5A82" w:rsidRDefault="002D5A82" w:rsidP="002D5A8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D5A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Քաղաքացիական Ծառայության Պաշտոնի Անձնագիր</w:t>
      </w:r>
      <w:r w:rsidRPr="002D5A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27-3-22.3-Մ6-1 Մասնագետ(2024-02-13 )</w:t>
      </w:r>
    </w:p>
    <w:p w:rsidR="002D5A82" w:rsidRPr="002D5A82" w:rsidRDefault="002D5A82" w:rsidP="002D5A8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5A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 Ընդհանուր դրույթներ</w:t>
      </w:r>
    </w:p>
    <w:p w:rsidR="002D5A82" w:rsidRPr="002D5A82" w:rsidRDefault="002D5A82" w:rsidP="002D5A8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5A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1.1 Պաշտոնի Անվանում, Ծածկագիր</w:t>
      </w:r>
    </w:p>
    <w:p w:rsidR="002D5A82" w:rsidRPr="002D5A82" w:rsidRDefault="002D5A82" w:rsidP="002D5A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5A82">
        <w:rPr>
          <w:rFonts w:ascii="Times New Roman" w:eastAsia="Times New Roman" w:hAnsi="Times New Roman" w:cs="Times New Roman"/>
          <w:color w:val="000000"/>
          <w:sz w:val="27"/>
          <w:szCs w:val="27"/>
        </w:rPr>
        <w:t>Միգրացիայի և քաղաքացիության ծառայություն | Ապաստանի տրամադրման վարչության | Ապաստանի հայցի քննման բաժին | Մասնագետ, (27-3-22.3-Մ6-1)</w:t>
      </w:r>
    </w:p>
    <w:p w:rsidR="002D5A82" w:rsidRPr="002D5A82" w:rsidRDefault="002D5A82" w:rsidP="002D5A8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5A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1.2 Ենթակա և հաշվետու է</w:t>
      </w:r>
    </w:p>
    <w:p w:rsidR="002D5A82" w:rsidRPr="002D5A82" w:rsidRDefault="002D5A82" w:rsidP="002D5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5A82">
        <w:rPr>
          <w:rFonts w:ascii="Times New Roman" w:eastAsia="Times New Roman" w:hAnsi="Times New Roman" w:cs="Times New Roman"/>
          <w:color w:val="000000"/>
          <w:sz w:val="27"/>
          <w:szCs w:val="27"/>
        </w:rPr>
        <w:t>Մասնագետն անմիջական ենթակա և հաշվետու է Բաժնի պետին:</w:t>
      </w:r>
    </w:p>
    <w:p w:rsidR="002D5A82" w:rsidRPr="002D5A82" w:rsidRDefault="002D5A82" w:rsidP="002D5A8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5A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1.3 Փոխարինող պաշտոնի կամ պաշտոնների անվանումները</w:t>
      </w:r>
    </w:p>
    <w:p w:rsidR="002D5A82" w:rsidRPr="002D5A82" w:rsidRDefault="002D5A82" w:rsidP="002D5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5A82">
        <w:rPr>
          <w:rFonts w:ascii="Times New Roman" w:eastAsia="Times New Roman" w:hAnsi="Times New Roman" w:cs="Times New Roman"/>
          <w:color w:val="000000"/>
          <w:sz w:val="27"/>
          <w:szCs w:val="27"/>
        </w:rPr>
        <w:t>Մասնագետի բացակայության դեպքում նրան փոխարինում է Բաժնի գլխավոր մասնագետներից մեկը կամ ավագ մասնագետը:</w:t>
      </w:r>
    </w:p>
    <w:p w:rsidR="002D5A82" w:rsidRPr="002D5A82" w:rsidRDefault="002D5A82" w:rsidP="002D5A8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5A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1.4 Աշխատավայր</w:t>
      </w:r>
    </w:p>
    <w:p w:rsidR="002D5A82" w:rsidRPr="002D5A82" w:rsidRDefault="002D5A82" w:rsidP="002D5A82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5A82">
        <w:rPr>
          <w:rFonts w:ascii="Times New Roman" w:eastAsia="Times New Roman" w:hAnsi="Times New Roman" w:cs="Times New Roman"/>
          <w:color w:val="000000"/>
          <w:sz w:val="27"/>
          <w:szCs w:val="27"/>
        </w:rPr>
        <w:t>Հայաստան, ք. Երևան, Քանաքեռ-Զեյթուն վարչական շրջան, Կ. Ուլնեցու 31</w:t>
      </w:r>
    </w:p>
    <w:p w:rsidR="002D5A82" w:rsidRPr="002D5A82" w:rsidRDefault="002D5A82" w:rsidP="002D5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82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2D5A82" w:rsidRPr="002D5A82" w:rsidRDefault="002D5A82" w:rsidP="002D5A8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5A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 Պաշտոնի բնութագիր</w:t>
      </w:r>
    </w:p>
    <w:p w:rsidR="002D5A82" w:rsidRPr="002D5A82" w:rsidRDefault="002D5A82" w:rsidP="002D5A8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5A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2.1 Աշխատանքի բնույթը (գործառույթներ), Իրավունքները, Պարտականությունները</w:t>
      </w:r>
    </w:p>
    <w:p w:rsidR="002D5A82" w:rsidRPr="002D5A82" w:rsidRDefault="002D5A82" w:rsidP="002D5A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5A82">
        <w:rPr>
          <w:rFonts w:ascii="Times New Roman" w:eastAsia="Times New Roman" w:hAnsi="Times New Roman" w:cs="Times New Roman"/>
          <w:color w:val="000000"/>
          <w:sz w:val="27"/>
          <w:szCs w:val="27"/>
        </w:rPr>
        <w:t>մասնակցում է ապաստան ստանալու դիմումների վարույթներին.</w:t>
      </w:r>
    </w:p>
    <w:p w:rsidR="002D5A82" w:rsidRPr="002D5A82" w:rsidRDefault="002D5A82" w:rsidP="002D5A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5A82">
        <w:rPr>
          <w:rFonts w:ascii="Times New Roman" w:eastAsia="Times New Roman" w:hAnsi="Times New Roman" w:cs="Times New Roman"/>
          <w:color w:val="000000"/>
          <w:sz w:val="27"/>
          <w:szCs w:val="27"/>
        </w:rPr>
        <w:t>մասնակցում է ապաստան հայցողներին ժամանակավոր տեղավորման կենտրոնում տեղավորման աշխատանքներին, Հայաստանի Հանրապետության օրենսդրությամբ սահմանված իրավական, սոցիալական և այլ բնույթի օժանդակության տրամադրման աշխատանքներին.  </w:t>
      </w:r>
    </w:p>
    <w:p w:rsidR="002D5A82" w:rsidRPr="002D5A82" w:rsidRDefault="002D5A82" w:rsidP="002D5A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5A82">
        <w:rPr>
          <w:rFonts w:ascii="Times New Roman" w:eastAsia="Times New Roman" w:hAnsi="Times New Roman" w:cs="Times New Roman"/>
          <w:color w:val="000000"/>
          <w:sz w:val="27"/>
          <w:szCs w:val="27"/>
        </w:rPr>
        <w:t>մասնակցում է ապաստանի հայցի վերջնական մերժում ստացած անձանց տվյալները  Ծառայության   համապատասխան ստորաբաժանմանը փոխանցման աշխատանքներին՝ ՀՀ-ից  նրանց    արտաքսման գործընթացը   կազմակերպելու  նպատակով։</w:t>
      </w:r>
    </w:p>
    <w:p w:rsidR="002D5A82" w:rsidRPr="002D5A82" w:rsidRDefault="002D5A82" w:rsidP="002D5A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5A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Իրավունքները.</w:t>
      </w:r>
    </w:p>
    <w:p w:rsidR="002D5A82" w:rsidRPr="002D5A82" w:rsidRDefault="002D5A82" w:rsidP="002D5A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5A82">
        <w:rPr>
          <w:rFonts w:ascii="Times New Roman" w:eastAsia="Times New Roman" w:hAnsi="Times New Roman" w:cs="Times New Roman"/>
          <w:color w:val="000000"/>
          <w:sz w:val="27"/>
          <w:szCs w:val="27"/>
        </w:rPr>
        <w:t>ստանալ ապաստան հայցողների գործերին առնչվող տեղեկատվություն, պահանջել լրացուցիչ փաստաթղթեր.</w:t>
      </w:r>
    </w:p>
    <w:p w:rsidR="002D5A82" w:rsidRPr="002D5A82" w:rsidRDefault="002D5A82" w:rsidP="002D5A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5A82">
        <w:rPr>
          <w:rFonts w:ascii="Times New Roman" w:eastAsia="Times New Roman" w:hAnsi="Times New Roman" w:cs="Times New Roman"/>
          <w:color w:val="000000"/>
          <w:sz w:val="27"/>
          <w:szCs w:val="27"/>
        </w:rPr>
        <w:t>տրամադրել տեղեկություններ՝ ապաստանի դիմումի վերաբերյալ.</w:t>
      </w:r>
    </w:p>
    <w:p w:rsidR="002D5A82" w:rsidRPr="002D5A82" w:rsidRDefault="002D5A82" w:rsidP="002D5A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5A8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մասնակցել ՀՀ գործող միջազգային և հասարակական կազմակերպություններում ապաստանին առնչվող հարցերի վերաբերյալ քննարկման աշխատանքներին: </w:t>
      </w:r>
    </w:p>
    <w:p w:rsidR="002D5A82" w:rsidRPr="002D5A82" w:rsidRDefault="002D5A82" w:rsidP="002D5A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5A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Պարտականությունները.</w:t>
      </w:r>
    </w:p>
    <w:p w:rsidR="002D5A82" w:rsidRPr="002D5A82" w:rsidRDefault="002D5A82" w:rsidP="002D5A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5A82">
        <w:rPr>
          <w:rFonts w:ascii="Times New Roman" w:eastAsia="Times New Roman" w:hAnsi="Times New Roman" w:cs="Times New Roman"/>
          <w:color w:val="000000"/>
          <w:sz w:val="27"/>
          <w:szCs w:val="27"/>
        </w:rPr>
        <w:t>ընդունել ապաստանի դիմումները և տրամադրել խորհրդատվություն ապաստանի ընթացակարգերի վերաբերյալ.</w:t>
      </w:r>
    </w:p>
    <w:p w:rsidR="002D5A82" w:rsidRPr="002D5A82" w:rsidRDefault="002D5A82" w:rsidP="002D5A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5A82">
        <w:rPr>
          <w:rFonts w:ascii="Times New Roman" w:eastAsia="Times New Roman" w:hAnsi="Times New Roman" w:cs="Times New Roman"/>
          <w:color w:val="000000"/>
          <w:sz w:val="27"/>
          <w:szCs w:val="27"/>
        </w:rPr>
        <w:t>ՄԱԿ ՓԳՀ-ի կողմից ներդրված էլեկտրոնային համակարգ (այսուհետ՝ էլեկտրոնայի համակարգ) մուտքագրել ապաստան հայցողների վերաբերյալ հավաքագրված տեղեկությունները.</w:t>
      </w:r>
    </w:p>
    <w:p w:rsidR="002D5A82" w:rsidRPr="002D5A82" w:rsidRDefault="002D5A82" w:rsidP="002D5A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5A82">
        <w:rPr>
          <w:rFonts w:ascii="Times New Roman" w:eastAsia="Times New Roman" w:hAnsi="Times New Roman" w:cs="Times New Roman"/>
          <w:color w:val="000000"/>
          <w:sz w:val="27"/>
          <w:szCs w:val="27"/>
        </w:rPr>
        <w:t>կատարել հարցումներ «Հատուկ կացարան» ՊՈԱԿ-ի ենթակայությամբ գործող ապաստան հայցողների ժամանակավոր տեղավորման կենտրոնում բնակիչներին տեղավորելու, ինչպես նաև սահմանված ժամկետից ավելի բացակայող ապաստան հայցողների ուղեգրերն անվավեր ճանաչելու վերաբերյալ.</w:t>
      </w:r>
    </w:p>
    <w:p w:rsidR="002D5A82" w:rsidRPr="002D5A82" w:rsidRDefault="002D5A82" w:rsidP="002D5A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5A82">
        <w:rPr>
          <w:rFonts w:ascii="Times New Roman" w:eastAsia="Times New Roman" w:hAnsi="Times New Roman" w:cs="Times New Roman"/>
          <w:color w:val="000000"/>
          <w:sz w:val="27"/>
          <w:szCs w:val="27"/>
        </w:rPr>
        <w:t>ՀՀ-ում փախստականի կարգավիճակ ստացած անձի դիմումի կամ համապատասխան ստորաբաժանման գրության հիման վրա պատրաստել ՀՀ-ում փախստականի կարգավիճակը դադարեցնելու վերաբերյալ որոշումների նախագծեր։</w:t>
      </w:r>
    </w:p>
    <w:p w:rsidR="002D5A82" w:rsidRPr="002D5A82" w:rsidRDefault="002D5A82" w:rsidP="002D5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82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noshade="t" o:hr="t" fillcolor="black" stroked="f"/>
        </w:pict>
      </w:r>
    </w:p>
    <w:p w:rsidR="002D5A82" w:rsidRPr="002D5A82" w:rsidRDefault="002D5A82" w:rsidP="002D5A8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5A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 Պաշտոնին ներկայացվող պահանջներ</w:t>
      </w:r>
    </w:p>
    <w:p w:rsidR="002D5A82" w:rsidRPr="002D5A82" w:rsidRDefault="002D5A82" w:rsidP="002D5A8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5A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3.1 Կրթություն, որակավորման աստիճանը</w:t>
      </w:r>
    </w:p>
    <w:p w:rsidR="002D5A82" w:rsidRPr="002D5A82" w:rsidRDefault="002D5A82" w:rsidP="002D5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5A82">
        <w:rPr>
          <w:rFonts w:ascii="Times New Roman" w:eastAsia="Times New Roman" w:hAnsi="Times New Roman" w:cs="Times New Roman"/>
          <w:color w:val="000000"/>
          <w:sz w:val="27"/>
          <w:szCs w:val="27"/>
        </w:rPr>
        <w:t>Առնվազն միջնակարգ կրթություն</w:t>
      </w:r>
    </w:p>
    <w:p w:rsidR="002D5A82" w:rsidRPr="002D5A82" w:rsidRDefault="002D5A82" w:rsidP="002D5A8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5A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3.2 Մասնագիտական գիտելիքները</w:t>
      </w:r>
    </w:p>
    <w:p w:rsidR="002D5A82" w:rsidRPr="002D5A82" w:rsidRDefault="002D5A82" w:rsidP="002D5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5A82">
        <w:rPr>
          <w:rFonts w:ascii="Times New Roman" w:eastAsia="Times New Roman" w:hAnsi="Times New Roman" w:cs="Times New Roman"/>
          <w:color w:val="000000"/>
          <w:sz w:val="27"/>
          <w:szCs w:val="27"/>
        </w:rPr>
        <w:t>Ունի գործառույթների իրականացման համար անհրաժեշտ գիտելիքներ:</w:t>
      </w:r>
    </w:p>
    <w:p w:rsidR="002D5A82" w:rsidRPr="002D5A82" w:rsidRDefault="002D5A82" w:rsidP="002D5A8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5A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3.3 Աշխատանքային ստաժ, աշխատանքի բնագավառում փորձը</w:t>
      </w:r>
    </w:p>
    <w:p w:rsidR="002D5A82" w:rsidRPr="002D5A82" w:rsidRDefault="002D5A82" w:rsidP="002D5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5A82">
        <w:rPr>
          <w:rFonts w:ascii="Times New Roman" w:eastAsia="Times New Roman" w:hAnsi="Times New Roman" w:cs="Times New Roman"/>
          <w:color w:val="000000"/>
          <w:sz w:val="27"/>
          <w:szCs w:val="27"/>
        </w:rPr>
        <w:t>Աշխատանքային ստաժ չի պահանջվում։</w:t>
      </w:r>
    </w:p>
    <w:p w:rsidR="002D5A82" w:rsidRPr="002D5A82" w:rsidRDefault="002D5A82" w:rsidP="002D5A8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5A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3.4 Անհրաժեշտ կոմպետենցիաներ</w:t>
      </w:r>
    </w:p>
    <w:p w:rsidR="002D5A82" w:rsidRPr="002D5A82" w:rsidRDefault="002D5A82" w:rsidP="002D5A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5A82">
        <w:rPr>
          <w:rFonts w:ascii="Times New Roman" w:eastAsia="Times New Roman" w:hAnsi="Times New Roman" w:cs="Times New Roman"/>
          <w:color w:val="000000"/>
          <w:sz w:val="27"/>
          <w:szCs w:val="27"/>
        </w:rPr>
        <w:t>ԸՆԴՀԱՆՐԱԿԱՆ</w:t>
      </w:r>
    </w:p>
    <w:p w:rsidR="002D5A82" w:rsidRPr="002D5A82" w:rsidRDefault="002D5A82" w:rsidP="002D5A8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5A82">
        <w:rPr>
          <w:rFonts w:ascii="Times New Roman" w:eastAsia="Times New Roman" w:hAnsi="Times New Roman" w:cs="Times New Roman"/>
          <w:color w:val="000000"/>
          <w:sz w:val="27"/>
          <w:szCs w:val="27"/>
        </w:rPr>
        <w:t>Տեղեկատվության հավաքագրում, վերլուծություն</w:t>
      </w:r>
    </w:p>
    <w:p w:rsidR="002D5A82" w:rsidRPr="002D5A82" w:rsidRDefault="002D5A82" w:rsidP="002D5A8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5A82">
        <w:rPr>
          <w:rFonts w:ascii="Times New Roman" w:eastAsia="Times New Roman" w:hAnsi="Times New Roman" w:cs="Times New Roman"/>
          <w:color w:val="000000"/>
          <w:sz w:val="27"/>
          <w:szCs w:val="27"/>
        </w:rPr>
        <w:t>Բարեվարքություն</w:t>
      </w:r>
    </w:p>
    <w:p w:rsidR="002D5A82" w:rsidRPr="002D5A82" w:rsidRDefault="002D5A82" w:rsidP="002D5A8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5A82">
        <w:rPr>
          <w:rFonts w:ascii="Times New Roman" w:eastAsia="Times New Roman" w:hAnsi="Times New Roman" w:cs="Times New Roman"/>
          <w:color w:val="000000"/>
          <w:sz w:val="27"/>
          <w:szCs w:val="27"/>
        </w:rPr>
        <w:t>Հաշվետվությունների մշակում</w:t>
      </w:r>
    </w:p>
    <w:p w:rsidR="002D5A82" w:rsidRPr="002D5A82" w:rsidRDefault="002D5A82" w:rsidP="002D5A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5A82">
        <w:rPr>
          <w:rFonts w:ascii="Times New Roman" w:eastAsia="Times New Roman" w:hAnsi="Times New Roman" w:cs="Times New Roman"/>
          <w:color w:val="000000"/>
          <w:sz w:val="27"/>
          <w:szCs w:val="27"/>
        </w:rPr>
        <w:t>ԸՆՏՐԱՆՔԱՅԻՆ</w:t>
      </w:r>
    </w:p>
    <w:p w:rsidR="002D5A82" w:rsidRPr="002D5A82" w:rsidRDefault="002D5A82" w:rsidP="002D5A8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5A8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Տեղեկատվական տեխնոլոգիաներ և հեռահաղորդակցություն</w:t>
      </w:r>
    </w:p>
    <w:p w:rsidR="002D5A82" w:rsidRPr="002D5A82" w:rsidRDefault="002D5A82" w:rsidP="002D5A8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5A82">
        <w:rPr>
          <w:rFonts w:ascii="Times New Roman" w:eastAsia="Times New Roman" w:hAnsi="Times New Roman" w:cs="Times New Roman"/>
          <w:color w:val="000000"/>
          <w:sz w:val="27"/>
          <w:szCs w:val="27"/>
        </w:rPr>
        <w:t>Ժամանակի կառավարում</w:t>
      </w:r>
    </w:p>
    <w:p w:rsidR="002D5A82" w:rsidRPr="002D5A82" w:rsidRDefault="002D5A82" w:rsidP="002D5A8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5A82">
        <w:rPr>
          <w:rFonts w:ascii="Times New Roman" w:eastAsia="Times New Roman" w:hAnsi="Times New Roman" w:cs="Times New Roman"/>
          <w:color w:val="000000"/>
          <w:sz w:val="27"/>
          <w:szCs w:val="27"/>
        </w:rPr>
        <w:t>Փաստաթղթերի նախապատրաստում</w:t>
      </w:r>
    </w:p>
    <w:p w:rsidR="002D5A82" w:rsidRPr="002D5A82" w:rsidRDefault="002D5A82" w:rsidP="002D5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82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1.5pt" o:hralign="center" o:hrstd="t" o:hrnoshade="t" o:hr="t" fillcolor="black" stroked="f"/>
        </w:pict>
      </w:r>
    </w:p>
    <w:p w:rsidR="002D5A82" w:rsidRPr="002D5A82" w:rsidRDefault="002D5A82" w:rsidP="002D5A8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5A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 Կազմակերպական շրջանակ</w:t>
      </w:r>
    </w:p>
    <w:p w:rsidR="002D5A82" w:rsidRPr="002D5A82" w:rsidRDefault="002D5A82" w:rsidP="002D5A8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5A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4.1 Աշխատանքի կազմակերպման և ղեկավարման պատասխանատվությունը</w:t>
      </w:r>
    </w:p>
    <w:p w:rsidR="002D5A82" w:rsidRPr="002D5A82" w:rsidRDefault="002D5A82" w:rsidP="002D5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5A82">
        <w:rPr>
          <w:rFonts w:ascii="Times New Roman" w:eastAsia="Times New Roman" w:hAnsi="Times New Roman" w:cs="Times New Roman"/>
          <w:color w:val="000000"/>
          <w:sz w:val="27"/>
          <w:szCs w:val="27"/>
        </w:rPr>
        <w:t>Պատասխանատու է կառուցվածքային ստորաբաժանման աշխատանքներին մասնակցության, որոշակի մասնագիտական գործառույթների իրականացման համար:</w:t>
      </w:r>
    </w:p>
    <w:p w:rsidR="002D5A82" w:rsidRPr="002D5A82" w:rsidRDefault="002D5A82" w:rsidP="002D5A8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5A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4.2 Որոշումներ կայացնելու լիազորությունները</w:t>
      </w:r>
    </w:p>
    <w:p w:rsidR="002D5A82" w:rsidRPr="002D5A82" w:rsidRDefault="002D5A82" w:rsidP="002D5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5A82">
        <w:rPr>
          <w:rFonts w:ascii="Times New Roman" w:eastAsia="Times New Roman" w:hAnsi="Times New Roman" w:cs="Times New Roman"/>
          <w:color w:val="000000"/>
          <w:sz w:val="27"/>
          <w:szCs w:val="27"/>
        </w:rPr>
        <w:t>Կայացնում է որոշումներ կառուցվածքային ստորաբաժանման աշխատանքներին մասնակցության, որոշակի մասնագիտական գործառույթների իրականացման շրջանակներում:</w:t>
      </w:r>
    </w:p>
    <w:p w:rsidR="002D5A82" w:rsidRPr="002D5A82" w:rsidRDefault="002D5A82" w:rsidP="002D5A8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5A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4.3 Գործունեության ազդեցությունը</w:t>
      </w:r>
    </w:p>
    <w:p w:rsidR="002D5A82" w:rsidRPr="002D5A82" w:rsidRDefault="002D5A82" w:rsidP="002D5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5A82">
        <w:rPr>
          <w:rFonts w:ascii="Times New Roman" w:eastAsia="Times New Roman" w:hAnsi="Times New Roman" w:cs="Times New Roman"/>
          <w:color w:val="000000"/>
          <w:sz w:val="27"/>
          <w:szCs w:val="27"/>
        </w:rPr>
        <w:t>Ունի ազդեցություն կառուցվածքային ստորաբաժանման աշխատանքներին մասնակցության, որոշակի մասնագիտական գործառույթների իրականացման շրջանակներում:</w:t>
      </w:r>
    </w:p>
    <w:p w:rsidR="002D5A82" w:rsidRPr="002D5A82" w:rsidRDefault="002D5A82" w:rsidP="002D5A8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5A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4.4 Շփումները և ներկայացուցչությունը</w:t>
      </w:r>
    </w:p>
    <w:p w:rsidR="002D5A82" w:rsidRPr="002D5A82" w:rsidRDefault="002D5A82" w:rsidP="002D5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5A82">
        <w:rPr>
          <w:rFonts w:ascii="Times New Roman" w:eastAsia="Times New Roman" w:hAnsi="Times New Roman" w:cs="Times New Roman"/>
          <w:color w:val="000000"/>
          <w:sz w:val="27"/>
          <w:szCs w:val="27"/>
        </w:rPr>
        <w:t>Իր իրավասության շրջանակներում շփվում է տվյալ մարմնի կառուցվածքային ստորաբաժանումների ներկայացուցիչների հետ, ինչպես նաև տվյալ մարմնից դուրս որպես ներկայացուցիչ շփվում է պատվիրակված լիազորությունների շրջանակներում:</w:t>
      </w:r>
    </w:p>
    <w:p w:rsidR="002D5A82" w:rsidRPr="002D5A82" w:rsidRDefault="002D5A82" w:rsidP="002D5A8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5A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4.5 Խնդիրների բարդությունը և դրանց լուծումը</w:t>
      </w:r>
    </w:p>
    <w:p w:rsidR="002D5A82" w:rsidRPr="002D5A82" w:rsidRDefault="002D5A82" w:rsidP="002D5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5A82">
        <w:rPr>
          <w:rFonts w:ascii="Times New Roman" w:eastAsia="Times New Roman" w:hAnsi="Times New Roman" w:cs="Times New Roman"/>
          <w:color w:val="000000"/>
          <w:sz w:val="27"/>
          <w:szCs w:val="27"/>
        </w:rPr>
        <w:t>Իր լիազորությունների շրջանակներում մասնակցում է մասնագիտական խնդիրների բացահայտմանը և այդ խնդիրների լուծման մասով տալիս է մասնագիտական առաջարկություն։</w:t>
      </w:r>
    </w:p>
    <w:p w:rsidR="0010142F" w:rsidRDefault="0010142F">
      <w:bookmarkStart w:id="0" w:name="_GoBack"/>
      <w:bookmarkEnd w:id="0"/>
    </w:p>
    <w:sectPr w:rsidR="001014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A1BD9"/>
    <w:multiLevelType w:val="multilevel"/>
    <w:tmpl w:val="2090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CC64EB"/>
    <w:multiLevelType w:val="multilevel"/>
    <w:tmpl w:val="B4525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CB6F92"/>
    <w:multiLevelType w:val="multilevel"/>
    <w:tmpl w:val="0BD2B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E667D5"/>
    <w:multiLevelType w:val="multilevel"/>
    <w:tmpl w:val="4F1C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848"/>
    <w:rsid w:val="0010142F"/>
    <w:rsid w:val="002D5A82"/>
    <w:rsid w:val="00E5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6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1016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815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79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681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771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87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4705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522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423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09139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71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69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607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83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733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40031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59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620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400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885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234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26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2024-05-30T12:48:00Z</dcterms:created>
  <dcterms:modified xsi:type="dcterms:W3CDTF">2024-05-30T12:48:00Z</dcterms:modified>
</cp:coreProperties>
</file>