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A4502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A4502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A4502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A4502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A450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A4502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A4502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211200A" w:rsidR="00541BE8" w:rsidRPr="00A4502A" w:rsidRDefault="00D00352" w:rsidP="00D00352">
      <w:pPr>
        <w:pStyle w:val="Default"/>
        <w:jc w:val="both"/>
        <w:rPr>
          <w:rFonts w:ascii="GHEA Grapalat" w:hAnsi="GHEA Grapalat" w:cs="Sylfaen"/>
          <w:bCs/>
          <w:lang w:val="hy-AM"/>
        </w:rPr>
      </w:pPr>
      <w:r w:rsidRPr="00A4502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A4502A">
        <w:rPr>
          <w:rFonts w:ascii="GHEA Grapalat" w:hAnsi="GHEA Grapalat"/>
          <w:color w:val="auto"/>
          <w:lang w:val="hy-AM"/>
        </w:rPr>
        <w:t xml:space="preserve"> </w:t>
      </w:r>
      <w:r w:rsidR="00F63427" w:rsidRPr="00A4502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A4502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A4502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C75FA4" w:rsidRPr="00A4502A">
        <w:rPr>
          <w:rFonts w:ascii="GHEA Grapalat" w:hAnsi="GHEA Grapalat" w:cs="Arial"/>
          <w:lang w:val="hy-AM"/>
        </w:rPr>
        <w:t xml:space="preserve">Հայաստանի Հանրապետության </w:t>
      </w:r>
      <w:r w:rsidR="00C75FA4" w:rsidRPr="00A4502A">
        <w:rPr>
          <w:rFonts w:ascii="GHEA Grapalat" w:hAnsi="GHEA Grapalat"/>
          <w:lang w:val="hy-AM"/>
        </w:rPr>
        <w:t>ներքին գործերի նախարարության</w:t>
      </w:r>
      <w:r w:rsidR="00C75FA4" w:rsidRPr="00A4502A">
        <w:rPr>
          <w:rFonts w:ascii="GHEA Grapalat" w:hAnsi="GHEA Grapalat" w:cs="Arial"/>
          <w:lang w:val="hy-AM"/>
        </w:rPr>
        <w:t xml:space="preserve"> </w:t>
      </w:r>
      <w:r w:rsidR="00C75FA4" w:rsidRPr="00A4502A">
        <w:rPr>
          <w:rFonts w:ascii="GHEA Grapalat" w:hAnsi="GHEA Grapalat" w:cs="Sylfaen"/>
          <w:bCs/>
          <w:lang w:val="hy-AM"/>
        </w:rPr>
        <w:t xml:space="preserve">մարդկային ռեսուրսների կառավարման վարչության պետական ծառայության համալրման բաժնի ավագ մասնագետի </w:t>
      </w:r>
      <w:r w:rsidR="00C75FA4" w:rsidRPr="00A4502A">
        <w:rPr>
          <w:rFonts w:ascii="GHEA Grapalat" w:hAnsi="GHEA Grapalat"/>
          <w:bCs/>
          <w:lang w:val="hy-AM"/>
        </w:rPr>
        <w:t>(</w:t>
      </w:r>
      <w:r w:rsidR="00C75FA4" w:rsidRPr="00A4502A">
        <w:rPr>
          <w:rFonts w:ascii="GHEA Grapalat" w:hAnsi="GHEA Grapalat" w:cs="Sylfaen"/>
          <w:bCs/>
          <w:lang w:val="hy-AM"/>
        </w:rPr>
        <w:t xml:space="preserve">ծածկագիր՝ </w:t>
      </w:r>
      <w:r w:rsidR="00C75FA4" w:rsidRPr="00A4502A">
        <w:rPr>
          <w:rFonts w:ascii="GHEA Grapalat" w:hAnsi="GHEA Grapalat"/>
          <w:bCs/>
          <w:lang w:val="hy-AM"/>
        </w:rPr>
        <w:t>27-34.1-</w:t>
      </w:r>
      <w:r w:rsidR="00C75FA4" w:rsidRPr="00A4502A">
        <w:rPr>
          <w:rFonts w:ascii="GHEA Grapalat" w:hAnsi="GHEA Grapalat" w:cs="Sylfaen"/>
          <w:bCs/>
          <w:lang w:val="hy-AM"/>
        </w:rPr>
        <w:t xml:space="preserve">Մ3-14) </w:t>
      </w:r>
      <w:r w:rsidR="00541BE8" w:rsidRPr="00A4502A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A4502A">
        <w:rPr>
          <w:rFonts w:ascii="GHEA Grapalat" w:hAnsi="GHEA Grapalat" w:cs="Sylfaen"/>
          <w:bCs/>
          <w:lang w:val="hy-AM"/>
        </w:rPr>
        <w:t>ը</w:t>
      </w:r>
      <w:r w:rsidR="00541BE8" w:rsidRPr="00A4502A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A4502A">
        <w:rPr>
          <w:rFonts w:ascii="GHEA Grapalat" w:hAnsi="GHEA Grapalat" w:cs="Sylfaen"/>
          <w:bCs/>
          <w:lang w:val="hy-AM"/>
        </w:rPr>
        <w:t>։</w:t>
      </w:r>
      <w:r w:rsidR="00541BE8" w:rsidRPr="00A4502A">
        <w:rPr>
          <w:rFonts w:ascii="GHEA Grapalat" w:hAnsi="GHEA Grapalat" w:cs="Sylfaen"/>
          <w:bCs/>
          <w:lang w:val="hy-AM"/>
        </w:rPr>
        <w:t xml:space="preserve"> </w:t>
      </w:r>
    </w:p>
    <w:p w14:paraId="3ED31455" w14:textId="70FC6E9B" w:rsidR="00541BE8" w:rsidRPr="00A4502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(</w:t>
      </w:r>
      <w:r w:rsidRPr="00A4502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75FA4" w:rsidRPr="00A4502A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Հանրապետություն, ք. </w:t>
      </w:r>
      <w:proofErr w:type="spellStart"/>
      <w:r w:rsidR="00C75FA4" w:rsidRPr="00A4502A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C75FA4" w:rsidRPr="00A4502A">
        <w:rPr>
          <w:rFonts w:ascii="GHEA Grapalat" w:hAnsi="GHEA Grapalat"/>
          <w:color w:val="000000"/>
          <w:sz w:val="24"/>
          <w:szCs w:val="24"/>
          <w:lang w:val="hy-AM"/>
        </w:rPr>
        <w:t>, Կենտրոն վարչական շրջան, Նալբանդյան 130</w:t>
      </w:r>
      <w:r w:rsidRPr="00A4502A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A4502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A4502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A4502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A4502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103BC194" w:rsidR="00541BE8" w:rsidRPr="00A4502A" w:rsidRDefault="00A4502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</w:t>
      </w:r>
      <w:r w:rsidRPr="00A4502A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մարդկային ռեսուրսների կառավարման վարչության պետական ծառայության համալրման բաժնի ավագ մասնագետի </w:t>
      </w:r>
      <w:r w:rsidRPr="00A4502A">
        <w:rPr>
          <w:rFonts w:ascii="GHEA Grapalat" w:hAnsi="GHEA Grapalat"/>
          <w:bCs/>
          <w:sz w:val="24"/>
          <w:szCs w:val="24"/>
          <w:lang w:val="hy-AM"/>
        </w:rPr>
        <w:t>(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ծածկագիր՝ </w:t>
      </w:r>
      <w:r w:rsidRPr="00A4502A">
        <w:rPr>
          <w:rFonts w:ascii="GHEA Grapalat" w:hAnsi="GHEA Grapalat"/>
          <w:bCs/>
          <w:sz w:val="24"/>
          <w:szCs w:val="24"/>
          <w:lang w:val="hy-AM"/>
        </w:rPr>
        <w:t>27-34.1-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Մ3-14) </w:t>
      </w:r>
      <w:r w:rsidR="00541BE8" w:rsidRPr="00A4502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A4502A">
        <w:rPr>
          <w:rFonts w:ascii="GHEA Grapalat" w:hAnsi="GHEA Grapalat"/>
          <w:sz w:val="24"/>
          <w:szCs w:val="24"/>
          <w:lang w:val="hy-AM"/>
        </w:rPr>
        <w:t>ը</w:t>
      </w:r>
      <w:r w:rsidR="00541BE8" w:rsidRPr="00A4502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A4502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A4502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A4502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A4502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A4502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A4502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A4502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A4502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24FA284" w:rsidR="00AE754C" w:rsidRPr="00A4502A" w:rsidRDefault="00A4502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</w:t>
      </w:r>
      <w:r w:rsidRPr="00A4502A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մարդկային ռեսուրսների կառավարման վարչության պետական ծառայության համալրման բաժնի ավագ մասնագետի </w:t>
      </w:r>
      <w:r w:rsidRPr="00A4502A">
        <w:rPr>
          <w:rFonts w:ascii="GHEA Grapalat" w:hAnsi="GHEA Grapalat"/>
          <w:bCs/>
          <w:sz w:val="24"/>
          <w:szCs w:val="24"/>
          <w:lang w:val="hy-AM"/>
        </w:rPr>
        <w:t>(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ծածկագիր՝ </w:t>
      </w:r>
      <w:r w:rsidRPr="00A4502A">
        <w:rPr>
          <w:rFonts w:ascii="GHEA Grapalat" w:hAnsi="GHEA Grapalat"/>
          <w:bCs/>
          <w:sz w:val="24"/>
          <w:szCs w:val="24"/>
          <w:lang w:val="hy-AM"/>
        </w:rPr>
        <w:t>27-34.1-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>Մ3-14)</w:t>
      </w:r>
      <w:r w:rsidR="00D00352" w:rsidRPr="00A4502A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A450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A4502A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A4502A">
        <w:rPr>
          <w:rFonts w:ascii="GHEA Grapalat" w:hAnsi="GHEA Grapalat"/>
          <w:sz w:val="24"/>
          <w:szCs w:val="24"/>
          <w:lang w:val="hy-AM"/>
        </w:rPr>
        <w:t>ը</w:t>
      </w:r>
      <w:r w:rsidR="00541BE8" w:rsidRPr="00A4502A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A4502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A4502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A4502A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A4502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A4502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A4502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A4502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A4502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A4502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A4502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A4502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</w:t>
      </w:r>
      <w:r w:rsidRPr="00A4502A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A4502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A4502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A4502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A4502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A4502A">
        <w:rPr>
          <w:rFonts w:ascii="GHEA Grapalat" w:hAnsi="GHEA Grapalat" w:cs="Sylfaen"/>
          <w:sz w:val="24"/>
          <w:szCs w:val="24"/>
          <w:lang w:val="hy-AM"/>
        </w:rPr>
        <w:t>ին)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A4502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A4502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A4502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A4502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A4502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A4502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A4502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A4502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A4502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A4502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A4502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>՝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A4502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A4502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A4502A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A4502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A4502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A4502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A4502A">
        <w:rPr>
          <w:rFonts w:ascii="GHEA Grapalat" w:hAnsi="GHEA Grapalat" w:cs="Helvetica"/>
          <w:sz w:val="24"/>
          <w:szCs w:val="24"/>
          <w:lang w:val="hy-AM"/>
        </w:rPr>
        <w:t>է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A4502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A4502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A4502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A4502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A4502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A4502A">
        <w:rPr>
          <w:rFonts w:ascii="GHEA Grapalat" w:hAnsi="GHEA Grapalat" w:cs="Helvetica"/>
          <w:sz w:val="24"/>
          <w:szCs w:val="24"/>
          <w:lang w:val="hy-AM"/>
        </w:rPr>
        <w:t>)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A4502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A4502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A4502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A4502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A4502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A4502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A4502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A4502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A4502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A4502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A4502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A4502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A4502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A4502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A4502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A4502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Pr="00A4502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A4502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A4502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A4502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A4502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A4502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A4502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62A05B9" w:rsidR="00880CE6" w:rsidRPr="00A4502A" w:rsidRDefault="00A4502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</w:t>
      </w:r>
      <w:r w:rsidRPr="00A4502A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Pr="00A450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մարդկային ռեսուրսների կառավարման վարչության պետական ծառայության համալրման բաժնի ավագ մասնագետի </w:t>
      </w:r>
      <w:r w:rsidRPr="00A4502A">
        <w:rPr>
          <w:rFonts w:ascii="GHEA Grapalat" w:hAnsi="GHEA Grapalat"/>
          <w:bCs/>
          <w:sz w:val="24"/>
          <w:szCs w:val="24"/>
          <w:lang w:val="hy-AM"/>
        </w:rPr>
        <w:t>(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ծածկագիր՝ </w:t>
      </w:r>
      <w:r w:rsidRPr="00A4502A">
        <w:rPr>
          <w:rFonts w:ascii="GHEA Grapalat" w:hAnsi="GHEA Grapalat"/>
          <w:bCs/>
          <w:sz w:val="24"/>
          <w:szCs w:val="24"/>
          <w:lang w:val="hy-AM"/>
        </w:rPr>
        <w:t>27-34.1-</w:t>
      </w:r>
      <w:r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Մ3-14) </w:t>
      </w:r>
      <w:r w:rsidR="00880CE6" w:rsidRPr="00A4502A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A4502A">
        <w:rPr>
          <w:rFonts w:ascii="GHEA Grapalat" w:hAnsi="GHEA Grapalat"/>
          <w:sz w:val="24"/>
          <w:szCs w:val="24"/>
          <w:lang w:val="hy-AM"/>
        </w:rPr>
        <w:t>ը</w:t>
      </w:r>
      <w:r w:rsidR="00880CE6" w:rsidRPr="00A4502A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A4502A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="00880CE6" w:rsidRPr="00A4502A">
        <w:rPr>
          <w:rFonts w:ascii="GHEA Grapalat" w:hAnsi="GHEA Grapalat"/>
          <w:sz w:val="24"/>
          <w:szCs w:val="24"/>
          <w:lang w:val="hy-AM"/>
        </w:rPr>
        <w:t xml:space="preserve"> փաստաթղթերը՝</w:t>
      </w:r>
    </w:p>
    <w:p w14:paraId="70FE3162" w14:textId="77777777" w:rsidR="00A4502A" w:rsidRDefault="00541BE8" w:rsidP="00A4502A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2824D6B1" w:rsidR="00880CE6" w:rsidRPr="00A4502A" w:rsidRDefault="00A4502A" w:rsidP="00A4502A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 և/կամ նույնականացման քարտի` լուսապատճեն</w:t>
      </w:r>
      <w:r w:rsidR="00AC3DE4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="00880CE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A4502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A4502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A4502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A4502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502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A4502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77A1FA6" w:rsidR="0067149D" w:rsidRPr="00A4502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207210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125961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207210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</w:t>
      </w:r>
      <w:proofErr w:type="spellStart"/>
      <w:r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C4F8C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125961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207210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A4502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A4502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2768211C" w:rsidR="00541BE8" w:rsidRPr="00A4502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A4502A">
        <w:rPr>
          <w:rFonts w:ascii="GHEA Grapalat" w:hAnsi="GHEA Grapalat" w:cs="Helvetica"/>
          <w:sz w:val="24"/>
          <w:szCs w:val="24"/>
          <w:lang w:val="hy-AM"/>
        </w:rPr>
        <w:t>4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07210" w:rsidRPr="00A4502A">
        <w:rPr>
          <w:rFonts w:ascii="GHEA Grapalat" w:hAnsi="GHEA Grapalat" w:cs="Sylfaen"/>
          <w:sz w:val="24"/>
          <w:szCs w:val="24"/>
          <w:lang w:val="hy-AM"/>
        </w:rPr>
        <w:t>սեպտեմբեր</w:t>
      </w:r>
      <w:r w:rsidR="00FF7D59" w:rsidRPr="00A4502A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1F81" w:rsidRPr="00A4502A">
        <w:rPr>
          <w:rFonts w:ascii="GHEA Grapalat" w:hAnsi="GHEA Grapalat" w:cs="Sylfaen"/>
          <w:sz w:val="24"/>
          <w:szCs w:val="24"/>
          <w:lang w:val="hy-AM"/>
        </w:rPr>
        <w:t>2</w:t>
      </w:r>
      <w:r w:rsidR="00A4502A">
        <w:rPr>
          <w:rFonts w:ascii="GHEA Grapalat" w:hAnsi="GHEA Grapalat" w:cs="Sylfaen"/>
          <w:sz w:val="24"/>
          <w:szCs w:val="24"/>
          <w:lang w:val="hy-AM"/>
        </w:rPr>
        <w:t>3</w:t>
      </w:r>
      <w:r w:rsidRPr="00A4502A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A4502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502A">
        <w:rPr>
          <w:rFonts w:ascii="GHEA Grapalat" w:hAnsi="GHEA Grapalat" w:cs="Sylfaen"/>
          <w:sz w:val="24"/>
          <w:szCs w:val="24"/>
          <w:lang w:val="hy-AM"/>
        </w:rPr>
        <w:t>11</w:t>
      </w:r>
      <w:r w:rsidRPr="00A4502A">
        <w:rPr>
          <w:rFonts w:ascii="GHEA Grapalat" w:hAnsi="GHEA Grapalat" w:cs="Sylfaen"/>
          <w:sz w:val="24"/>
          <w:szCs w:val="24"/>
          <w:lang w:val="hy-AM"/>
        </w:rPr>
        <w:t>:</w:t>
      </w:r>
      <w:r w:rsidR="00045F95" w:rsidRPr="00A4502A">
        <w:rPr>
          <w:rFonts w:ascii="GHEA Grapalat" w:hAnsi="GHEA Grapalat" w:cs="Sylfaen"/>
          <w:sz w:val="24"/>
          <w:szCs w:val="24"/>
          <w:lang w:val="hy-AM"/>
        </w:rPr>
        <w:t>3</w:t>
      </w:r>
      <w:r w:rsidRPr="00A4502A">
        <w:rPr>
          <w:rFonts w:ascii="GHEA Grapalat" w:hAnsi="GHEA Grapalat" w:cs="Sylfaen"/>
          <w:sz w:val="24"/>
          <w:szCs w:val="24"/>
          <w:lang w:val="hy-AM"/>
        </w:rPr>
        <w:t>0-ին,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A4502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A4502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A4502A">
        <w:rPr>
          <w:rFonts w:ascii="GHEA Grapalat" w:hAnsi="GHEA Grapalat"/>
          <w:sz w:val="24"/>
          <w:szCs w:val="24"/>
          <w:lang w:val="hy-AM"/>
        </w:rPr>
        <w:t xml:space="preserve">՝ 2-րդ </w:t>
      </w:r>
      <w:r w:rsidR="008E1A28" w:rsidRPr="00A4502A">
        <w:rPr>
          <w:rFonts w:ascii="GHEA Grapalat" w:hAnsi="GHEA Grapalat"/>
          <w:sz w:val="24"/>
          <w:szCs w:val="24"/>
          <w:lang w:val="hy-AM"/>
        </w:rPr>
        <w:lastRenderedPageBreak/>
        <w:t>մասնաշենք, 2-րդ հարկ</w:t>
      </w: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A4502A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A4502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A4502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A4502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A4502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A4502A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A4502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A4502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A4502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A4502A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A4502A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A4502A">
        <w:rPr>
          <w:rFonts w:ascii="GHEA Grapalat" w:hAnsi="GHEA Grapalat" w:cs="Sylfaen"/>
          <w:sz w:val="24"/>
          <w:szCs w:val="24"/>
          <w:lang w:val="hy-AM"/>
        </w:rPr>
        <w:t>։</w:t>
      </w:r>
      <w:r w:rsidRPr="00A4502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A4502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05F8F98" w:rsidR="0067149D" w:rsidRPr="00A4502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A4502A">
        <w:rPr>
          <w:rFonts w:ascii="GHEA Grapalat" w:hAnsi="GHEA Grapalat" w:cs="Helvetica"/>
          <w:sz w:val="24"/>
          <w:szCs w:val="24"/>
          <w:lang w:val="hy-AM"/>
        </w:rPr>
        <w:t>4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07210" w:rsidRPr="00A4502A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="00B06F9F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10" w:rsidRPr="00A4502A">
        <w:rPr>
          <w:rFonts w:ascii="GHEA Grapalat" w:hAnsi="GHEA Grapalat" w:cs="Sylfaen"/>
          <w:sz w:val="24"/>
          <w:szCs w:val="24"/>
          <w:lang w:val="hy-AM"/>
        </w:rPr>
        <w:t>2</w:t>
      </w:r>
      <w:r w:rsidR="000F7EC7">
        <w:rPr>
          <w:rFonts w:ascii="GHEA Grapalat" w:hAnsi="GHEA Grapalat" w:cs="Sylfaen"/>
          <w:sz w:val="24"/>
          <w:szCs w:val="24"/>
          <w:lang w:val="hy-AM"/>
        </w:rPr>
        <w:t>5</w:t>
      </w:r>
      <w:r w:rsidRPr="00A4502A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F7EC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31F81" w:rsidRPr="00A4502A">
        <w:rPr>
          <w:rFonts w:ascii="GHEA Grapalat" w:hAnsi="GHEA Grapalat" w:cs="Helvetica"/>
          <w:sz w:val="24"/>
          <w:szCs w:val="24"/>
          <w:lang w:val="hy-AM"/>
        </w:rPr>
        <w:t>1</w:t>
      </w:r>
      <w:r w:rsidR="000F7EC7">
        <w:rPr>
          <w:rFonts w:ascii="GHEA Grapalat" w:hAnsi="GHEA Grapalat" w:cs="Helvetica"/>
          <w:sz w:val="24"/>
          <w:szCs w:val="24"/>
          <w:lang w:val="hy-AM"/>
        </w:rPr>
        <w:t>4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:</w:t>
      </w:r>
      <w:r w:rsidR="00207210" w:rsidRPr="00A4502A">
        <w:rPr>
          <w:rFonts w:ascii="GHEA Grapalat" w:hAnsi="GHEA Grapalat" w:cs="Helvetica"/>
          <w:sz w:val="24"/>
          <w:szCs w:val="24"/>
          <w:lang w:val="hy-AM"/>
        </w:rPr>
        <w:t>3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0-</w:t>
      </w:r>
      <w:r w:rsidRPr="00A4502A">
        <w:rPr>
          <w:rFonts w:ascii="GHEA Grapalat" w:hAnsi="GHEA Grapalat" w:cs="Sylfaen"/>
          <w:sz w:val="24"/>
          <w:szCs w:val="24"/>
          <w:lang w:val="hy-AM"/>
        </w:rPr>
        <w:t>ին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A4502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A450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A4502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A4502A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A4502A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A4502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A4502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A4502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A4502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A4502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A4502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A4502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A4502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A4502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BB6943" w14:textId="246B387A" w:rsidR="000F7EC7" w:rsidRPr="000F7EC7" w:rsidRDefault="000F7EC7" w:rsidP="000F7EC7">
      <w:pPr>
        <w:spacing w:after="0"/>
        <w:ind w:left="90" w:firstLine="9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41BE8" w:rsidRPr="00A4502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541BE8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A4502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="00541BE8"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7EC7">
        <w:rPr>
          <w:rFonts w:ascii="GHEA Grapalat" w:eastAsia="Calibri" w:hAnsi="GHEA Grapalat" w:cs="Times New Roman"/>
          <w:bCs/>
          <w:sz w:val="24"/>
          <w:szCs w:val="24"/>
          <w:lang w:val="hy-AM"/>
        </w:rPr>
        <w:t>221</w:t>
      </w:r>
      <w:r w:rsidRPr="000F7EC7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Pr="000F7EC7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312 </w:t>
      </w:r>
      <w:r w:rsidRPr="000F7EC7">
        <w:rPr>
          <w:rFonts w:ascii="GHEA Grapalat" w:eastAsia="Calibri" w:hAnsi="GHEA Grapalat" w:cs="Times New Roman"/>
          <w:bCs/>
          <w:color w:val="191919"/>
          <w:sz w:val="24"/>
          <w:szCs w:val="24"/>
          <w:shd w:val="clear" w:color="auto" w:fill="FFFFFF"/>
          <w:lang w:val="hy-AM"/>
        </w:rPr>
        <w:t xml:space="preserve">(երկու հարյուր </w:t>
      </w:r>
      <w:proofErr w:type="spellStart"/>
      <w:r w:rsidRPr="000F7EC7">
        <w:rPr>
          <w:rFonts w:ascii="GHEA Grapalat" w:eastAsia="Calibri" w:hAnsi="GHEA Grapalat" w:cs="Times New Roman"/>
          <w:bCs/>
          <w:color w:val="191919"/>
          <w:sz w:val="24"/>
          <w:szCs w:val="24"/>
          <w:shd w:val="clear" w:color="auto" w:fill="FFFFFF"/>
          <w:lang w:val="hy-AM"/>
        </w:rPr>
        <w:t>քսանմեկ</w:t>
      </w:r>
      <w:proofErr w:type="spellEnd"/>
      <w:r w:rsidRPr="000F7EC7">
        <w:rPr>
          <w:rFonts w:ascii="GHEA Grapalat" w:eastAsia="Calibri" w:hAnsi="GHEA Grapalat" w:cs="Times New Roman"/>
          <w:bCs/>
          <w:color w:val="191919"/>
          <w:sz w:val="24"/>
          <w:szCs w:val="24"/>
          <w:shd w:val="clear" w:color="auto" w:fill="FFFFFF"/>
          <w:lang w:val="hy-AM"/>
        </w:rPr>
        <w:t xml:space="preserve"> հազար երեք հարյուր տասներկու) </w:t>
      </w:r>
      <w:r w:rsidRPr="000F7EC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ՀՀ դրամ։</w:t>
      </w:r>
    </w:p>
    <w:p w14:paraId="4BEF75B3" w14:textId="4DC2138E" w:rsidR="0067149D" w:rsidRPr="00A4502A" w:rsidRDefault="0067149D" w:rsidP="000F7EC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A4502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է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և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A4502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4502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A4502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A4502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A4502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A4502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A4502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A4502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DDEE586" w:rsidR="00801CFB" w:rsidRPr="00A4502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450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E230C3" w:rsidRPr="00A450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14, 38, 40, 47, 54, 55</w:t>
      </w:r>
      <w:r w:rsidRPr="00A450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5B2717" w:rsidRPr="00A4502A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="005B2717" w:rsidRPr="00A4502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</w:p>
    <w:p w14:paraId="172CB8D4" w14:textId="15614B15" w:rsidR="00867863" w:rsidRPr="00A4502A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A4502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3D4B6CE" w14:textId="77777777" w:rsidR="0024512D" w:rsidRPr="0024512D" w:rsidRDefault="0024512D" w:rsidP="0024512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32EC4DA" w14:textId="6F8D1E6A" w:rsidR="0024512D" w:rsidRPr="0031110D" w:rsidRDefault="0024512D" w:rsidP="0024512D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«Հանրային ծառայության մասին</w:t>
      </w:r>
      <w:bookmarkStart w:id="0" w:name="_Hlk174377119"/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0"/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2, 3, 4, 15, 16.1, 36, 46, ։ </w:t>
      </w:r>
    </w:p>
    <w:p w14:paraId="5442B43D" w14:textId="77777777" w:rsidR="0024512D" w:rsidRPr="008E2892" w:rsidRDefault="0024512D" w:rsidP="0024512D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74437889"/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1"/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Pr="008E289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0E7AC21D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bookmarkStart w:id="2" w:name="_Hlk174436614"/>
    </w:p>
    <w:p w14:paraId="5F526AD6" w14:textId="1C6FF79B" w:rsidR="0024512D" w:rsidRDefault="0024512D" w:rsidP="0024512D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034954">
        <w:rPr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՝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2, 29</w:t>
      </w:r>
    </w:p>
    <w:p w14:paraId="77D96FAD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http://www.arlis.am/DocumentView.aspx?DocID=190377</w:t>
        </w:r>
      </w:hyperlink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</w:p>
    <w:p w14:paraId="54BD4FF3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5F74A463" w14:textId="73F68E48" w:rsidR="0024512D" w:rsidRDefault="0024512D" w:rsidP="0024512D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 կանոնագիրքը հաստատելու մասին ՀՀ 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5,8,10,21</w:t>
      </w:r>
    </w:p>
    <w:p w14:paraId="18D34B86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B673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https://www.arlis.am/DocumentView.aspx?docid=190350</w:t>
        </w:r>
      </w:hyperlink>
    </w:p>
    <w:p w14:paraId="17212E50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56DC740F" w14:textId="11EEF45C" w:rsidR="0024512D" w:rsidRDefault="0024512D" w:rsidP="0024512D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«Ոստիկանության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ծառայության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մասին»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32,49։</w:t>
      </w:r>
    </w:p>
    <w:p w14:paraId="625D5484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76EE9123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5EA7BE25" w14:textId="1B7BC984" w:rsidR="0024512D" w:rsidRDefault="0024512D" w:rsidP="0024512D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4C6598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«Նորմատիվ  իրավական  ակտերի  մասին»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հ</w:t>
      </w:r>
      <w:r w:rsidRPr="004C6598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ոդվածներ՝  23,26,34,37,42,43։</w:t>
      </w:r>
    </w:p>
    <w:p w14:paraId="643671CC" w14:textId="77777777" w:rsidR="0024512D" w:rsidRDefault="0024512D" w:rsidP="0024512D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5" w:history="1">
        <w:r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https://www.arlis.am/DocumentView.aspx?docid=187324</w:t>
        </w:r>
      </w:hyperlink>
    </w:p>
    <w:p w14:paraId="5DC1BB0C" w14:textId="77777777" w:rsidR="0024512D" w:rsidRDefault="0024512D" w:rsidP="0024512D">
      <w:pPr>
        <w:pStyle w:val="ListParagraph"/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A300B70" w14:textId="5F2D0911" w:rsidR="0024512D" w:rsidRPr="00034954" w:rsidRDefault="0024512D" w:rsidP="0024512D">
      <w:pPr>
        <w:pStyle w:val="ListParagraph"/>
        <w:numPr>
          <w:ilvl w:val="2"/>
          <w:numId w:val="10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034954">
        <w:rPr>
          <w:rFonts w:ascii="GHEA Grapalat" w:hAnsi="GHEA Grapalat"/>
          <w:sz w:val="24"/>
          <w:szCs w:val="24"/>
          <w:lang w:val="hy-AM"/>
        </w:rPr>
        <w:t>«</w:t>
      </w:r>
      <w:bookmarkEnd w:id="2"/>
      <w:r w:rsidRPr="00034954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3" w:name="_Hlk174436626"/>
      <w:r w:rsidRPr="00034954">
        <w:rPr>
          <w:rFonts w:ascii="GHEA Grapalat" w:hAnsi="GHEA Grapalat"/>
          <w:sz w:val="24"/>
          <w:szCs w:val="24"/>
          <w:lang w:val="hy-AM"/>
        </w:rPr>
        <w:t>»</w:t>
      </w:r>
      <w:bookmarkEnd w:id="3"/>
      <w:r w:rsidRPr="004C6598">
        <w:t xml:space="preserve"> </w:t>
      </w:r>
      <w:r w:rsidRPr="00034954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10339CA9" w14:textId="77777777" w:rsidR="0024512D" w:rsidRPr="00434AF1" w:rsidRDefault="0024512D" w:rsidP="0024512D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434AF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Հղումը </w:t>
      </w:r>
      <w:hyperlink r:id="rId16" w:history="1">
        <w:r w:rsidRPr="00434AF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4234D9EB" w14:textId="06AE18DD" w:rsidR="00867863" w:rsidRPr="00A4502A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098D73B" w14:textId="70947B79" w:rsidR="00867863" w:rsidRPr="00A4502A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lang w:val="hy-AM" w:eastAsia="en-US"/>
        </w:rPr>
      </w:pPr>
      <w:r w:rsidRPr="00A4502A">
        <w:rPr>
          <w:rFonts w:ascii="GHEA Grapalat" w:hAnsi="GHEA Grapalat"/>
          <w:bCs/>
          <w:lang w:val="hy-AM" w:eastAsia="en-US"/>
        </w:rPr>
        <w:t>«Քաղաքացիական ծառայության մասին» օրենք. հոդվածներ՝ 6, 7, 10, 13, 17-21, 24, 31</w:t>
      </w:r>
      <w:r w:rsidR="005B2717" w:rsidRPr="00A4502A">
        <w:rPr>
          <w:rFonts w:ascii="GHEA Grapalat" w:hAnsi="GHEA Grapalat"/>
          <w:bCs/>
          <w:lang w:val="hy-AM" w:eastAsia="en-US"/>
        </w:rPr>
        <w:t xml:space="preserve">   </w:t>
      </w:r>
    </w:p>
    <w:p w14:paraId="5C613A44" w14:textId="070B3DB4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A4502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7" w:history="1">
        <w:r w:rsidR="00303081" w:rsidRPr="00A4403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7ADED52C" w14:textId="77777777" w:rsidR="00303081" w:rsidRPr="00A4502A" w:rsidRDefault="00303081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37A1F3D" w14:textId="13CBB151" w:rsidR="005B2717" w:rsidRDefault="00303081" w:rsidP="00303081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303081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ՀՀ օրենք «Ոստիկանության զորքերի մասին» </w:t>
      </w:r>
    </w:p>
    <w:p w14:paraId="6BEBD34C" w14:textId="41EA9BE2" w:rsidR="00303081" w:rsidRPr="00344097" w:rsidRDefault="00303081" w:rsidP="0030308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8" w:history="1">
        <w:r w:rsidRPr="00A4403D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http://www.arlis.am/DocumentView.aspx?DocID=175329</w:t>
        </w:r>
      </w:hyperlink>
      <w:r w:rsidR="00344097" w:rsidRPr="00344097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344097" w:rsidRPr="0034409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h</w:t>
      </w:r>
      <w:r w:rsidR="00344097" w:rsidRPr="0034409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ոդվածներ</w:t>
      </w:r>
      <w:proofErr w:type="spellEnd"/>
      <w:r w:rsidR="00344097" w:rsidRPr="0034409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`</w:t>
      </w:r>
      <w:r w:rsidR="00344097" w:rsidRPr="0034409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1, 4 ,11, 13</w:t>
      </w:r>
    </w:p>
    <w:p w14:paraId="3A778B72" w14:textId="77777777" w:rsidR="00303081" w:rsidRDefault="00303081" w:rsidP="00303081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085E2867" w14:textId="6FDE7938" w:rsidR="00303081" w:rsidRPr="00303081" w:rsidRDefault="00303081" w:rsidP="00303081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ind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303081">
        <w:rPr>
          <w:rFonts w:ascii="GHEA Grapalat" w:eastAsia="Times New Roman" w:hAnsi="GHEA Grapalat"/>
          <w:bCs/>
          <w:sz w:val="24"/>
          <w:szCs w:val="24"/>
          <w:lang w:val="hy-AM"/>
        </w:rPr>
        <w:t>ՀՀ օրենք «Զինվորական ծառայության և զինծառայողի կարգավիճակի մասին»</w:t>
      </w:r>
      <w:r w:rsidR="00344097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հ</w:t>
      </w:r>
      <w:r w:rsidR="00344097" w:rsidRPr="00344097">
        <w:rPr>
          <w:rFonts w:ascii="GHEA Grapalat" w:eastAsia="Times New Roman" w:hAnsi="GHEA Grapalat"/>
          <w:bCs/>
          <w:sz w:val="24"/>
          <w:szCs w:val="24"/>
          <w:lang w:val="hy-AM"/>
        </w:rPr>
        <w:t>ոդվածներ՝ 3, 5, 10, 21</w:t>
      </w:r>
    </w:p>
    <w:p w14:paraId="159B6FDB" w14:textId="577758D5" w:rsidR="00303081" w:rsidRDefault="00303081" w:rsidP="0030308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081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http://www.arlis.am/DocumentView.aspx?DocID=195590</w:t>
      </w:r>
    </w:p>
    <w:p w14:paraId="56A26740" w14:textId="77777777" w:rsidR="00E230C3" w:rsidRPr="00A4502A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59D91DD" w14:textId="4FF11453" w:rsidR="00AF2E83" w:rsidRPr="00B016DF" w:rsidRDefault="00AF2E83" w:rsidP="00AF2E83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426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2012</w:t>
      </w:r>
      <w:r w:rsidRPr="00AA0A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էջեր՝ </w:t>
      </w:r>
      <w:r>
        <w:rPr>
          <w:rFonts w:ascii="GHEA Grapalat" w:hAnsi="GHEA Grapalat" w:cs="Sylfaen"/>
          <w:sz w:val="24"/>
          <w:szCs w:val="24"/>
          <w:lang w:val="hy-AM"/>
        </w:rPr>
        <w:t xml:space="preserve">14, 18, 22, 31, 32, 38, 44, 46, </w:t>
      </w:r>
      <w:r w:rsidR="00DD08CD">
        <w:rPr>
          <w:rFonts w:ascii="GHEA Grapalat" w:hAnsi="GHEA Grapalat" w:cs="Sylfaen"/>
          <w:sz w:val="24"/>
          <w:szCs w:val="24"/>
          <w:lang w:val="hy-AM"/>
        </w:rPr>
        <w:t>56-</w:t>
      </w:r>
      <w:r>
        <w:rPr>
          <w:rFonts w:ascii="GHEA Grapalat" w:hAnsi="GHEA Grapalat" w:cs="Sylfaen"/>
          <w:sz w:val="24"/>
          <w:szCs w:val="24"/>
          <w:lang w:val="hy-AM"/>
        </w:rPr>
        <w:t>57, 81։</w:t>
      </w:r>
    </w:p>
    <w:p w14:paraId="08F173D3" w14:textId="77777777" w:rsidR="00AF2E83" w:rsidRPr="00B016DF" w:rsidRDefault="00AF2E83" w:rsidP="00AF2E83">
      <w:pPr>
        <w:pStyle w:val="ListParagraph"/>
        <w:spacing w:after="0" w:line="240" w:lineRule="auto"/>
        <w:ind w:left="426" w:hanging="141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9" w:history="1">
        <w:r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312E2DA2" w14:textId="77777777" w:rsidR="00ED2B04" w:rsidRPr="00A4502A" w:rsidRDefault="00ED2B04" w:rsidP="00FB0F3A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A4502A" w:rsidRDefault="00ED2B04" w:rsidP="0059570D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A4502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A4502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A4502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A4502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A4502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A4502A">
        <w:rPr>
          <w:rFonts w:ascii="GHEA Grapalat" w:hAnsi="GHEA Grapalat"/>
          <w:sz w:val="24"/>
          <w:szCs w:val="24"/>
          <w:lang w:val="hy-AM"/>
        </w:rPr>
        <w:t xml:space="preserve"> 2012 թ., էջեր՝ 74-76, 82-87, 94-109)</w:t>
      </w:r>
      <w:r w:rsidR="00FD7E1C" w:rsidRPr="00A4502A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7746BF5B" w:rsidR="007A4D89" w:rsidRPr="00A4502A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A4502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A4502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1522798B" w:rsidR="007A4D89" w:rsidRPr="00A4502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A4502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0" w:history="1">
        <w:r w:rsidRPr="00A4502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A450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A4502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108C041E" w14:textId="77777777" w:rsidR="005B2717" w:rsidRPr="00A4502A" w:rsidRDefault="005B2717" w:rsidP="0030308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HEA Grapalat" w:hAnsi="GHEA Grapalat"/>
          <w:lang w:val="hy-AM"/>
        </w:rPr>
      </w:pPr>
    </w:p>
    <w:p w14:paraId="63601105" w14:textId="77777777" w:rsidR="00854C82" w:rsidRPr="00A4502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A4502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A4502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A4502A">
        <w:rPr>
          <w:rFonts w:ascii="GHEA Grapalat" w:hAnsi="GHEA Grapalat"/>
          <w:color w:val="000000" w:themeColor="text1"/>
          <w:lang w:val="hy-AM"/>
        </w:rPr>
        <w:t>Հղումը՝</w:t>
      </w:r>
      <w:r w:rsidRPr="00A4502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A4502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A4502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proofErr w:type="spellStart"/>
      <w:r w:rsidRPr="00A4502A"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 w:rsidRPr="00A4502A">
        <w:rPr>
          <w:rFonts w:ascii="GHEA Grapalat" w:hAnsi="GHEA Grapalat" w:cs="Sylfaen"/>
          <w:color w:val="000000" w:themeColor="text1"/>
          <w:lang w:val="hy-AM"/>
        </w:rPr>
        <w:t>:</w:t>
      </w:r>
    </w:p>
    <w:p w14:paraId="16DCE751" w14:textId="77777777" w:rsidR="00854C82" w:rsidRPr="00A4502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A4502A">
        <w:rPr>
          <w:rFonts w:ascii="GHEA Grapalat" w:hAnsi="GHEA Grapalat"/>
          <w:color w:val="000000" w:themeColor="text1"/>
          <w:lang w:val="hy-AM"/>
        </w:rPr>
        <w:t>Հղումը՝</w:t>
      </w:r>
      <w:r w:rsidRPr="00A4502A">
        <w:rPr>
          <w:rFonts w:ascii="GHEA Grapalat" w:hAnsi="GHEA Grapalat"/>
          <w:color w:val="FF0000"/>
          <w:lang w:val="hy-AM"/>
        </w:rPr>
        <w:t xml:space="preserve"> </w:t>
      </w:r>
      <w:r w:rsidRPr="00A4502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7B9999C" w14:textId="77777777" w:rsidR="0024512D" w:rsidRPr="0031110D" w:rsidRDefault="0024512D" w:rsidP="002451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6646B67C" w14:textId="77777777" w:rsidR="0024512D" w:rsidRPr="001B064F" w:rsidRDefault="0024512D" w:rsidP="0024512D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5819B956" w14:textId="77777777" w:rsidR="0024512D" w:rsidRDefault="0024512D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4B55E71E" w14:textId="47991DD1" w:rsidR="007A4D89" w:rsidRPr="00A4502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A4502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և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են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/>
          <w:lang w:val="hy-AM"/>
        </w:rPr>
        <w:t>Ներքին գործերի նախարարության</w:t>
      </w:r>
      <w:r w:rsidRPr="00A4502A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A4502A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A4502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A4502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A4502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A4502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A4502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A4502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A4502A">
        <w:rPr>
          <w:rFonts w:ascii="GHEA Grapalat" w:hAnsi="GHEA Grapalat" w:cs="GHEA Grapalat"/>
          <w:bCs/>
          <w:color w:val="000000"/>
          <w:lang w:val="hy-AM"/>
        </w:rPr>
        <w:t>։</w:t>
      </w:r>
      <w:r w:rsidRPr="00A4502A">
        <w:rPr>
          <w:rFonts w:ascii="GHEA Grapalat" w:hAnsi="GHEA Grapalat" w:cs="Sylfaen"/>
          <w:color w:val="1C1E21"/>
          <w:lang w:val="hy-AM"/>
        </w:rPr>
        <w:t xml:space="preserve">), </w:t>
      </w:r>
      <w:r w:rsidRPr="00A4502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303081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A4502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4502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A4502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A4502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A4502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A4502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A4502A" w:rsidSect="0024512D">
      <w:pgSz w:w="12240" w:h="15840"/>
      <w:pgMar w:top="990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A0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0F7EC7"/>
    <w:rsid w:val="00125961"/>
    <w:rsid w:val="00131274"/>
    <w:rsid w:val="00151812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4512D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03081"/>
    <w:rsid w:val="00314958"/>
    <w:rsid w:val="00321A7E"/>
    <w:rsid w:val="00342251"/>
    <w:rsid w:val="00344097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57CC2"/>
    <w:rsid w:val="0059570D"/>
    <w:rsid w:val="005B2717"/>
    <w:rsid w:val="005F5EC3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E4581"/>
    <w:rsid w:val="006E7C97"/>
    <w:rsid w:val="00715A4B"/>
    <w:rsid w:val="00731F81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2A17"/>
    <w:rsid w:val="009E4FB2"/>
    <w:rsid w:val="00A20E07"/>
    <w:rsid w:val="00A4502A"/>
    <w:rsid w:val="00A73823"/>
    <w:rsid w:val="00A95440"/>
    <w:rsid w:val="00AC3DE4"/>
    <w:rsid w:val="00AE4A50"/>
    <w:rsid w:val="00AE754C"/>
    <w:rsid w:val="00AF2E83"/>
    <w:rsid w:val="00B06F9F"/>
    <w:rsid w:val="00B32A05"/>
    <w:rsid w:val="00B37161"/>
    <w:rsid w:val="00B51262"/>
    <w:rsid w:val="00B63C77"/>
    <w:rsid w:val="00BB4D58"/>
    <w:rsid w:val="00BD2501"/>
    <w:rsid w:val="00BD765D"/>
    <w:rsid w:val="00C44B71"/>
    <w:rsid w:val="00C53E47"/>
    <w:rsid w:val="00C75FA4"/>
    <w:rsid w:val="00C819E7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B1007"/>
    <w:rsid w:val="00DB1755"/>
    <w:rsid w:val="00DC19F1"/>
    <w:rsid w:val="00DD08CD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B0F3A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50" TargetMode="External"/><Relationship Id="rId18" Type="http://schemas.openxmlformats.org/officeDocument/2006/relationships/hyperlink" Target="http://www.arlis.am/DocumentView.aspx?DocID=1753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90377" TargetMode="External"/><Relationship Id="rId17" Type="http://schemas.openxmlformats.org/officeDocument/2006/relationships/hyperlink" Target="https://www.arlis.am/documentview.aspx?docid=1937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4077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97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73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84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49</cp:revision>
  <cp:lastPrinted>2024-07-08T10:31:00Z</cp:lastPrinted>
  <dcterms:created xsi:type="dcterms:W3CDTF">2024-03-26T13:01:00Z</dcterms:created>
  <dcterms:modified xsi:type="dcterms:W3CDTF">2024-08-16T10:54:00Z</dcterms:modified>
</cp:coreProperties>
</file>