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7068" w14:textId="77777777" w:rsidR="00D6055E" w:rsidRPr="004C457B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14:paraId="491DFE34" w14:textId="77777777" w:rsidR="00D6055E" w:rsidRPr="004C457B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1EADE21E" w14:textId="77777777" w:rsidR="00D6055E" w:rsidRPr="004C457B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0FC8487B" w14:textId="77777777" w:rsidR="00D6055E" w:rsidRPr="004C457B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14:paraId="11915746" w14:textId="27207BCD" w:rsidR="00D6055E" w:rsidRPr="00B85F17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</w:t>
      </w:r>
      <w:r w:rsidR="00090ACE">
        <w:rPr>
          <w:rFonts w:ascii="GHEA Grapalat" w:hAnsi="GHEA Grapalat"/>
          <w:b/>
          <w:lang w:val="hy-AM" w:eastAsia="hy-AM"/>
        </w:rPr>
        <w:t>արտաքին</w:t>
      </w:r>
      <w:r w:rsidRPr="00B85F17">
        <w:rPr>
          <w:rFonts w:ascii="GHEA Grapalat" w:hAnsi="GHEA Grapalat"/>
          <w:lang w:val="hy-AM" w:eastAsia="hy-AM"/>
        </w:rPr>
        <w:t xml:space="preserve"> մրցույթ՝ </w:t>
      </w:r>
      <w:r w:rsidR="005A6267" w:rsidRPr="00090ACE">
        <w:rPr>
          <w:rFonts w:ascii="GHEA Grapalat" w:hAnsi="GHEA Grapalat"/>
          <w:bCs/>
          <w:lang w:val="hy-AM" w:eastAsia="hy-AM"/>
        </w:rPr>
        <w:t>ՀՀ</w:t>
      </w:r>
      <w:r w:rsidR="005A6267" w:rsidRPr="00090ACE">
        <w:rPr>
          <w:rFonts w:ascii="GHEA Grapalat" w:hAnsi="GHEA Grapalat"/>
          <w:b/>
          <w:bCs/>
          <w:lang w:val="hy-AM" w:eastAsia="hy-AM"/>
        </w:rPr>
        <w:t xml:space="preserve"> </w:t>
      </w:r>
      <w:r w:rsidR="005A6267" w:rsidRPr="001724BC">
        <w:rPr>
          <w:rFonts w:ascii="GHEA Grapalat" w:hAnsi="GHEA Grapalat"/>
          <w:lang w:val="hy-AM" w:eastAsia="hy-AM"/>
        </w:rPr>
        <w:t xml:space="preserve">ներքին գործերի նախարարության ՄՔԾ բնակչության տվյալների մշակման վարչության տվյալների կառավարման բաժնի պետի (ծածկագիրը` 27-3-22.6-Ղ4-1) 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14:paraId="0FCDE1F0" w14:textId="77777777" w:rsidR="00D6055E" w:rsidRPr="004C457B" w:rsidRDefault="00D6055E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Pr="00603868">
        <w:rPr>
          <w:rFonts w:ascii="GHEA Grapalat" w:hAnsi="GHEA Grapalat" w:cs="Sylfaen"/>
          <w:bCs/>
          <w:lang w:val="hy-AM"/>
        </w:rPr>
        <w:t xml:space="preserve">ՀՀ, ք. </w:t>
      </w:r>
      <w:proofErr w:type="spellStart"/>
      <w:r w:rsidRPr="00603868">
        <w:rPr>
          <w:rFonts w:ascii="GHEA Grapalat" w:hAnsi="GHEA Grapalat" w:cs="Sylfaen"/>
          <w:bCs/>
          <w:lang w:val="hy-AM"/>
        </w:rPr>
        <w:t>Երևան</w:t>
      </w:r>
      <w:proofErr w:type="spellEnd"/>
      <w:r w:rsidRPr="00603868">
        <w:rPr>
          <w:rFonts w:ascii="GHEA Grapalat" w:hAnsi="GHEA Grapalat" w:cs="Arial Armenian"/>
          <w:bCs/>
          <w:lang w:val="hy-AM"/>
        </w:rPr>
        <w:t>,</w:t>
      </w:r>
      <w:r w:rsidR="00603868">
        <w:rPr>
          <w:rFonts w:ascii="GHEA Grapalat" w:hAnsi="GHEA Grapalat"/>
          <w:lang w:val="hy-AM"/>
        </w:rPr>
        <w:t xml:space="preserve"> </w:t>
      </w:r>
      <w:r w:rsidR="00A54154">
        <w:rPr>
          <w:rFonts w:ascii="GHEA Grapalat" w:hAnsi="GHEA Grapalat"/>
          <w:lang w:val="hy-AM"/>
        </w:rPr>
        <w:t>Դավթաշեն, 4-րդ թաղամաս, 17/10 շենք</w:t>
      </w:r>
      <w:r w:rsidRPr="00603868">
        <w:rPr>
          <w:rFonts w:ascii="GHEA Grapalat" w:hAnsi="GHEA Grapalat" w:cs="Sylfaen"/>
          <w:lang w:val="hy-AM"/>
        </w:rPr>
        <w:t>)։</w:t>
      </w:r>
    </w:p>
    <w:p w14:paraId="68616EEE" w14:textId="77777777" w:rsidR="00D6055E" w:rsidRPr="004C457B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lang w:val="hy-AM"/>
        </w:rPr>
      </w:pPr>
    </w:p>
    <w:p w14:paraId="7CE989E2" w14:textId="3F8A26CF" w:rsidR="009000DC" w:rsidRPr="00992D6E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</w:r>
      <w:r w:rsidR="00090ACE" w:rsidRPr="00CE0B03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265B92BF" w14:textId="77777777" w:rsidR="00D6055E" w:rsidRPr="004C457B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lang w:val="hy-AM"/>
        </w:rPr>
      </w:pPr>
    </w:p>
    <w:p w14:paraId="221975BE" w14:textId="77777777" w:rsidR="00D6055E" w:rsidRPr="004C457B" w:rsidRDefault="0084392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 w:rsidRPr="0084392B">
        <w:rPr>
          <w:rFonts w:ascii="GHEA Grapalat" w:hAnsi="GHEA Grapalat"/>
          <w:bCs/>
          <w:lang w:val="hy-AM" w:eastAsia="hy-AM"/>
        </w:rPr>
        <w:t>ՀՀ</w:t>
      </w:r>
      <w:r w:rsidRPr="0084392B">
        <w:rPr>
          <w:rFonts w:ascii="GHEA Grapalat" w:hAnsi="GHEA Grapalat"/>
          <w:b/>
          <w:bCs/>
          <w:lang w:val="hy-AM" w:eastAsia="hy-AM"/>
        </w:rPr>
        <w:t xml:space="preserve"> </w:t>
      </w:r>
      <w:r w:rsidRPr="001724BC">
        <w:rPr>
          <w:rFonts w:ascii="GHEA Grapalat" w:hAnsi="GHEA Grapalat"/>
          <w:lang w:val="hy-AM" w:eastAsia="hy-AM"/>
        </w:rPr>
        <w:t xml:space="preserve">ներքին գործերի նախարարության ՄՔԾ բնակչության տվյալների մշակման վարչության տվյալների կառավարման բաժնի պետի (ծածկագիրը` 27-3-22.6-Ղ4-1) </w:t>
      </w:r>
      <w:r w:rsidR="00D6055E" w:rsidRPr="004C457B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4C457B">
        <w:rPr>
          <w:rFonts w:ascii="GHEA Grapalat" w:hAnsi="GHEA Grapalat"/>
          <w:lang w:val="hy-AM" w:eastAsia="hy-AM"/>
        </w:rPr>
        <w:t>կոմպետենցիաների</w:t>
      </w:r>
      <w:proofErr w:type="spellEnd"/>
      <w:r w:rsidR="00D6055E" w:rsidRPr="004C457B">
        <w:rPr>
          <w:rFonts w:ascii="GHEA Grapalat" w:hAnsi="GHEA Grapalat"/>
          <w:lang w:val="hy-AM" w:eastAsia="hy-AM"/>
        </w:rPr>
        <w:t xml:space="preserve">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45C6B105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14:paraId="7281F317" w14:textId="77777777" w:rsidR="00D6055E" w:rsidRPr="004C457B" w:rsidRDefault="00EE7340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EE7340">
        <w:rPr>
          <w:rFonts w:ascii="GHEA Grapalat" w:hAnsi="GHEA Grapalat"/>
          <w:bCs/>
          <w:lang w:val="hy-AM" w:eastAsia="hy-AM"/>
        </w:rPr>
        <w:t>ՀՀ</w:t>
      </w:r>
      <w:r w:rsidRPr="00EE7340">
        <w:rPr>
          <w:rFonts w:ascii="GHEA Grapalat" w:hAnsi="GHEA Grapalat"/>
          <w:b/>
          <w:bCs/>
          <w:lang w:val="hy-AM" w:eastAsia="hy-AM"/>
        </w:rPr>
        <w:t xml:space="preserve"> </w:t>
      </w:r>
      <w:r w:rsidRPr="001724BC">
        <w:rPr>
          <w:rFonts w:ascii="GHEA Grapalat" w:hAnsi="GHEA Grapalat"/>
          <w:lang w:val="hy-AM" w:eastAsia="hy-AM"/>
        </w:rPr>
        <w:t xml:space="preserve">ներքին գործերի նախարարության ՄՔԾ բնակչության տվյալների մշակման վարչության տվյալների կառավարման բաժնի պետի (ծածկագիրը` 27-3-22.6-Ղ4-1)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4C457B">
        <w:rPr>
          <w:rFonts w:ascii="GHEA Grapalat" w:hAnsi="GHEA Grapalat" w:cs="Sylfaen"/>
          <w:lang w:val="hy-AM"/>
        </w:rPr>
        <w:t>կայքէջի</w:t>
      </w:r>
      <w:proofErr w:type="spellEnd"/>
      <w:r w:rsidR="00D6055E" w:rsidRPr="004C457B">
        <w:rPr>
          <w:rFonts w:ascii="GHEA Grapalat" w:hAnsi="GHEA Grapalat" w:cs="Sylfaen"/>
          <w:lang w:val="hy-AM"/>
        </w:rPr>
        <w:t xml:space="preserve"> միջոցով՝ </w:t>
      </w:r>
      <w:hyperlink r:id="rId5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14:paraId="7E57B73B" w14:textId="77777777" w:rsidR="00D6055E" w:rsidRPr="007A4D89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061D58A2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</w:t>
      </w:r>
      <w:proofErr w:type="spellStart"/>
      <w:r w:rsidRPr="004C457B">
        <w:rPr>
          <w:rFonts w:ascii="GHEA Grapalat" w:hAnsi="GHEA Grapalat" w:cs="Sylfaen"/>
          <w:lang w:val="hy-AM"/>
        </w:rPr>
        <w:t>կայքէջի</w:t>
      </w:r>
      <w:proofErr w:type="spellEnd"/>
      <w:r w:rsidRPr="004C457B">
        <w:rPr>
          <w:rFonts w:ascii="GHEA Grapalat" w:hAnsi="GHEA Grapalat" w:cs="Sylfaen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4C457B">
        <w:rPr>
          <w:rFonts w:ascii="GHEA Grapalat" w:hAnsi="GHEA Grapalat" w:cs="Sylfaen"/>
          <w:lang w:val="hy-AM"/>
        </w:rPr>
        <w:t>կայքէջի</w:t>
      </w:r>
      <w:proofErr w:type="spellEnd"/>
      <w:r w:rsidRPr="004C457B">
        <w:rPr>
          <w:rFonts w:ascii="GHEA Grapalat" w:hAnsi="GHEA Grapalat" w:cs="Sylfaen"/>
          <w:lang w:val="hy-AM"/>
        </w:rPr>
        <w:t xml:space="preserve"> միջոցով, իսկ եթե արդեն գրանցված է, անհրաժեշտ է սեղմել «Մուտք» կոճակը:</w:t>
      </w:r>
    </w:p>
    <w:p w14:paraId="2EDDFE9E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157DBCFB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Հաջորդ քայլով անհրաժեշտ է բացված պատուհանի </w:t>
      </w:r>
      <w:proofErr w:type="spellStart"/>
      <w:r w:rsidRPr="004C457B">
        <w:rPr>
          <w:rFonts w:ascii="GHEA Grapalat" w:hAnsi="GHEA Grapalat" w:cs="Sylfaen"/>
          <w:lang w:val="hy-AM"/>
        </w:rPr>
        <w:t>վերևի</w:t>
      </w:r>
      <w:proofErr w:type="spellEnd"/>
      <w:r w:rsidRPr="004C457B">
        <w:rPr>
          <w:rFonts w:ascii="GHEA Grapalat" w:hAnsi="GHEA Grapalat" w:cs="Sylfaen"/>
          <w:lang w:val="hy-AM"/>
        </w:rPr>
        <w:t xml:space="preserve"> աջ անկյունում՝ «Իմ էջը» բաժնում (զանգակ նշանի տեսքով «</w:t>
      </w:r>
      <w:proofErr w:type="spellStart"/>
      <w:r w:rsidRPr="004C457B">
        <w:rPr>
          <w:rFonts w:ascii="GHEA Grapalat" w:hAnsi="GHEA Grapalat" w:cs="Sylfaen"/>
          <w:lang w:val="hy-AM"/>
        </w:rPr>
        <w:t>Ծանուցումներ</w:t>
      </w:r>
      <w:proofErr w:type="spellEnd"/>
      <w:r w:rsidRPr="004C457B">
        <w:rPr>
          <w:rFonts w:ascii="GHEA Grapalat" w:hAnsi="GHEA Grapalat" w:cs="Sylfaen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4C457B">
        <w:rPr>
          <w:rFonts w:ascii="GHEA Grapalat" w:hAnsi="GHEA Grapalat" w:cs="Sylfaen"/>
          <w:lang w:val="hy-AM"/>
        </w:rPr>
        <w:t>լուսապատճենները</w:t>
      </w:r>
      <w:proofErr w:type="spellEnd"/>
      <w:r w:rsidRPr="004C457B">
        <w:rPr>
          <w:rFonts w:ascii="GHEA Grapalat" w:hAnsi="GHEA Grapalat" w:cs="Sylfaen"/>
          <w:lang w:val="hy-AM"/>
        </w:rPr>
        <w:t>, լուսանկարը և սեղմել «Պահպանել փոփոխությունները» կոճակը:</w:t>
      </w:r>
    </w:p>
    <w:p w14:paraId="13C7AAE6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6DF3F87E" w14:textId="77777777" w:rsidR="00E77962" w:rsidRPr="004C457B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4390E9CB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lastRenderedPageBreak/>
        <w:t xml:space="preserve"> «Իմ էջի» անձնական տվյալները լրացնելուց և անհրաժեշտ փաստաթղթերը </w:t>
      </w:r>
      <w:proofErr w:type="spellStart"/>
      <w:r w:rsidRPr="004C457B">
        <w:rPr>
          <w:rFonts w:ascii="GHEA Grapalat" w:hAnsi="GHEA Grapalat" w:cs="Sylfaen"/>
          <w:lang w:val="hy-AM"/>
        </w:rPr>
        <w:t>կցելուց</w:t>
      </w:r>
      <w:proofErr w:type="spellEnd"/>
      <w:r w:rsidRPr="004C457B">
        <w:rPr>
          <w:rFonts w:ascii="GHEA Grapalat" w:hAnsi="GHEA Grapalat" w:cs="Sylfaen"/>
          <w:lang w:val="hy-AM"/>
        </w:rPr>
        <w:t xml:space="preserve"> հետո անհրաժեշտ է արդեն իսկ գրանցված </w:t>
      </w:r>
      <w:proofErr w:type="spellStart"/>
      <w:r w:rsidRPr="004C457B">
        <w:rPr>
          <w:rFonts w:ascii="GHEA Grapalat" w:hAnsi="GHEA Grapalat" w:cs="Sylfaen"/>
          <w:lang w:val="hy-AM"/>
        </w:rPr>
        <w:t>օգտատիրոջ</w:t>
      </w:r>
      <w:proofErr w:type="spellEnd"/>
      <w:r w:rsidRPr="004C457B">
        <w:rPr>
          <w:rFonts w:ascii="GHEA Grapalat" w:hAnsi="GHEA Grapalat" w:cs="Sylfaen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4C457B">
        <w:rPr>
          <w:rFonts w:ascii="GHEA Grapalat" w:hAnsi="GHEA Grapalat" w:cs="Sylfaen"/>
          <w:lang w:val="hy-AM"/>
        </w:rPr>
        <w:t>ենթաբաժնի</w:t>
      </w:r>
      <w:proofErr w:type="spellEnd"/>
      <w:r w:rsidRPr="004C457B">
        <w:rPr>
          <w:rFonts w:ascii="GHEA Grapalat" w:hAnsi="GHEA Grapalat" w:cs="Sylfaen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4355EBA7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4C457B">
        <w:rPr>
          <w:rFonts w:ascii="GHEA Grapalat" w:hAnsi="GHEA Grapalat" w:cs="Helvetica"/>
          <w:lang w:val="hy-AM"/>
        </w:rPr>
        <w:t>օգտատիրոջ</w:t>
      </w:r>
      <w:proofErr w:type="spellEnd"/>
      <w:r w:rsidRPr="004C457B">
        <w:rPr>
          <w:rFonts w:ascii="GHEA Grapalat" w:hAnsi="GHEA Grapalat" w:cs="Helvetica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 xml:space="preserve">թաբաժնում առկա </w:t>
      </w:r>
      <w:proofErr w:type="spellStart"/>
      <w:r w:rsidRPr="004C457B">
        <w:rPr>
          <w:rFonts w:ascii="GHEA Grapalat" w:hAnsi="GHEA Grapalat" w:cs="Helvetica"/>
          <w:lang w:val="hy-AM"/>
        </w:rPr>
        <w:t>գրառումից</w:t>
      </w:r>
      <w:proofErr w:type="spellEnd"/>
      <w:r w:rsidRPr="004C457B">
        <w:rPr>
          <w:rFonts w:ascii="GHEA Grapalat" w:hAnsi="GHEA Grapalat" w:cs="Helvetica"/>
          <w:lang w:val="hy-AM"/>
        </w:rPr>
        <w:t>։</w:t>
      </w:r>
    </w:p>
    <w:p w14:paraId="523E2B93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14:paraId="361A924D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ա) եթե ակտիվ է «Դիմել» կոճակը, ապա դիմումը </w:t>
      </w:r>
      <w:proofErr w:type="spellStart"/>
      <w:r w:rsidRPr="004C457B">
        <w:rPr>
          <w:rFonts w:ascii="GHEA Grapalat" w:hAnsi="GHEA Grapalat" w:cs="Helvetica"/>
          <w:lang w:val="hy-AM"/>
        </w:rPr>
        <w:t>դեռևս</w:t>
      </w:r>
      <w:proofErr w:type="spellEnd"/>
      <w:r w:rsidRPr="004C457B">
        <w:rPr>
          <w:rFonts w:ascii="GHEA Grapalat" w:hAnsi="GHEA Grapalat" w:cs="Helvetica"/>
          <w:lang w:val="hy-AM"/>
        </w:rPr>
        <w:t xml:space="preserve"> գրանցված չէ,</w:t>
      </w:r>
    </w:p>
    <w:p w14:paraId="346B5D07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4C457B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4C457B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14:paraId="29BAB33F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4C457B">
        <w:rPr>
          <w:rFonts w:ascii="GHEA Grapalat" w:hAnsi="GHEA Grapalat"/>
          <w:shd w:val="clear" w:color="auto" w:fill="FFFFFF"/>
          <w:lang w:val="hy-AM"/>
        </w:rPr>
        <w:t>Ծանուցումներ</w:t>
      </w:r>
      <w:proofErr w:type="spellEnd"/>
      <w:r w:rsidRPr="004C457B">
        <w:rPr>
          <w:rFonts w:ascii="GHEA Grapalat" w:hAnsi="GHEA Grapalat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635AD386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4C457B">
        <w:rPr>
          <w:rFonts w:ascii="GHEA Grapalat" w:hAnsi="GHEA Grapalat"/>
          <w:shd w:val="clear" w:color="auto" w:fill="FFFFFF"/>
          <w:lang w:val="hy-AM"/>
        </w:rPr>
        <w:t>ենթաբաժնի</w:t>
      </w:r>
      <w:proofErr w:type="spellEnd"/>
      <w:r w:rsidRPr="004C457B">
        <w:rPr>
          <w:rFonts w:ascii="GHEA Grapalat" w:hAnsi="GHEA Grapalat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4C457B">
        <w:rPr>
          <w:rFonts w:ascii="GHEA Grapalat" w:hAnsi="GHEA Grapalat"/>
          <w:shd w:val="clear" w:color="auto" w:fill="FFFFFF"/>
          <w:lang w:val="hy-AM"/>
        </w:rPr>
        <w:t>ներքևում</w:t>
      </w:r>
      <w:proofErr w:type="spellEnd"/>
      <w:r w:rsidRPr="004C457B">
        <w:rPr>
          <w:rFonts w:ascii="GHEA Grapalat" w:hAnsi="GHEA Grapalat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2E719F1C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57F1D06F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</w:t>
      </w:r>
      <w:proofErr w:type="spellStart"/>
      <w:r w:rsidRPr="004C457B">
        <w:rPr>
          <w:rFonts w:ascii="GHEA Grapalat" w:hAnsi="GHEA Grapalat" w:cs="Sylfaen"/>
          <w:lang w:val="hy-AM"/>
        </w:rPr>
        <w:t>կայքէջի</w:t>
      </w:r>
      <w:proofErr w:type="spellEnd"/>
      <w:r w:rsidRPr="004C457B">
        <w:rPr>
          <w:rFonts w:ascii="GHEA Grapalat" w:hAnsi="GHEA Grapalat" w:cs="Sylfaen"/>
          <w:lang w:val="hy-AM"/>
        </w:rPr>
        <w:t xml:space="preserve"> «Գլխավոր» էջի «Մուտք» բաժին կամ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proofErr w:type="spellStart"/>
      <w:r w:rsidRPr="004C457B">
        <w:rPr>
          <w:rFonts w:ascii="GHEA Grapalat" w:hAnsi="GHEA Grapalat"/>
          <w:shd w:val="clear" w:color="auto" w:fill="FFFFFF"/>
          <w:lang w:val="hy-AM"/>
        </w:rPr>
        <w:t>հղումի</w:t>
      </w:r>
      <w:proofErr w:type="spellEnd"/>
      <w:r w:rsidRPr="004C457B">
        <w:rPr>
          <w:rFonts w:ascii="GHEA Grapalat" w:hAnsi="GHEA Grapalat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4C457B">
        <w:rPr>
          <w:rFonts w:ascii="GHEA Grapalat" w:hAnsi="GHEA Grapalat"/>
          <w:shd w:val="clear" w:color="auto" w:fill="FFFFFF"/>
          <w:lang w:val="hy-AM"/>
        </w:rPr>
        <w:t>գաղտնաբառը</w:t>
      </w:r>
      <w:proofErr w:type="spellEnd"/>
      <w:r w:rsidRPr="004C457B">
        <w:rPr>
          <w:rFonts w:ascii="GHEA Grapalat" w:hAnsi="GHEA Grapalat"/>
          <w:shd w:val="clear" w:color="auto" w:fill="FFFFFF"/>
          <w:lang w:val="hy-AM"/>
        </w:rPr>
        <w:t>:</w:t>
      </w:r>
    </w:p>
    <w:p w14:paraId="72D6154D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Քաղաքացիները </w:t>
      </w:r>
      <w:proofErr w:type="spellStart"/>
      <w:r w:rsidRPr="004C457B">
        <w:rPr>
          <w:rFonts w:ascii="GHEA Grapalat" w:hAnsi="GHEA Grapalat"/>
          <w:shd w:val="clear" w:color="auto" w:fill="FFFFFF"/>
          <w:lang w:val="hy-AM"/>
        </w:rPr>
        <w:t>թեստավորմանը</w:t>
      </w:r>
      <w:proofErr w:type="spellEnd"/>
      <w:r w:rsidRPr="004C457B">
        <w:rPr>
          <w:rFonts w:ascii="GHEA Grapalat" w:hAnsi="GHEA Grapalat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2928" w14:textId="77777777" w:rsidR="00D6055E" w:rsidRPr="004C457B" w:rsidRDefault="000663D6" w:rsidP="00D6055E">
      <w:pPr>
        <w:spacing w:after="0" w:line="240" w:lineRule="auto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 w:rsidRPr="000663D6">
        <w:rPr>
          <w:rFonts w:ascii="GHEA Grapalat" w:hAnsi="GHEA Grapalat"/>
          <w:bCs/>
          <w:lang w:val="hy-AM" w:eastAsia="hy-AM"/>
        </w:rPr>
        <w:t>ՀՀ</w:t>
      </w:r>
      <w:r w:rsidRPr="000663D6">
        <w:rPr>
          <w:rFonts w:ascii="GHEA Grapalat" w:hAnsi="GHEA Grapalat"/>
          <w:b/>
          <w:bCs/>
          <w:lang w:val="hy-AM" w:eastAsia="hy-AM"/>
        </w:rPr>
        <w:t xml:space="preserve"> </w:t>
      </w:r>
      <w:r w:rsidRPr="001724BC">
        <w:rPr>
          <w:rFonts w:ascii="GHEA Grapalat" w:hAnsi="GHEA Grapalat"/>
          <w:lang w:val="hy-AM" w:eastAsia="hy-AM"/>
        </w:rPr>
        <w:t xml:space="preserve">ներքին գործերի նախարարության ՄՔԾ բնակչության տվյալների մշակման վարչության տվյալների կառավարման բաժնի պետի (ծածկագիրը` 27-3-22.6-Ղ4-1)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4C457B">
        <w:rPr>
          <w:rFonts w:ascii="GHEA Grapalat" w:hAnsi="GHEA Grapalat"/>
          <w:shd w:val="clear" w:color="auto" w:fill="FFFFFF"/>
          <w:lang w:val="hy-AM"/>
        </w:rPr>
        <w:t>հետևյալ</w:t>
      </w:r>
      <w:proofErr w:type="spellEnd"/>
      <w:r w:rsidR="00D6055E" w:rsidRPr="004C457B">
        <w:rPr>
          <w:rFonts w:ascii="GHEA Grapalat" w:hAnsi="GHEA Grapalat"/>
          <w:shd w:val="clear" w:color="auto" w:fill="FFFFFF"/>
          <w:lang w:val="hy-AM"/>
        </w:rPr>
        <w:t xml:space="preserve"> փաստաթղթերը՝</w:t>
      </w:r>
    </w:p>
    <w:p w14:paraId="79C39282" w14:textId="77777777" w:rsidR="00D6055E" w:rsidRPr="004C457B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1. դիմում (</w:t>
      </w:r>
      <w:proofErr w:type="spellStart"/>
      <w:r w:rsidRPr="004C457B">
        <w:rPr>
          <w:rFonts w:ascii="GHEA Grapalat" w:hAnsi="GHEA Grapalat"/>
          <w:shd w:val="clear" w:color="auto" w:fill="FFFFFF"/>
          <w:lang w:val="hy-AM"/>
        </w:rPr>
        <w:t>առցանց</w:t>
      </w:r>
      <w:proofErr w:type="spellEnd"/>
      <w:r w:rsidRPr="004C457B">
        <w:rPr>
          <w:rFonts w:ascii="GHEA Grapalat" w:hAnsi="GHEA Grapalat"/>
          <w:shd w:val="clear" w:color="auto" w:fill="FFFFFF"/>
          <w:lang w:val="hy-AM"/>
        </w:rPr>
        <w:t>),</w:t>
      </w:r>
    </w:p>
    <w:p w14:paraId="5ED88128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4C457B">
        <w:rPr>
          <w:rFonts w:ascii="GHEA Grapalat" w:hAnsi="GHEA Grapalat"/>
          <w:shd w:val="clear" w:color="auto" w:fill="FFFFFF"/>
          <w:lang w:val="hy-AM"/>
        </w:rPr>
        <w:t>համարանիշի</w:t>
      </w:r>
      <w:proofErr w:type="spellEnd"/>
      <w:r w:rsidRPr="004C457B">
        <w:rPr>
          <w:rFonts w:ascii="GHEA Grapalat" w:hAnsi="GHEA Grapalat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32DFC628" w14:textId="77777777" w:rsidR="000663D6" w:rsidRPr="004C457B" w:rsidRDefault="000663D6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4DC1B237" w14:textId="77777777" w:rsidR="00D6055E" w:rsidRPr="004C457B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lastRenderedPageBreak/>
        <w:t>3. բարձրագույն կրթությունը հավաստող փաստաթղթ(եր)ի լուսապատճեն(ներ)ը,</w:t>
      </w:r>
    </w:p>
    <w:p w14:paraId="1ADEBEFA" w14:textId="77777777" w:rsidR="00D6055E" w:rsidRPr="004C457B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4C457B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4C457B">
        <w:rPr>
          <w:rFonts w:ascii="GHEA Grapalat" w:hAnsi="GHEA Grapalat"/>
          <w:shd w:val="clear" w:color="auto" w:fill="FFFFFF"/>
          <w:lang w:val="hy-AM"/>
        </w:rPr>
        <w:t>կցագրման</w:t>
      </w:r>
      <w:proofErr w:type="spellEnd"/>
      <w:r w:rsidRPr="004C457B">
        <w:rPr>
          <w:rFonts w:ascii="GHEA Grapalat" w:hAnsi="GHEA Grapalat"/>
          <w:shd w:val="clear" w:color="auto" w:fill="FFFFFF"/>
          <w:lang w:val="hy-AM"/>
        </w:rPr>
        <w:t xml:space="preserve"> վկայականի լուսապատճենը,</w:t>
      </w:r>
    </w:p>
    <w:p w14:paraId="3B0D0CE9" w14:textId="77777777" w:rsidR="00D6055E" w:rsidRPr="004C457B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4C457B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14:paraId="078EF0FF" w14:textId="2BFA5B49" w:rsidR="00D6055E" w:rsidRPr="00CD40DD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CD40DD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CD40DD">
        <w:rPr>
          <w:rFonts w:ascii="GHEA Grapalat" w:eastAsia="Times New Roman" w:hAnsi="GHEA Grapalat" w:cs="Times New Roman"/>
          <w:b/>
          <w:bCs/>
          <w:lang w:val="hy-AM"/>
        </w:rPr>
        <w:t xml:space="preserve">ամար դիմումներն ընդունվում են </w:t>
      </w:r>
      <w:r w:rsidR="006C31AD">
        <w:rPr>
          <w:rFonts w:ascii="GHEA Grapalat" w:eastAsia="Times New Roman" w:hAnsi="GHEA Grapalat" w:cs="Times New Roman"/>
          <w:b/>
          <w:bCs/>
          <w:lang w:val="hy-AM"/>
        </w:rPr>
        <w:t>10</w:t>
      </w:r>
      <w:r w:rsidR="00A95DD2" w:rsidRPr="00CD40DD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="00CD40DD">
        <w:rPr>
          <w:rFonts w:ascii="GHEA Grapalat" w:eastAsia="Times New Roman" w:hAnsi="GHEA Grapalat" w:cs="Times New Roman"/>
          <w:b/>
          <w:bCs/>
          <w:lang w:val="hy-AM"/>
        </w:rPr>
        <w:t>0</w:t>
      </w:r>
      <w:r w:rsidR="006C31AD">
        <w:rPr>
          <w:rFonts w:ascii="GHEA Grapalat" w:eastAsia="Times New Roman" w:hAnsi="GHEA Grapalat" w:cs="Times New Roman"/>
          <w:b/>
          <w:bCs/>
          <w:lang w:val="hy-AM"/>
        </w:rPr>
        <w:t>9</w:t>
      </w:r>
      <w:r w:rsidR="00CD40DD">
        <w:rPr>
          <w:rFonts w:ascii="GHEA Grapalat" w:eastAsia="Times New Roman" w:hAnsi="GHEA Grapalat" w:cs="Times New Roman"/>
          <w:b/>
          <w:bCs/>
          <w:lang w:val="hy-AM"/>
        </w:rPr>
        <w:t xml:space="preserve">.2024թ. ժամը 09:00-ից </w:t>
      </w:r>
      <w:proofErr w:type="spellStart"/>
      <w:r w:rsidR="00CD40DD">
        <w:rPr>
          <w:rFonts w:ascii="GHEA Grapalat" w:eastAsia="Times New Roman" w:hAnsi="GHEA Grapalat" w:cs="Times New Roman"/>
          <w:b/>
          <w:bCs/>
          <w:lang w:val="hy-AM"/>
        </w:rPr>
        <w:t>մինչև</w:t>
      </w:r>
      <w:proofErr w:type="spellEnd"/>
      <w:r w:rsidR="00CD40DD">
        <w:rPr>
          <w:rFonts w:ascii="GHEA Grapalat" w:eastAsia="Times New Roman" w:hAnsi="GHEA Grapalat" w:cs="Times New Roman"/>
          <w:b/>
          <w:bCs/>
          <w:lang w:val="hy-AM"/>
        </w:rPr>
        <w:t xml:space="preserve"> </w:t>
      </w:r>
      <w:r w:rsidR="006C31AD">
        <w:rPr>
          <w:rFonts w:ascii="GHEA Grapalat" w:eastAsia="Times New Roman" w:hAnsi="GHEA Grapalat" w:cs="Times New Roman"/>
          <w:b/>
          <w:bCs/>
          <w:lang w:val="hy-AM"/>
        </w:rPr>
        <w:t>16</w:t>
      </w:r>
      <w:r w:rsidR="0092312E">
        <w:rPr>
          <w:rFonts w:ascii="GHEA Grapalat" w:eastAsia="Times New Roman" w:hAnsi="GHEA Grapalat" w:cs="Times New Roman"/>
          <w:b/>
          <w:bCs/>
          <w:lang w:val="hy-AM"/>
        </w:rPr>
        <w:t>.0</w:t>
      </w:r>
      <w:r w:rsidR="006C31AD">
        <w:rPr>
          <w:rFonts w:ascii="GHEA Grapalat" w:eastAsia="Times New Roman" w:hAnsi="GHEA Grapalat" w:cs="Times New Roman"/>
          <w:b/>
          <w:bCs/>
          <w:lang w:val="hy-AM"/>
        </w:rPr>
        <w:t>9</w:t>
      </w:r>
      <w:r w:rsidRPr="00CD40DD">
        <w:rPr>
          <w:rFonts w:ascii="GHEA Grapalat" w:eastAsia="Times New Roman" w:hAnsi="GHEA Grapalat" w:cs="Times New Roman"/>
          <w:b/>
          <w:bCs/>
          <w:lang w:val="hy-AM"/>
        </w:rPr>
        <w:t>.2024թ. ժամը 24:0</w:t>
      </w:r>
      <w:r w:rsidRPr="00CD40DD">
        <w:rPr>
          <w:rFonts w:ascii="GHEA Grapalat" w:eastAsia="Times New Roman" w:hAnsi="GHEA Grapalat" w:cs="Times New Roman"/>
          <w:b/>
          <w:lang w:val="hy-AM"/>
        </w:rPr>
        <w:t>0:</w:t>
      </w:r>
    </w:p>
    <w:p w14:paraId="11C01805" w14:textId="77777777" w:rsidR="00D6055E" w:rsidRPr="004C457B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 xml:space="preserve">Դիմումներն ընդունվում են </w:t>
      </w:r>
      <w:proofErr w:type="spellStart"/>
      <w:r w:rsidRPr="004C457B">
        <w:rPr>
          <w:rFonts w:ascii="GHEA Grapalat" w:eastAsia="Times New Roman" w:hAnsi="GHEA Grapalat" w:cs="Times New Roman"/>
          <w:lang w:val="hy-AM"/>
        </w:rPr>
        <w:t>քսանչորսժամյա</w:t>
      </w:r>
      <w:proofErr w:type="spellEnd"/>
      <w:r w:rsidRPr="004C457B">
        <w:rPr>
          <w:rFonts w:ascii="GHEA Grapalat" w:eastAsia="Times New Roman" w:hAnsi="GHEA Grapalat" w:cs="Times New Roman"/>
          <w:lang w:val="hy-AM"/>
        </w:rPr>
        <w:t xml:space="preserve"> ռեժիմով:</w:t>
      </w:r>
    </w:p>
    <w:p w14:paraId="15DFE1B5" w14:textId="7E55BC37" w:rsidR="00A95DD2" w:rsidRPr="0034116B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425F21">
        <w:rPr>
          <w:rFonts w:ascii="GHEA Grapalat" w:eastAsia="Times New Roman" w:hAnsi="GHEA Grapalat" w:cs="Times New Roman"/>
          <w:b/>
          <w:lang w:val="hy-AM"/>
        </w:rPr>
        <w:t xml:space="preserve">Մրցույթի </w:t>
      </w:r>
      <w:proofErr w:type="spellStart"/>
      <w:r w:rsidRPr="00425F21">
        <w:rPr>
          <w:rFonts w:ascii="GHEA Grapalat" w:eastAsia="Times New Roman" w:hAnsi="GHEA Grapalat" w:cs="Times New Roman"/>
          <w:b/>
          <w:lang w:val="hy-AM"/>
        </w:rPr>
        <w:t>թեստավորման</w:t>
      </w:r>
      <w:proofErr w:type="spellEnd"/>
      <w:r w:rsidRPr="00425F21">
        <w:rPr>
          <w:rFonts w:ascii="GHEA Grapalat" w:eastAsia="Times New Roman" w:hAnsi="GHEA Grapalat" w:cs="Times New Roman"/>
          <w:b/>
          <w:lang w:val="hy-AM"/>
        </w:rPr>
        <w:t xml:space="preserve"> փ</w:t>
      </w:r>
      <w:r w:rsidR="00DF2EBE">
        <w:rPr>
          <w:rFonts w:ascii="GHEA Grapalat" w:eastAsia="Times New Roman" w:hAnsi="GHEA Grapalat" w:cs="Times New Roman"/>
          <w:b/>
          <w:lang w:val="hy-AM"/>
        </w:rPr>
        <w:t>ուլը կանցկացվի 2024 թվականի հ</w:t>
      </w:r>
      <w:r w:rsidR="003F4F95">
        <w:rPr>
          <w:rFonts w:ascii="GHEA Grapalat" w:eastAsia="Times New Roman" w:hAnsi="GHEA Grapalat" w:cs="Times New Roman"/>
          <w:b/>
          <w:lang w:val="hy-AM"/>
        </w:rPr>
        <w:t>ոկտեմբերի</w:t>
      </w:r>
      <w:r w:rsidR="002C7CAF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3F4F95">
        <w:rPr>
          <w:rFonts w:ascii="GHEA Grapalat" w:eastAsia="Times New Roman" w:hAnsi="GHEA Grapalat" w:cs="Times New Roman"/>
          <w:b/>
          <w:lang w:val="hy-AM"/>
        </w:rPr>
        <w:t>18</w:t>
      </w:r>
      <w:r w:rsidRPr="00425F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DF2EBE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9735DB" w:rsidRPr="00425F21">
        <w:rPr>
          <w:rFonts w:ascii="GHEA Grapalat" w:eastAsia="Times New Roman" w:hAnsi="GHEA Grapalat" w:cs="Times New Roman"/>
          <w:b/>
          <w:lang w:val="hy-AM"/>
        </w:rPr>
        <w:t>0</w:t>
      </w:r>
      <w:r w:rsidR="00DF2EBE">
        <w:rPr>
          <w:rFonts w:ascii="GHEA Grapalat" w:eastAsia="Times New Roman" w:hAnsi="GHEA Grapalat" w:cs="Times New Roman"/>
          <w:b/>
          <w:lang w:val="hy-AM"/>
        </w:rPr>
        <w:t>9</w:t>
      </w:r>
      <w:r w:rsidR="009735DB" w:rsidRPr="00425F21">
        <w:rPr>
          <w:rFonts w:ascii="GHEA Grapalat" w:eastAsia="Times New Roman" w:hAnsi="GHEA Grapalat" w:cs="Times New Roman"/>
          <w:b/>
          <w:lang w:val="hy-AM"/>
        </w:rPr>
        <w:t>:3</w:t>
      </w:r>
      <w:r w:rsidRPr="00425F21">
        <w:rPr>
          <w:rFonts w:ascii="GHEA Grapalat" w:eastAsia="Times New Roman" w:hAnsi="GHEA Grapalat" w:cs="Times New Roman"/>
          <w:b/>
          <w:lang w:val="hy-AM"/>
        </w:rPr>
        <w:t>0-ին, Ներքին գործերի նախարարության  (հասցե՝ ՀՀ, ք</w:t>
      </w:r>
      <w:r w:rsidR="00434ECD" w:rsidRPr="00425F21">
        <w:rPr>
          <w:rFonts w:ascii="Cambria Math" w:eastAsia="Times New Roman" w:hAnsi="Cambria Math" w:cs="Times New Roman"/>
          <w:b/>
          <w:lang w:val="hy-AM"/>
        </w:rPr>
        <w:t>․</w:t>
      </w:r>
      <w:r w:rsidRPr="00425F21">
        <w:rPr>
          <w:rFonts w:ascii="GHEA Grapalat" w:eastAsia="Times New Roman" w:hAnsi="GHEA Grapalat" w:cs="Times New Roman"/>
          <w:b/>
          <w:lang w:val="hy-AM"/>
        </w:rPr>
        <w:t xml:space="preserve"> </w:t>
      </w:r>
      <w:proofErr w:type="spellStart"/>
      <w:r w:rsidRPr="00425F21">
        <w:rPr>
          <w:rFonts w:ascii="GHEA Grapalat" w:eastAsia="Times New Roman" w:hAnsi="GHEA Grapalat" w:cs="Times New Roman"/>
          <w:b/>
          <w:lang w:val="hy-AM"/>
        </w:rPr>
        <w:t>Երևան</w:t>
      </w:r>
      <w:proofErr w:type="spellEnd"/>
      <w:r w:rsidRPr="00425F21">
        <w:rPr>
          <w:rFonts w:ascii="GHEA Grapalat" w:eastAsia="Times New Roman" w:hAnsi="GHEA Grapalat" w:cs="Times New Roman"/>
          <w:b/>
          <w:lang w:val="hy-AM"/>
        </w:rPr>
        <w:t xml:space="preserve">, </w:t>
      </w:r>
      <w:r w:rsidR="00D70B5A" w:rsidRPr="00425F21">
        <w:rPr>
          <w:rFonts w:ascii="GHEA Grapalat" w:eastAsia="Times New Roman" w:hAnsi="GHEA Grapalat" w:cs="Times New Roman"/>
          <w:b/>
          <w:lang w:val="hy-AM"/>
        </w:rPr>
        <w:t>ՀՀ, ք</w:t>
      </w:r>
      <w:r w:rsidR="00434ECD" w:rsidRPr="00425F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425F21">
        <w:rPr>
          <w:rFonts w:ascii="GHEA Grapalat" w:eastAsia="Times New Roman" w:hAnsi="GHEA Grapalat" w:cs="Times New Roman"/>
          <w:b/>
          <w:lang w:val="hy-AM"/>
        </w:rPr>
        <w:t xml:space="preserve"> </w:t>
      </w:r>
      <w:proofErr w:type="spellStart"/>
      <w:r w:rsidR="00D70B5A" w:rsidRPr="00425F21">
        <w:rPr>
          <w:rFonts w:ascii="GHEA Grapalat" w:eastAsia="Times New Roman" w:hAnsi="GHEA Grapalat" w:cs="Times New Roman"/>
          <w:b/>
          <w:lang w:val="hy-AM"/>
        </w:rPr>
        <w:t>Երևան</w:t>
      </w:r>
      <w:proofErr w:type="spellEnd"/>
      <w:r w:rsidR="00D70B5A" w:rsidRPr="00425F21">
        <w:rPr>
          <w:rFonts w:ascii="GHEA Grapalat" w:eastAsia="Times New Roman" w:hAnsi="GHEA Grapalat" w:cs="Times New Roman"/>
          <w:b/>
          <w:lang w:val="hy-AM"/>
        </w:rPr>
        <w:t>, Դավթաշեն վարչական շրջան, Դավիթաշեն 4-րդ թաղ</w:t>
      </w:r>
      <w:r w:rsidR="00434ECD" w:rsidRPr="00425F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425F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425F21">
        <w:rPr>
          <w:rFonts w:ascii="Cambria Math" w:eastAsia="Times New Roman" w:hAnsi="Cambria Math" w:cs="Times New Roman"/>
          <w:b/>
          <w:lang w:val="hy-AM"/>
        </w:rPr>
        <w:t xml:space="preserve">․ </w:t>
      </w:r>
      <w:proofErr w:type="spellStart"/>
      <w:r w:rsidR="00D70B5A" w:rsidRPr="00425F21">
        <w:rPr>
          <w:rFonts w:ascii="GHEA Grapalat" w:eastAsia="Times New Roman" w:hAnsi="GHEA Grapalat" w:cs="Times New Roman"/>
          <w:b/>
          <w:lang w:val="hy-AM"/>
        </w:rPr>
        <w:t>Միկոյան</w:t>
      </w:r>
      <w:proofErr w:type="spellEnd"/>
      <w:r w:rsidR="00D70B5A" w:rsidRPr="00425F21">
        <w:rPr>
          <w:rFonts w:ascii="GHEA Grapalat" w:eastAsia="Times New Roman" w:hAnsi="GHEA Grapalat" w:cs="Times New Roman"/>
          <w:b/>
          <w:lang w:val="hy-AM"/>
        </w:rPr>
        <w:t xml:space="preserve"> 109/8</w:t>
      </w:r>
      <w:r w:rsidRPr="00425F21">
        <w:rPr>
          <w:rFonts w:ascii="GHEA Grapalat" w:eastAsia="Times New Roman" w:hAnsi="GHEA Grapalat" w:cs="Times New Roman"/>
          <w:b/>
          <w:lang w:val="hy-AM"/>
        </w:rPr>
        <w:t>):</w:t>
      </w:r>
    </w:p>
    <w:p w14:paraId="48E2A07D" w14:textId="6CEF4BD5" w:rsidR="00D6055E" w:rsidRPr="00D608CE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D608CE">
        <w:rPr>
          <w:rFonts w:ascii="GHEA Grapalat" w:hAnsi="GHEA Grapalat" w:cs="Sylfaen"/>
          <w:b/>
          <w:lang w:val="hy-AM"/>
        </w:rPr>
        <w:t>Մրցույթի</w:t>
      </w:r>
      <w:r w:rsidRPr="00D608CE">
        <w:rPr>
          <w:rFonts w:ascii="GHEA Grapalat" w:hAnsi="GHEA Grapalat" w:cs="Helvetica"/>
          <w:b/>
          <w:lang w:val="hy-AM"/>
        </w:rPr>
        <w:t xml:space="preserve"> </w:t>
      </w:r>
      <w:r w:rsidRPr="00D608CE">
        <w:rPr>
          <w:rFonts w:ascii="GHEA Grapalat" w:hAnsi="GHEA Grapalat" w:cs="Sylfaen"/>
          <w:b/>
          <w:lang w:val="hy-AM"/>
        </w:rPr>
        <w:t>հարցազրույցի</w:t>
      </w:r>
      <w:r w:rsidRPr="00D608CE">
        <w:rPr>
          <w:rFonts w:ascii="GHEA Grapalat" w:hAnsi="GHEA Grapalat" w:cs="Helvetica"/>
          <w:b/>
          <w:lang w:val="hy-AM"/>
        </w:rPr>
        <w:t xml:space="preserve"> </w:t>
      </w:r>
      <w:r w:rsidRPr="00D608CE">
        <w:rPr>
          <w:rFonts w:ascii="GHEA Grapalat" w:hAnsi="GHEA Grapalat" w:cs="Sylfaen"/>
          <w:b/>
          <w:lang w:val="hy-AM"/>
        </w:rPr>
        <w:t>փուլը</w:t>
      </w:r>
      <w:r w:rsidRPr="00D608CE">
        <w:rPr>
          <w:rFonts w:ascii="GHEA Grapalat" w:hAnsi="GHEA Grapalat" w:cs="Helvetica"/>
          <w:b/>
          <w:lang w:val="hy-AM"/>
        </w:rPr>
        <w:t xml:space="preserve"> </w:t>
      </w:r>
      <w:r w:rsidRPr="00D608CE">
        <w:rPr>
          <w:rFonts w:ascii="GHEA Grapalat" w:hAnsi="GHEA Grapalat" w:cs="Sylfaen"/>
          <w:b/>
          <w:lang w:val="hy-AM"/>
        </w:rPr>
        <w:t>կանցկացվի</w:t>
      </w:r>
      <w:r w:rsidRPr="00D608CE">
        <w:rPr>
          <w:rFonts w:ascii="GHEA Grapalat" w:hAnsi="GHEA Grapalat" w:cs="Helvetica"/>
          <w:b/>
          <w:lang w:val="hy-AM"/>
        </w:rPr>
        <w:t xml:space="preserve"> 2024 </w:t>
      </w:r>
      <w:r w:rsidRPr="00D608CE">
        <w:rPr>
          <w:rFonts w:ascii="GHEA Grapalat" w:hAnsi="GHEA Grapalat" w:cs="Sylfaen"/>
          <w:b/>
          <w:lang w:val="hy-AM"/>
        </w:rPr>
        <w:t>թվականի</w:t>
      </w:r>
      <w:r w:rsidRPr="00D608CE">
        <w:rPr>
          <w:rFonts w:ascii="GHEA Grapalat" w:hAnsi="GHEA Grapalat" w:cs="Helvetica"/>
          <w:b/>
          <w:lang w:val="hy-AM"/>
        </w:rPr>
        <w:t xml:space="preserve"> </w:t>
      </w:r>
      <w:r w:rsidR="003F4F95">
        <w:rPr>
          <w:rFonts w:ascii="GHEA Grapalat" w:eastAsia="Times New Roman" w:hAnsi="GHEA Grapalat" w:cs="Times New Roman"/>
          <w:b/>
          <w:lang w:val="hy-AM"/>
        </w:rPr>
        <w:t>հոկտեմբերի</w:t>
      </w:r>
      <w:r w:rsidR="002C7CAF">
        <w:rPr>
          <w:rFonts w:ascii="GHEA Grapalat" w:hAnsi="GHEA Grapalat" w:cs="Sylfaen"/>
          <w:b/>
          <w:lang w:val="hy-AM"/>
        </w:rPr>
        <w:t xml:space="preserve"> 2</w:t>
      </w:r>
      <w:r w:rsidR="003F4F95">
        <w:rPr>
          <w:rFonts w:ascii="GHEA Grapalat" w:hAnsi="GHEA Grapalat" w:cs="Sylfaen"/>
          <w:b/>
          <w:lang w:val="hy-AM"/>
        </w:rPr>
        <w:t>2</w:t>
      </w:r>
      <w:r w:rsidRPr="00D608CE">
        <w:rPr>
          <w:rFonts w:ascii="GHEA Grapalat" w:hAnsi="GHEA Grapalat" w:cs="Helvetica"/>
          <w:b/>
          <w:lang w:val="hy-AM"/>
        </w:rPr>
        <w:t>-</w:t>
      </w:r>
      <w:r w:rsidRPr="00D608CE">
        <w:rPr>
          <w:rFonts w:ascii="GHEA Grapalat" w:hAnsi="GHEA Grapalat" w:cs="Sylfaen"/>
          <w:b/>
          <w:lang w:val="hy-AM"/>
        </w:rPr>
        <w:t>ին՝</w:t>
      </w:r>
      <w:r w:rsidRPr="00D608CE">
        <w:rPr>
          <w:rFonts w:ascii="GHEA Grapalat" w:hAnsi="GHEA Grapalat" w:cs="Helvetica"/>
          <w:b/>
          <w:lang w:val="hy-AM"/>
        </w:rPr>
        <w:t xml:space="preserve"> </w:t>
      </w:r>
      <w:r w:rsidRPr="00D608CE">
        <w:rPr>
          <w:rFonts w:ascii="GHEA Grapalat" w:hAnsi="GHEA Grapalat" w:cs="Sylfaen"/>
          <w:b/>
          <w:lang w:val="hy-AM"/>
        </w:rPr>
        <w:t>ժամը</w:t>
      </w:r>
      <w:r w:rsidR="00156786" w:rsidRPr="00D608CE">
        <w:rPr>
          <w:rFonts w:ascii="GHEA Grapalat" w:hAnsi="GHEA Grapalat" w:cs="Helvetica"/>
          <w:b/>
          <w:lang w:val="hy-AM"/>
        </w:rPr>
        <w:t xml:space="preserve"> 10:3</w:t>
      </w:r>
      <w:r w:rsidRPr="00D608CE">
        <w:rPr>
          <w:rFonts w:ascii="GHEA Grapalat" w:hAnsi="GHEA Grapalat" w:cs="Helvetica"/>
          <w:b/>
          <w:lang w:val="hy-AM"/>
        </w:rPr>
        <w:t>0-</w:t>
      </w:r>
      <w:r w:rsidRPr="00D608CE">
        <w:rPr>
          <w:rFonts w:ascii="GHEA Grapalat" w:hAnsi="GHEA Grapalat" w:cs="Sylfaen"/>
          <w:b/>
          <w:lang w:val="hy-AM"/>
        </w:rPr>
        <w:t>ին</w:t>
      </w:r>
      <w:r w:rsidRPr="00D608CE">
        <w:rPr>
          <w:rFonts w:ascii="GHEA Grapalat" w:hAnsi="GHEA Grapalat" w:cs="Helvetica"/>
          <w:b/>
          <w:lang w:val="hy-AM"/>
        </w:rPr>
        <w:t xml:space="preserve">, </w:t>
      </w:r>
      <w:r w:rsidRPr="00D608CE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D608CE">
        <w:rPr>
          <w:rFonts w:ascii="GHEA Grapalat" w:hAnsi="GHEA Grapalat" w:cs="Sylfaen"/>
          <w:b/>
          <w:bCs/>
          <w:lang w:val="hy-AM"/>
        </w:rPr>
        <w:t xml:space="preserve">ՀՀ, ք. </w:t>
      </w:r>
      <w:proofErr w:type="spellStart"/>
      <w:r w:rsidRPr="00D608CE">
        <w:rPr>
          <w:rFonts w:ascii="GHEA Grapalat" w:hAnsi="GHEA Grapalat" w:cs="Sylfaen"/>
          <w:b/>
          <w:bCs/>
          <w:lang w:val="hy-AM"/>
        </w:rPr>
        <w:t>Երևան</w:t>
      </w:r>
      <w:proofErr w:type="spellEnd"/>
      <w:r w:rsidRPr="00D608CE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D608CE">
        <w:rPr>
          <w:rFonts w:ascii="GHEA Grapalat" w:hAnsi="GHEA Grapalat" w:cs="Sylfaen"/>
          <w:b/>
          <w:bCs/>
          <w:lang w:val="hy-AM"/>
        </w:rPr>
        <w:t>Նալբանդյան 130</w:t>
      </w:r>
      <w:r w:rsidRPr="00D608CE">
        <w:rPr>
          <w:rFonts w:ascii="GHEA Grapalat" w:hAnsi="GHEA Grapalat" w:cs="Sylfaen"/>
          <w:b/>
          <w:lang w:val="hy-AM"/>
        </w:rPr>
        <w:t>):</w:t>
      </w:r>
    </w:p>
    <w:p w14:paraId="3933BD0B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10E81C7A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proofErr w:type="spellStart"/>
      <w:r w:rsidRPr="004C457B">
        <w:rPr>
          <w:rFonts w:ascii="GHEA Grapalat" w:hAnsi="GHEA Grapalat" w:cs="Sylfaen"/>
          <w:lang w:val="hy-AM"/>
        </w:rPr>
        <w:t>ձևաչափով</w:t>
      </w:r>
      <w:proofErr w:type="spellEnd"/>
      <w:r w:rsidRPr="004C457B">
        <w:rPr>
          <w:rFonts w:ascii="GHEA Grapalat" w:hAnsi="GHEA Grapalat" w:cs="Helvetica"/>
          <w:lang w:val="hy-AM"/>
        </w:rPr>
        <w:t>:</w:t>
      </w:r>
    </w:p>
    <w:p w14:paraId="339920C1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148A5AF1" w14:textId="77777777" w:rsidR="00C01313" w:rsidRPr="00C01313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lang w:val="hy-AM"/>
        </w:rPr>
      </w:pPr>
      <w:r w:rsidRPr="00C01313">
        <w:rPr>
          <w:rFonts w:ascii="GHEA Grapalat" w:hAnsi="GHEA Grapalat" w:cs="Sylfaen"/>
          <w:lang w:val="hy-AM"/>
        </w:rPr>
        <w:t>Հիմնական աշխատավարձը 322816 (երեք հարյուր քսաներկու հազար ութ հարյուր տասնվեց) ՀՀ դրամ։</w:t>
      </w:r>
    </w:p>
    <w:p w14:paraId="1ACF8653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proofErr w:type="spellStart"/>
      <w:r w:rsidRPr="004C457B">
        <w:rPr>
          <w:rFonts w:ascii="GHEA Grapalat" w:hAnsi="GHEA Grapalat" w:cs="Sylfaen"/>
          <w:lang w:val="hy-AM"/>
        </w:rPr>
        <w:t>նախաձեռնողականություն</w:t>
      </w:r>
      <w:proofErr w:type="spellEnd"/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14:paraId="2660EF87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14:paraId="6FD1CB8E" w14:textId="77777777" w:rsidR="00D6055E" w:rsidRPr="004C457B" w:rsidRDefault="00D6055E" w:rsidP="00D6055E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4C457B">
        <w:rPr>
          <w:rFonts w:ascii="GHEA Grapalat" w:hAnsi="GHEA Grapalat" w:cs="Sylfaen"/>
          <w:lang w:val="hy-AM"/>
        </w:rPr>
        <w:t>հետևյալ</w:t>
      </w:r>
      <w:proofErr w:type="spellEnd"/>
      <w:r w:rsidRPr="004C457B">
        <w:rPr>
          <w:rFonts w:ascii="GHEA Grapalat" w:hAnsi="GHEA Grapalat" w:cs="Sylfaen"/>
          <w:lang w:val="hy-AM"/>
        </w:rPr>
        <w:t xml:space="preserve"> բնագավառներից՝</w:t>
      </w:r>
    </w:p>
    <w:p w14:paraId="5E7B0BA8" w14:textId="77777777" w:rsidR="00807F75" w:rsidRPr="002D0336" w:rsidRDefault="00807F75" w:rsidP="00807F75">
      <w:pPr>
        <w:spacing w:after="0" w:line="240" w:lineRule="auto"/>
        <w:ind w:left="360" w:right="150"/>
        <w:jc w:val="both"/>
        <w:outlineLvl w:val="2"/>
        <w:rPr>
          <w:color w:val="0000FF"/>
          <w:highlight w:val="green"/>
          <w:u w:val="single"/>
          <w:lang w:val="hy-AM"/>
        </w:rPr>
      </w:pPr>
      <w:r w:rsidRPr="002D0336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lang w:val="hy-AM"/>
        </w:rPr>
        <w:t xml:space="preserve">  </w:t>
      </w:r>
      <w:r w:rsidR="00BC0981" w:rsidRPr="00BC0981">
        <w:rPr>
          <w:rFonts w:ascii="GHEA Grapalat" w:eastAsia="Times New Roman" w:hAnsi="GHEA Grapalat" w:cs="Times New Roman"/>
          <w:bCs/>
          <w:lang w:val="hy-AM"/>
        </w:rPr>
        <w:t>ՀՀ Սահմանադրություն.  հոդվածներ՝ 14, 38, 40, 47, 54, 55</w:t>
      </w:r>
    </w:p>
    <w:p w14:paraId="317B1CA6" w14:textId="77777777" w:rsidR="00807F75" w:rsidRPr="00986710" w:rsidRDefault="00807F75" w:rsidP="00807F75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hAnsi="GHEA Grapalat"/>
          <w:lang w:val="hy-AM"/>
        </w:rPr>
        <w:t xml:space="preserve">Հղումը՝  </w:t>
      </w:r>
      <w:r w:rsidRPr="00013A41">
        <w:rPr>
          <w:lang w:val="hy-AM"/>
        </w:rPr>
        <w:t>http://www.irtek.am/views/act.aspx?aid=150151</w:t>
      </w:r>
    </w:p>
    <w:p w14:paraId="5B06E65E" w14:textId="77777777" w:rsidR="00807F75" w:rsidRPr="00DE409C" w:rsidRDefault="00807F75" w:rsidP="00807F75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32C08ABA" w14:textId="77777777" w:rsidR="00807F75" w:rsidRPr="0062377D" w:rsidRDefault="00807F75" w:rsidP="00807F75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</w:t>
      </w:r>
      <w:r w:rsidRPr="0062377D">
        <w:rPr>
          <w:rFonts w:ascii="GHEA Grapalat" w:eastAsia="Times New Roman" w:hAnsi="GHEA Grapalat" w:cs="Times New Roman"/>
          <w:bCs/>
          <w:lang w:val="hy-AM"/>
        </w:rPr>
        <w:t>6, 7, 10, 13, 17-21, 24, 31</w:t>
      </w:r>
      <w:r w:rsidRPr="00DE409C">
        <w:rPr>
          <w:rFonts w:ascii="GHEA Grapalat" w:eastAsia="Times New Roman" w:hAnsi="GHEA Grapalat" w:cs="Times New Roman"/>
          <w:bCs/>
          <w:lang w:val="hy-AM"/>
        </w:rPr>
        <w:t xml:space="preserve">։ </w:t>
      </w:r>
    </w:p>
    <w:p w14:paraId="1F96CE99" w14:textId="77777777" w:rsidR="00807F75" w:rsidRDefault="00807F75" w:rsidP="00807F75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2D0336">
        <w:rPr>
          <w:lang w:val="hy-AM"/>
        </w:rPr>
        <w:t xml:space="preserve"> </w:t>
      </w:r>
      <w:hyperlink r:id="rId9" w:history="1">
        <w:r w:rsidR="00BD1076" w:rsidRPr="00EF20A2">
          <w:rPr>
            <w:rStyle w:val="Hyperlink"/>
            <w:rFonts w:ascii="GHEA Grapalat" w:hAnsi="GHEA Grapalat"/>
            <w:lang w:val="hy-AM"/>
          </w:rPr>
          <w:t>http://www.irtek.am/views/act.aspx?aid=150576</w:t>
        </w:r>
      </w:hyperlink>
    </w:p>
    <w:p w14:paraId="778092EE" w14:textId="77777777" w:rsidR="00BD1076" w:rsidRDefault="00BD1076" w:rsidP="00807F75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14:paraId="1A919C04" w14:textId="2A40EF1B" w:rsidR="00BD1076" w:rsidRPr="00BD1076" w:rsidRDefault="00031A72" w:rsidP="00031A72">
      <w:pPr>
        <w:pStyle w:val="ListParagraph"/>
        <w:numPr>
          <w:ilvl w:val="0"/>
          <w:numId w:val="5"/>
        </w:numPr>
        <w:spacing w:after="0"/>
        <w:ind w:left="426" w:right="150" w:hanging="142"/>
        <w:jc w:val="both"/>
        <w:rPr>
          <w:rStyle w:val="Hyperlink"/>
          <w:rFonts w:ascii="GHEA Grapalat" w:hAnsi="GHEA Grapalat"/>
          <w:color w:val="auto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u w:val="none"/>
          <w:lang w:val="hy-AM"/>
        </w:rPr>
        <w:t xml:space="preserve">    </w:t>
      </w:r>
      <w:r w:rsidR="00BD1076" w:rsidRPr="00BD1076">
        <w:rPr>
          <w:rStyle w:val="Hyperlink"/>
          <w:rFonts w:ascii="GHEA Grapalat" w:hAnsi="GHEA Grapalat"/>
          <w:color w:val="auto"/>
          <w:u w:val="none"/>
          <w:lang w:val="hy-AM"/>
        </w:rPr>
        <w:t>«Բնակչության պետական ռեգիստրի մասին» ՀՀ օրենք</w:t>
      </w:r>
      <w:r w:rsidR="00BD1076">
        <w:rPr>
          <w:rStyle w:val="Hyperlink"/>
          <w:rFonts w:ascii="GHEA Grapalat" w:hAnsi="GHEA Grapalat"/>
          <w:color w:val="auto"/>
          <w:u w:val="none"/>
          <w:lang w:val="hy-AM"/>
        </w:rPr>
        <w:t xml:space="preserve"> </w:t>
      </w:r>
      <w:r w:rsidR="00BD1076" w:rsidRPr="00BD1076">
        <w:rPr>
          <w:rStyle w:val="Hyperlink"/>
          <w:rFonts w:ascii="GHEA Grapalat" w:hAnsi="GHEA Grapalat"/>
          <w:color w:val="auto"/>
          <w:u w:val="none"/>
          <w:lang w:val="hy-AM"/>
        </w:rPr>
        <w:t>Հոդվածներ՝ 4, 6։</w:t>
      </w:r>
    </w:p>
    <w:p w14:paraId="5F1AFA20" w14:textId="2FFAB270" w:rsidR="00807F75" w:rsidRDefault="00031A72" w:rsidP="00031A72">
      <w:pPr>
        <w:pStyle w:val="ListParagraph"/>
        <w:spacing w:after="0"/>
        <w:ind w:left="426" w:right="150" w:hanging="142"/>
        <w:jc w:val="both"/>
        <w:rPr>
          <w:rFonts w:ascii="GHEA Grapalat" w:eastAsia="Times New Roman" w:hAnsi="GHEA Grapalat" w:cs="Times New Roman"/>
          <w:bCs/>
          <w:color w:val="000000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     </w:t>
      </w:r>
      <w:r w:rsidR="00F80094"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="00F80094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</w:t>
      </w:r>
      <w:hyperlink r:id="rId10" w:history="1">
        <w:r w:rsidR="00F80094" w:rsidRPr="00EF20A2">
          <w:rPr>
            <w:rStyle w:val="Hyperlink"/>
            <w:rFonts w:ascii="GHEA Grapalat" w:eastAsia="Times New Roman" w:hAnsi="GHEA Grapalat" w:cs="Times New Roman"/>
            <w:bCs/>
            <w:lang w:val="hy-AM"/>
          </w:rPr>
          <w:t>https://www.arlis.am/documentView.aspx?docid=120904</w:t>
        </w:r>
      </w:hyperlink>
    </w:p>
    <w:p w14:paraId="28FA9211" w14:textId="77777777" w:rsidR="00567043" w:rsidRDefault="00567043" w:rsidP="00807F75">
      <w:pPr>
        <w:pStyle w:val="ListParagraph"/>
        <w:spacing w:after="0"/>
        <w:ind w:right="150"/>
        <w:jc w:val="both"/>
        <w:rPr>
          <w:rFonts w:ascii="GHEA Grapalat" w:eastAsia="Times New Roman" w:hAnsi="GHEA Grapalat" w:cs="Times New Roman"/>
          <w:bCs/>
          <w:color w:val="000000"/>
          <w:lang w:val="hy-AM"/>
        </w:rPr>
      </w:pPr>
    </w:p>
    <w:p w14:paraId="2FC253FE" w14:textId="77777777" w:rsidR="00094923" w:rsidRPr="00094923" w:rsidRDefault="00094923" w:rsidP="00094923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proofErr w:type="spellStart"/>
      <w:r w:rsidRPr="00094923">
        <w:rPr>
          <w:rFonts w:ascii="GHEA Grapalat" w:hAnsi="GHEA Grapalat" w:cs="Sylfaen"/>
          <w:color w:val="000000" w:themeColor="text1"/>
          <w:lang w:val="hy-AM"/>
        </w:rPr>
        <w:t>Վարչարարության</w:t>
      </w:r>
      <w:proofErr w:type="spellEnd"/>
      <w:r w:rsidRPr="00094923">
        <w:rPr>
          <w:rFonts w:ascii="GHEA Grapalat" w:hAnsi="GHEA Grapalat" w:cs="Sylfaen"/>
          <w:color w:val="000000" w:themeColor="text1"/>
          <w:lang w:val="hy-AM"/>
        </w:rPr>
        <w:t xml:space="preserve"> հիմունքների և վարչական վարույթի մասին. հոդվածներ՝ 30, 31, 33, 46</w:t>
      </w:r>
    </w:p>
    <w:p w14:paraId="4D1D0B7E" w14:textId="77777777" w:rsidR="00094923" w:rsidRPr="00C50E6C" w:rsidRDefault="00094923" w:rsidP="000A1748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hyperlink r:id="rId11" w:history="1">
        <w:r w:rsidR="00C50E6C" w:rsidRPr="004D397F">
          <w:rPr>
            <w:rStyle w:val="Hyperlink"/>
            <w:rFonts w:ascii="GHEA Grapalat" w:hAnsi="GHEA Grapalat" w:cs="Sylfaen"/>
            <w:lang w:val="hy-AM"/>
          </w:rPr>
          <w:t>https://www.arlis.am/DocumentView.aspx?DocID=165294</w:t>
        </w:r>
      </w:hyperlink>
    </w:p>
    <w:p w14:paraId="6E4EC0E7" w14:textId="77777777" w:rsidR="00C50E6C" w:rsidRPr="00C50E6C" w:rsidRDefault="00C50E6C" w:rsidP="00C50E6C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14:paraId="5E4B5FD8" w14:textId="77777777" w:rsidR="00C50E6C" w:rsidRPr="00C50E6C" w:rsidRDefault="00C50E6C" w:rsidP="00C50E6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C50E6C">
        <w:rPr>
          <w:rFonts w:ascii="GHEA Grapalat" w:hAnsi="GHEA Grapalat" w:cs="Sylfaen"/>
          <w:color w:val="000000" w:themeColor="text1"/>
          <w:lang w:val="hy-AM"/>
        </w:rPr>
        <w:t>«Անձնական տվյալների պաշտպանության մասին» օրենք, հոդվածներ՝ 3, 6, 9, 19, 27</w:t>
      </w:r>
    </w:p>
    <w:p w14:paraId="0CA8BA1D" w14:textId="3064ED8F" w:rsidR="00807F75" w:rsidRDefault="00C50E6C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hyperlink r:id="rId12" w:history="1">
        <w:r w:rsidR="00CE53C1" w:rsidRPr="004D397F">
          <w:rPr>
            <w:rStyle w:val="Hyperlink"/>
            <w:rFonts w:ascii="GHEA Grapalat" w:hAnsi="GHEA Grapalat" w:cs="Sylfaen"/>
            <w:lang w:val="hy-AM"/>
          </w:rPr>
          <w:t>http://www.arlis.am/DocumentView.aspx?DocID=183134</w:t>
        </w:r>
      </w:hyperlink>
    </w:p>
    <w:p w14:paraId="2AFA63F0" w14:textId="77777777" w:rsidR="00C030C5" w:rsidRDefault="00C030C5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lang w:val="hy-AM"/>
        </w:rPr>
      </w:pPr>
    </w:p>
    <w:p w14:paraId="3FF89971" w14:textId="77777777" w:rsidR="00567043" w:rsidRDefault="00567043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lang w:val="hy-AM"/>
        </w:rPr>
      </w:pPr>
    </w:p>
    <w:p w14:paraId="3F2352A7" w14:textId="77777777" w:rsidR="00567043" w:rsidRDefault="00567043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67043">
        <w:rPr>
          <w:rFonts w:ascii="GHEA Grapalat" w:hAnsi="GHEA Grapalat" w:cs="Sylfaen"/>
          <w:color w:val="000000" w:themeColor="text1"/>
          <w:lang w:val="hy-AM"/>
        </w:rPr>
        <w:lastRenderedPageBreak/>
        <w:t xml:space="preserve">«Հանրային ծառայությունների </w:t>
      </w:r>
      <w:proofErr w:type="spellStart"/>
      <w:r w:rsidRPr="00567043">
        <w:rPr>
          <w:rFonts w:ascii="GHEA Grapalat" w:hAnsi="GHEA Grapalat" w:cs="Sylfaen"/>
          <w:color w:val="000000" w:themeColor="text1"/>
          <w:lang w:val="hy-AM"/>
        </w:rPr>
        <w:t>համարանիշի</w:t>
      </w:r>
      <w:proofErr w:type="spellEnd"/>
      <w:r w:rsidRPr="00567043">
        <w:rPr>
          <w:rFonts w:ascii="GHEA Grapalat" w:hAnsi="GHEA Grapalat" w:cs="Sylfaen"/>
          <w:color w:val="000000" w:themeColor="text1"/>
          <w:lang w:val="hy-AM"/>
        </w:rPr>
        <w:t xml:space="preserve"> մասին» ՀՀ օրենք</w:t>
      </w:r>
      <w:r>
        <w:rPr>
          <w:rFonts w:ascii="GHEA Grapalat" w:hAnsi="GHEA Grapalat" w:cs="Sylfaen"/>
          <w:color w:val="000000" w:themeColor="text1"/>
          <w:lang w:val="hy-AM"/>
        </w:rPr>
        <w:t xml:space="preserve"> հ</w:t>
      </w:r>
      <w:r w:rsidRPr="00567043">
        <w:rPr>
          <w:rFonts w:ascii="GHEA Grapalat" w:hAnsi="GHEA Grapalat" w:cs="Sylfaen"/>
          <w:color w:val="000000" w:themeColor="text1"/>
          <w:lang w:val="hy-AM"/>
        </w:rPr>
        <w:t>ոդված՝ 2։</w:t>
      </w:r>
    </w:p>
    <w:p w14:paraId="492698E6" w14:textId="77777777" w:rsidR="00081671" w:rsidRDefault="00081671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hyperlink r:id="rId13" w:history="1">
        <w:r w:rsidR="00952B60" w:rsidRPr="00EF20A2">
          <w:rPr>
            <w:rStyle w:val="Hyperlink"/>
            <w:rFonts w:ascii="GHEA Grapalat" w:hAnsi="GHEA Grapalat" w:cs="Sylfaen"/>
            <w:lang w:val="hy-AM"/>
          </w:rPr>
          <w:t>https://www.arlis.am/documentview.aspx?docid=144992</w:t>
        </w:r>
      </w:hyperlink>
    </w:p>
    <w:p w14:paraId="13489653" w14:textId="3B57EF60" w:rsidR="003F4F95" w:rsidRPr="003F4F95" w:rsidRDefault="003F4F95" w:rsidP="003F4F95">
      <w:pPr>
        <w:pStyle w:val="ListParagraph"/>
        <w:numPr>
          <w:ilvl w:val="0"/>
          <w:numId w:val="3"/>
        </w:numPr>
        <w:tabs>
          <w:tab w:val="left" w:pos="567"/>
        </w:tabs>
        <w:ind w:left="709" w:right="150"/>
        <w:jc w:val="both"/>
        <w:rPr>
          <w:rFonts w:ascii="GHEA Grapalat" w:hAnsi="GHEA Grapalat" w:cs="Sylfaen"/>
          <w:bCs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</w:t>
      </w:r>
      <w:hyperlink r:id="rId14" w:tgtFrame="_blank" w:history="1">
        <w:r w:rsidRPr="003F4F95">
          <w:rPr>
            <w:rStyle w:val="Hyperlink"/>
            <w:rFonts w:ascii="GHEA Grapalat" w:hAnsi="GHEA Grapalat" w:cs="Sylfaen"/>
            <w:bCs/>
            <w:color w:val="auto"/>
            <w:lang w:val="hy-AM"/>
          </w:rPr>
          <w:t>ՀՀ ընտրական օրենսգիրք</w:t>
        </w:r>
      </w:hyperlink>
      <w:r w:rsidRPr="003F4F95">
        <w:rPr>
          <w:rFonts w:ascii="GHEA Grapalat" w:hAnsi="GHEA Grapalat" w:cs="Sylfaen"/>
          <w:bCs/>
          <w:lang w:val="hy-AM"/>
        </w:rPr>
        <w:t xml:space="preserve"> (Հոդված՝ 9։)</w:t>
      </w:r>
    </w:p>
    <w:p w14:paraId="68C48D4A" w14:textId="210721BC" w:rsidR="00952B60" w:rsidRPr="003F4F95" w:rsidRDefault="003F4F95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 w:cs="Sylfaen"/>
          <w:bCs/>
          <w:color w:val="000000" w:themeColor="text1"/>
          <w:lang w:val="hy-AM"/>
        </w:rPr>
      </w:pPr>
      <w:r w:rsidRPr="003F4F95">
        <w:rPr>
          <w:rFonts w:ascii="GHEA Grapalat" w:hAnsi="GHEA Grapalat" w:cs="Sylfaen"/>
          <w:bCs/>
          <w:color w:val="000000" w:themeColor="text1"/>
          <w:lang w:val="hy-AM"/>
        </w:rPr>
        <w:t xml:space="preserve">              Հղում՝ </w:t>
      </w:r>
      <w:hyperlink r:id="rId15" w:history="1">
        <w:r w:rsidRPr="003F4F95">
          <w:rPr>
            <w:rStyle w:val="Hyperlink"/>
            <w:rFonts w:ascii="GHEA Grapalat" w:hAnsi="GHEA Grapalat" w:cs="Sylfaen"/>
            <w:bCs/>
            <w:lang w:val="hy-AM"/>
          </w:rPr>
          <w:t>https://www.arlis.am/DocumentView.aspx?docid=187864</w:t>
        </w:r>
      </w:hyperlink>
    </w:p>
    <w:p w14:paraId="74568B4A" w14:textId="77777777" w:rsidR="00953C11" w:rsidRDefault="00953C11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372A7D82" w14:textId="77777777" w:rsidR="00140148" w:rsidRDefault="00140148" w:rsidP="00807F75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lang w:val="hy-AM"/>
        </w:rPr>
      </w:pPr>
      <w:proofErr w:type="spellStart"/>
      <w:r w:rsidRPr="00140148">
        <w:rPr>
          <w:rFonts w:ascii="GHEA Grapalat" w:hAnsi="GHEA Grapalat" w:cs="Sylfaen"/>
          <w:lang w:val="hy-AM"/>
        </w:rPr>
        <w:t>Ինֆորմատիկա</w:t>
      </w:r>
      <w:proofErr w:type="spellEnd"/>
      <w:r w:rsidRPr="00140148">
        <w:rPr>
          <w:rFonts w:ascii="GHEA Grapalat" w:hAnsi="GHEA Grapalat" w:cs="Sylfaen"/>
          <w:lang w:val="hy-AM"/>
        </w:rPr>
        <w:t xml:space="preserve"> 7-րդ դասարան։ Դասագիրք հանրակրթական դպրոցի համար։ </w:t>
      </w:r>
      <w:proofErr w:type="spellStart"/>
      <w:r w:rsidRPr="00140148">
        <w:rPr>
          <w:rFonts w:ascii="GHEA Grapalat" w:hAnsi="GHEA Grapalat" w:cs="Sylfaen"/>
          <w:lang w:val="hy-AM"/>
        </w:rPr>
        <w:t>Ս.Ս.Ավետիսյան</w:t>
      </w:r>
      <w:proofErr w:type="spellEnd"/>
      <w:r w:rsidRPr="00140148">
        <w:rPr>
          <w:rFonts w:ascii="GHEA Grapalat" w:hAnsi="GHEA Grapalat" w:cs="Sylfaen"/>
          <w:lang w:val="hy-AM"/>
        </w:rPr>
        <w:t xml:space="preserve">, </w:t>
      </w:r>
      <w:proofErr w:type="spellStart"/>
      <w:r w:rsidRPr="00140148">
        <w:rPr>
          <w:rFonts w:ascii="GHEA Grapalat" w:hAnsi="GHEA Grapalat" w:cs="Sylfaen"/>
          <w:lang w:val="hy-AM"/>
        </w:rPr>
        <w:t>Ա.Վ.Դանիելյան</w:t>
      </w:r>
      <w:proofErr w:type="spellEnd"/>
      <w:r w:rsidRPr="00140148">
        <w:rPr>
          <w:rFonts w:ascii="GHEA Grapalat" w:hAnsi="GHEA Grapalat" w:cs="Sylfaen"/>
          <w:lang w:val="hy-AM"/>
        </w:rPr>
        <w:t xml:space="preserve">։ Մասնագիտական խմբագիր՝ Ռ.Վ. </w:t>
      </w:r>
      <w:proofErr w:type="spellStart"/>
      <w:r w:rsidRPr="00140148">
        <w:rPr>
          <w:rFonts w:ascii="GHEA Grapalat" w:hAnsi="GHEA Grapalat" w:cs="Sylfaen"/>
          <w:lang w:val="hy-AM"/>
        </w:rPr>
        <w:t>Աղգաշյան</w:t>
      </w:r>
      <w:proofErr w:type="spellEnd"/>
      <w:r w:rsidRPr="00140148">
        <w:rPr>
          <w:rFonts w:ascii="GHEA Grapalat" w:hAnsi="GHEA Grapalat" w:cs="Sylfaen"/>
          <w:lang w:val="hy-AM"/>
        </w:rPr>
        <w:t xml:space="preserve">։ </w:t>
      </w:r>
      <w:proofErr w:type="spellStart"/>
      <w:r w:rsidRPr="00140148">
        <w:rPr>
          <w:rFonts w:ascii="GHEA Grapalat" w:hAnsi="GHEA Grapalat" w:cs="Sylfaen"/>
          <w:lang w:val="hy-AM"/>
        </w:rPr>
        <w:t>Երևան</w:t>
      </w:r>
      <w:proofErr w:type="spellEnd"/>
      <w:r w:rsidRPr="00140148">
        <w:rPr>
          <w:rFonts w:ascii="GHEA Grapalat" w:hAnsi="GHEA Grapalat" w:cs="Sylfaen"/>
          <w:lang w:val="hy-AM"/>
        </w:rPr>
        <w:t xml:space="preserve"> 2012 </w:t>
      </w:r>
    </w:p>
    <w:p w14:paraId="741DC628" w14:textId="77777777" w:rsidR="00807F75" w:rsidRDefault="00807F75" w:rsidP="00807F75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lang w:val="hy-AM"/>
        </w:rPr>
      </w:pPr>
      <w:r w:rsidRPr="00791AFC">
        <w:rPr>
          <w:rFonts w:ascii="GHEA Grapalat" w:hAnsi="GHEA Grapalat"/>
          <w:lang w:val="hy-AM"/>
        </w:rPr>
        <w:t xml:space="preserve">Հղումը՝ </w:t>
      </w:r>
      <w:r w:rsidR="00512286" w:rsidRPr="00512286">
        <w:rPr>
          <w:rStyle w:val="Hyperlink"/>
          <w:rFonts w:ascii="GHEA Grapalat" w:hAnsi="GHEA Grapalat" w:cs="Sylfaen"/>
          <w:lang w:val="hy-AM"/>
        </w:rPr>
        <w:t>http://fliphtml5.com/fumf/egdx</w:t>
      </w:r>
    </w:p>
    <w:p w14:paraId="3547D5E2" w14:textId="77777777" w:rsidR="00807F75" w:rsidRPr="00DE409C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14:paraId="1FE50191" w14:textId="77777777" w:rsidR="00807F75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lang w:val="hy-AM"/>
        </w:rPr>
      </w:pPr>
      <w:r w:rsidRPr="00C64FBD">
        <w:rPr>
          <w:rFonts w:ascii="GHEA Grapalat" w:hAnsi="GHEA Grapalat"/>
          <w:lang w:val="hy-AM"/>
        </w:rPr>
        <w:t xml:space="preserve">«Գրավոր խոսք», Վազգեն Գաբրիելյան, երրորդ </w:t>
      </w:r>
      <w:proofErr w:type="spellStart"/>
      <w:r w:rsidRPr="00C64FBD">
        <w:rPr>
          <w:rFonts w:ascii="GHEA Grapalat" w:hAnsi="GHEA Grapalat"/>
          <w:lang w:val="hy-AM"/>
        </w:rPr>
        <w:t>լրամշակված</w:t>
      </w:r>
      <w:proofErr w:type="spellEnd"/>
      <w:r w:rsidRPr="00C64FBD">
        <w:rPr>
          <w:rFonts w:ascii="GHEA Grapalat" w:hAnsi="GHEA Grapalat"/>
          <w:lang w:val="hy-AM"/>
        </w:rPr>
        <w:t xml:space="preserve"> հրատարակություն, </w:t>
      </w:r>
      <w:proofErr w:type="spellStart"/>
      <w:r w:rsidRPr="00C64FBD">
        <w:rPr>
          <w:rFonts w:ascii="GHEA Grapalat" w:hAnsi="GHEA Grapalat"/>
          <w:lang w:val="hy-AM"/>
        </w:rPr>
        <w:t>Լիմուշ</w:t>
      </w:r>
      <w:proofErr w:type="spellEnd"/>
      <w:r w:rsidRPr="00C64FBD">
        <w:rPr>
          <w:rFonts w:ascii="GHEA Grapalat" w:hAnsi="GHEA Grapalat"/>
          <w:lang w:val="hy-AM"/>
        </w:rPr>
        <w:t xml:space="preserve"> հրատարակչություն, </w:t>
      </w:r>
      <w:proofErr w:type="spellStart"/>
      <w:r w:rsidRPr="00C64FBD">
        <w:rPr>
          <w:rFonts w:ascii="GHEA Grapalat" w:hAnsi="GHEA Grapalat"/>
          <w:lang w:val="hy-AM"/>
        </w:rPr>
        <w:t>Երևան</w:t>
      </w:r>
      <w:proofErr w:type="spellEnd"/>
      <w:r w:rsidRPr="00C64FBD">
        <w:rPr>
          <w:rFonts w:ascii="GHEA Grapalat" w:hAnsi="GHEA Grapalat"/>
          <w:lang w:val="hy-AM"/>
        </w:rPr>
        <w:t xml:space="preserve"> 2012 թ., </w:t>
      </w:r>
      <w:r w:rsidRPr="00791AFC">
        <w:rPr>
          <w:rFonts w:ascii="GHEA Grapalat" w:hAnsi="GHEA Grapalat"/>
          <w:lang w:val="hy-AM"/>
        </w:rPr>
        <w:t>էջեր՝ 74-76, 82-87, 94-109</w:t>
      </w:r>
      <w:r>
        <w:rPr>
          <w:rFonts w:ascii="GHEA Grapalat" w:hAnsi="GHEA Grapalat"/>
          <w:lang w:val="hy-AM"/>
        </w:rPr>
        <w:t xml:space="preserve"> </w:t>
      </w:r>
    </w:p>
    <w:p w14:paraId="2F79CF93" w14:textId="77777777" w:rsidR="00807F75" w:rsidRPr="0006423F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r w:rsidRPr="0006423F">
        <w:rPr>
          <w:lang w:val="hy-AM"/>
        </w:rPr>
        <w:t>http://www.parliament.am/library/books/gravor-khosq.pdf</w:t>
      </w:r>
    </w:p>
    <w:p w14:paraId="6F1D0135" w14:textId="77777777" w:rsidR="00807F75" w:rsidRPr="00B37161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</w:p>
    <w:p w14:paraId="46C4410B" w14:textId="77777777" w:rsidR="00807F75" w:rsidRPr="00B37161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proofErr w:type="spellStart"/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proofErr w:type="spellEnd"/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proofErr w:type="spellStart"/>
      <w:r w:rsidRPr="00B37161">
        <w:rPr>
          <w:rFonts w:ascii="GHEA Grapalat" w:eastAsia="Times New Roman" w:hAnsi="GHEA Grapalat" w:cs="Sylfaen"/>
          <w:lang w:val="hy-AM"/>
        </w:rPr>
        <w:t>կայքէջում</w:t>
      </w:r>
      <w:proofErr w:type="spellEnd"/>
      <w:r w:rsidRPr="00B37161">
        <w:rPr>
          <w:rFonts w:ascii="GHEA Grapalat" w:eastAsia="Times New Roman" w:hAnsi="GHEA Grapalat" w:cs="Sylfaen"/>
          <w:lang w:val="hy-AM"/>
        </w:rPr>
        <w:t>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6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proofErr w:type="spellStart"/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proofErr w:type="spellEnd"/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14:paraId="5FD62B8A" w14:textId="5DAF2351" w:rsidR="0034116B" w:rsidRDefault="0034116B" w:rsidP="00E73F87">
      <w:pPr>
        <w:pStyle w:val="NormalWeb"/>
        <w:numPr>
          <w:ilvl w:val="0"/>
          <w:numId w:val="4"/>
        </w:numPr>
        <w:ind w:left="426" w:firstLine="0"/>
        <w:rPr>
          <w:rFonts w:ascii="GHEA Grapalat" w:hAnsi="GHEA Grapalat" w:cs="Sylfaen"/>
          <w:lang w:val="hy-AM"/>
        </w:rPr>
      </w:pPr>
      <w:r w:rsidRPr="0034116B">
        <w:rPr>
          <w:rFonts w:ascii="GHEA Grapalat" w:hAnsi="GHEA Grapalat" w:cs="Sylfaen"/>
          <w:lang w:val="hy-AM"/>
        </w:rPr>
        <w:t>Աշխատակազմի կառավարում (կատարողականի կառավարում)</w:t>
      </w:r>
    </w:p>
    <w:p w14:paraId="631D06F2" w14:textId="3B187BFB" w:rsidR="0034116B" w:rsidRPr="0034116B" w:rsidRDefault="0034116B" w:rsidP="00E73F87">
      <w:pPr>
        <w:pStyle w:val="NormalWeb"/>
        <w:spacing w:after="15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34116B">
        <w:rPr>
          <w:rFonts w:ascii="GHEA Grapalat" w:hAnsi="GHEA Grapalat" w:cs="Sylfaen"/>
          <w:lang w:val="hy-AM"/>
        </w:rPr>
        <w:t xml:space="preserve">Հղումը՝ </w:t>
      </w:r>
      <w:hyperlink r:id="rId17" w:history="1">
        <w:r w:rsidRPr="0034116B">
          <w:rPr>
            <w:rStyle w:val="Hyperlink"/>
            <w:rFonts w:ascii="GHEA Grapalat" w:hAnsi="GHEA Grapalat" w:cs="Sylfaen"/>
            <w:lang w:val="hy-AM"/>
          </w:rPr>
          <w:t>https://www.gov.am/u_files/file/Haytararutyunner/1.pdf</w:t>
        </w:r>
      </w:hyperlink>
    </w:p>
    <w:p w14:paraId="6BA0599D" w14:textId="77777777" w:rsidR="0034116B" w:rsidRPr="0034116B" w:rsidRDefault="0034116B" w:rsidP="00E73F87">
      <w:pPr>
        <w:pStyle w:val="NormalWeb"/>
        <w:numPr>
          <w:ilvl w:val="0"/>
          <w:numId w:val="2"/>
        </w:numPr>
        <w:spacing w:after="150"/>
        <w:ind w:left="426" w:firstLine="0"/>
        <w:jc w:val="both"/>
        <w:rPr>
          <w:rFonts w:ascii="GHEA Grapalat" w:hAnsi="GHEA Grapalat" w:cs="Sylfaen"/>
          <w:lang w:val="hy-AM"/>
        </w:rPr>
      </w:pPr>
      <w:r w:rsidRPr="0034116B">
        <w:rPr>
          <w:rFonts w:ascii="GHEA Grapalat" w:hAnsi="GHEA Grapalat" w:cs="Sylfaen"/>
          <w:lang w:val="hy-AM"/>
        </w:rPr>
        <w:t>Խնդրի լուծում,</w:t>
      </w:r>
    </w:p>
    <w:p w14:paraId="019AC4DD" w14:textId="77777777" w:rsidR="0034116B" w:rsidRPr="0034116B" w:rsidRDefault="0034116B" w:rsidP="00E73F87">
      <w:pPr>
        <w:pStyle w:val="NormalWeb"/>
        <w:spacing w:after="15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34116B">
        <w:rPr>
          <w:rFonts w:ascii="GHEA Grapalat" w:hAnsi="GHEA Grapalat" w:cs="Sylfaen"/>
          <w:lang w:val="hy-AM"/>
        </w:rPr>
        <w:t>Հղումը՝</w:t>
      </w:r>
      <w:r w:rsidRPr="0034116B">
        <w:rPr>
          <w:rFonts w:ascii="GHEA Grapalat" w:hAnsi="GHEA Grapalat" w:cs="Sylfaen"/>
          <w:u w:val="single"/>
          <w:lang w:val="hy-AM"/>
        </w:rPr>
        <w:t xml:space="preserve"> https://www.gov.am/u_files/file/Haytararutyunner/4.pdf</w:t>
      </w:r>
    </w:p>
    <w:p w14:paraId="297F0A42" w14:textId="77777777" w:rsidR="0034116B" w:rsidRPr="0034116B" w:rsidRDefault="0034116B" w:rsidP="00E73F87">
      <w:pPr>
        <w:pStyle w:val="NormalWeb"/>
        <w:numPr>
          <w:ilvl w:val="0"/>
          <w:numId w:val="2"/>
        </w:numPr>
        <w:spacing w:after="150"/>
        <w:ind w:left="426" w:firstLine="0"/>
        <w:jc w:val="both"/>
        <w:rPr>
          <w:rFonts w:ascii="GHEA Grapalat" w:hAnsi="GHEA Grapalat" w:cs="Sylfaen"/>
          <w:lang w:val="hy-AM"/>
        </w:rPr>
      </w:pPr>
      <w:proofErr w:type="spellStart"/>
      <w:r w:rsidRPr="0034116B">
        <w:rPr>
          <w:rFonts w:ascii="GHEA Grapalat" w:hAnsi="GHEA Grapalat" w:cs="Sylfaen"/>
          <w:lang w:val="hy-AM"/>
        </w:rPr>
        <w:t>Բարեվարքություն</w:t>
      </w:r>
      <w:proofErr w:type="spellEnd"/>
      <w:r w:rsidRPr="0034116B">
        <w:rPr>
          <w:rFonts w:ascii="GHEA Grapalat" w:hAnsi="GHEA Grapalat" w:cs="Sylfaen"/>
          <w:lang w:val="hy-AM"/>
        </w:rPr>
        <w:t>:</w:t>
      </w:r>
    </w:p>
    <w:p w14:paraId="09B953C2" w14:textId="77777777" w:rsidR="0034116B" w:rsidRPr="0034116B" w:rsidRDefault="0034116B" w:rsidP="00E73F87">
      <w:pPr>
        <w:pStyle w:val="NormalWeb"/>
        <w:spacing w:after="15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34116B">
        <w:rPr>
          <w:rFonts w:ascii="GHEA Grapalat" w:hAnsi="GHEA Grapalat" w:cs="Sylfaen"/>
          <w:lang w:val="hy-AM"/>
        </w:rPr>
        <w:t xml:space="preserve">Հղումը՝ </w:t>
      </w:r>
      <w:r w:rsidRPr="0034116B">
        <w:rPr>
          <w:rFonts w:ascii="GHEA Grapalat" w:hAnsi="GHEA Grapalat" w:cs="Sylfaen"/>
          <w:u w:val="single"/>
          <w:lang w:val="hy-AM"/>
        </w:rPr>
        <w:t>https://www.gov.am/u_files/file/Haytararutyunner/3.pdf</w:t>
      </w:r>
    </w:p>
    <w:p w14:paraId="25CEE6EC" w14:textId="77777777" w:rsidR="0034116B" w:rsidRPr="0034116B" w:rsidRDefault="0034116B" w:rsidP="00E73F87">
      <w:pPr>
        <w:pStyle w:val="NormalWeb"/>
        <w:numPr>
          <w:ilvl w:val="0"/>
          <w:numId w:val="4"/>
        </w:numPr>
        <w:spacing w:after="150"/>
        <w:ind w:left="426" w:firstLine="0"/>
        <w:jc w:val="both"/>
        <w:rPr>
          <w:rFonts w:ascii="GHEA Grapalat" w:hAnsi="GHEA Grapalat" w:cs="Sylfaen"/>
          <w:lang w:val="hy-AM"/>
        </w:rPr>
      </w:pPr>
      <w:r w:rsidRPr="0034116B">
        <w:rPr>
          <w:rFonts w:ascii="GHEA Grapalat" w:hAnsi="GHEA Grapalat" w:cs="Sylfaen"/>
          <w:lang w:val="hy-AM"/>
        </w:rPr>
        <w:t>Որոշումների կայացում</w:t>
      </w:r>
    </w:p>
    <w:p w14:paraId="7F1051C0" w14:textId="1F7FA125" w:rsidR="00FE1C6B" w:rsidRPr="0034116B" w:rsidRDefault="0034116B" w:rsidP="00E73F87">
      <w:pPr>
        <w:pStyle w:val="NormalWeb"/>
        <w:spacing w:after="15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34116B">
        <w:rPr>
          <w:rFonts w:ascii="GHEA Grapalat" w:hAnsi="GHEA Grapalat" w:cs="Sylfaen"/>
          <w:lang w:val="hy-AM"/>
        </w:rPr>
        <w:t xml:space="preserve">Հղումը՝ </w:t>
      </w:r>
      <w:hyperlink r:id="rId18" w:history="1">
        <w:r w:rsidRPr="0034116B">
          <w:rPr>
            <w:rStyle w:val="Hyperlink"/>
            <w:rFonts w:ascii="GHEA Grapalat" w:hAnsi="GHEA Grapalat" w:cs="Sylfaen"/>
            <w:lang w:val="hy-AM"/>
          </w:rPr>
          <w:t>https://www.gov.am/u_files/file/Haytararutyunner/7.pdf</w:t>
        </w:r>
      </w:hyperlink>
    </w:p>
    <w:p w14:paraId="301D2B63" w14:textId="2AA9442B" w:rsidR="00807F75" w:rsidRPr="004C457B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 xml:space="preserve">ՀՀ, ք. </w:t>
      </w:r>
      <w:proofErr w:type="spellStart"/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Երևան</w:t>
      </w:r>
      <w:proofErr w:type="spellEnd"/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440117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</w:t>
      </w:r>
      <w:r w:rsidR="005664E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81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9" w:history="1">
        <w:r w:rsidRPr="0085065C">
          <w:rPr>
            <w:rStyle w:val="Hyperlink"/>
            <w:lang w:val="hy-AM"/>
          </w:rPr>
          <w:t>hrmd@mia.gov.am</w:t>
        </w:r>
      </w:hyperlink>
      <w:r>
        <w:rPr>
          <w:rStyle w:val="Hyperlink"/>
          <w:lang w:val="hy-AM"/>
        </w:rPr>
        <w:t>։</w:t>
      </w: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D52890">
      <w:pgSz w:w="12240" w:h="15840"/>
      <w:pgMar w:top="709" w:right="47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CED"/>
    <w:rsid w:val="00031A72"/>
    <w:rsid w:val="000663D6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C11E6"/>
    <w:rsid w:val="001C3D4D"/>
    <w:rsid w:val="001D6671"/>
    <w:rsid w:val="001E371F"/>
    <w:rsid w:val="00276218"/>
    <w:rsid w:val="002833D6"/>
    <w:rsid w:val="00293FAE"/>
    <w:rsid w:val="002A479C"/>
    <w:rsid w:val="002B0B45"/>
    <w:rsid w:val="002C7CAF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B6BAA"/>
    <w:rsid w:val="00512286"/>
    <w:rsid w:val="00552F12"/>
    <w:rsid w:val="005664EC"/>
    <w:rsid w:val="00567043"/>
    <w:rsid w:val="005A6267"/>
    <w:rsid w:val="005B570E"/>
    <w:rsid w:val="005C52D1"/>
    <w:rsid w:val="005E6934"/>
    <w:rsid w:val="00603868"/>
    <w:rsid w:val="006077E5"/>
    <w:rsid w:val="00686F9B"/>
    <w:rsid w:val="00690CED"/>
    <w:rsid w:val="006B027F"/>
    <w:rsid w:val="006C31AD"/>
    <w:rsid w:val="0075411B"/>
    <w:rsid w:val="00807F75"/>
    <w:rsid w:val="008174DA"/>
    <w:rsid w:val="0084392B"/>
    <w:rsid w:val="00847EF7"/>
    <w:rsid w:val="00851E51"/>
    <w:rsid w:val="00892076"/>
    <w:rsid w:val="009000DC"/>
    <w:rsid w:val="009134DE"/>
    <w:rsid w:val="0092312E"/>
    <w:rsid w:val="00923C9A"/>
    <w:rsid w:val="00952B60"/>
    <w:rsid w:val="00953C11"/>
    <w:rsid w:val="009735DB"/>
    <w:rsid w:val="00992D6E"/>
    <w:rsid w:val="009A19E1"/>
    <w:rsid w:val="00A54154"/>
    <w:rsid w:val="00A95DD2"/>
    <w:rsid w:val="00AB774A"/>
    <w:rsid w:val="00AE005D"/>
    <w:rsid w:val="00B17850"/>
    <w:rsid w:val="00B31DBE"/>
    <w:rsid w:val="00B85F17"/>
    <w:rsid w:val="00B86E20"/>
    <w:rsid w:val="00B903B0"/>
    <w:rsid w:val="00BC0981"/>
    <w:rsid w:val="00BD1076"/>
    <w:rsid w:val="00BE2DC6"/>
    <w:rsid w:val="00BF4595"/>
    <w:rsid w:val="00C01313"/>
    <w:rsid w:val="00C030C5"/>
    <w:rsid w:val="00C314AD"/>
    <w:rsid w:val="00C339FA"/>
    <w:rsid w:val="00C50E6C"/>
    <w:rsid w:val="00CC75E8"/>
    <w:rsid w:val="00CD40DD"/>
    <w:rsid w:val="00CE53C1"/>
    <w:rsid w:val="00D32960"/>
    <w:rsid w:val="00D52890"/>
    <w:rsid w:val="00D6055E"/>
    <w:rsid w:val="00D608CE"/>
    <w:rsid w:val="00D70B5A"/>
    <w:rsid w:val="00D83F54"/>
    <w:rsid w:val="00D94022"/>
    <w:rsid w:val="00DE6B5F"/>
    <w:rsid w:val="00DF2EBE"/>
    <w:rsid w:val="00E53AC4"/>
    <w:rsid w:val="00E64F13"/>
    <w:rsid w:val="00E73F87"/>
    <w:rsid w:val="00E77962"/>
    <w:rsid w:val="00EB5C13"/>
    <w:rsid w:val="00EE7340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  <w15:docId w15:val="{FEA0B163-05C7-4EA3-BBB7-01772913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44992" TargetMode="External"/><Relationship Id="rId18" Type="http://schemas.openxmlformats.org/officeDocument/2006/relationships/hyperlink" Target="https://www.gov.am/u_files/file/Haytararutyunner/7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://www.arlis.am/DocumentView.aspx?DocID=183134" TargetMode="External"/><Relationship Id="rId17" Type="http://schemas.openxmlformats.org/officeDocument/2006/relationships/hyperlink" Target="https://www.gov.am/u_files/file/Haytararutyunner/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65294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87864" TargetMode="External"/><Relationship Id="rId10" Type="http://schemas.openxmlformats.org/officeDocument/2006/relationships/hyperlink" Target="https://www.arlis.am/documentView.aspx?docid=120904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tek.am/views/act.aspx?aid=150576" TargetMode="External"/><Relationship Id="rId14" Type="http://schemas.openxmlformats.org/officeDocument/2006/relationships/hyperlink" Target="https://www.arlis.am/DocumentView.aspx?docid=1878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kadrer3</cp:lastModifiedBy>
  <cp:revision>131</cp:revision>
  <dcterms:created xsi:type="dcterms:W3CDTF">2024-04-30T05:48:00Z</dcterms:created>
  <dcterms:modified xsi:type="dcterms:W3CDTF">2024-09-10T07:53:00Z</dcterms:modified>
</cp:coreProperties>
</file>