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1DC3CEED" w:rsidR="00B30B3E" w:rsidRPr="00603F51" w:rsidRDefault="00F75837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42BA1">
        <w:rPr>
          <w:rFonts w:ascii="GHEA Grapalat" w:hAnsi="GHEA Grapalat"/>
          <w:b/>
          <w:bCs/>
          <w:sz w:val="24"/>
          <w:szCs w:val="24"/>
          <w:lang w:val="hy-AM"/>
        </w:rPr>
        <w:t>Միգրացիայի և քաղաքացիության ծառայության</w:t>
      </w:r>
      <w:r w:rsidRPr="00642BA1">
        <w:rPr>
          <w:rFonts w:ascii="Calibri" w:hAnsi="Calibri" w:cs="Calibri"/>
          <w:b/>
          <w:bCs/>
          <w:sz w:val="24"/>
          <w:szCs w:val="24"/>
          <w:lang w:val="hy-AM"/>
        </w:rPr>
        <w:t>  </w:t>
      </w:r>
      <w:r w:rsidRPr="00642BA1">
        <w:rPr>
          <w:rFonts w:ascii="GHEA Grapalat" w:hAnsi="GHEA Grapalat" w:cs="Sylfaen"/>
          <w:b/>
          <w:bCs/>
          <w:sz w:val="24"/>
          <w:szCs w:val="24"/>
          <w:lang w:val="hy-AM" w:bidi="en-US"/>
        </w:rPr>
        <w:t xml:space="preserve"> </w:t>
      </w:r>
      <w:r w:rsidR="00642BA1" w:rsidRPr="00642BA1">
        <w:rPr>
          <w:rFonts w:ascii="GHEA Grapalat" w:hAnsi="GHEA Grapalat"/>
          <w:b/>
          <w:sz w:val="24"/>
          <w:szCs w:val="24"/>
          <w:lang w:val="hy-AM"/>
        </w:rPr>
        <w:t>քաղաքացիության շնորհման վարչության քաղաքացիության շնորհման և դադարեցման բաժնի</w:t>
      </w:r>
      <w:r w:rsidR="00642BA1" w:rsidRPr="00A823B1">
        <w:rPr>
          <w:rFonts w:ascii="GHEA Grapalat" w:hAnsi="GHEA Grapalat"/>
          <w:sz w:val="24"/>
          <w:szCs w:val="24"/>
          <w:lang w:val="hy-AM"/>
        </w:rPr>
        <w:t xml:space="preserve"> </w:t>
      </w:r>
      <w:r w:rsidR="00E00417" w:rsidRPr="00603F51">
        <w:rPr>
          <w:rFonts w:ascii="GHEA Grapalat" w:hAnsi="GHEA Grapalat"/>
          <w:b/>
          <w:bCs/>
          <w:sz w:val="24"/>
          <w:szCs w:val="24"/>
          <w:lang w:val="hy-AM"/>
        </w:rPr>
        <w:t>փորձագետ</w:t>
      </w:r>
      <w:r w:rsidR="00383D12" w:rsidRPr="00603F5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30B3E" w:rsidRPr="00603F51">
        <w:rPr>
          <w:rFonts w:ascii="GHEA Grapalat" w:hAnsi="GHEA Grapalat"/>
          <w:b/>
          <w:sz w:val="24"/>
          <w:szCs w:val="24"/>
          <w:lang w:val="hy-AM"/>
        </w:rPr>
        <w:t>ներգրավելու  համար դիմած, առաջարկություն ստացած  և համաձայնություն տված անձ</w:t>
      </w:r>
      <w:r w:rsidR="00B869DC" w:rsidRPr="00603F51">
        <w:rPr>
          <w:rFonts w:ascii="GHEA Grapalat" w:hAnsi="GHEA Grapalat"/>
          <w:b/>
          <w:sz w:val="24"/>
          <w:szCs w:val="24"/>
          <w:lang w:val="hy-AM"/>
        </w:rPr>
        <w:t>անց</w:t>
      </w:r>
      <w:r w:rsidR="00B30B3E" w:rsidRPr="00603F51">
        <w:rPr>
          <w:rFonts w:ascii="GHEA Grapalat" w:hAnsi="GHEA Grapalat"/>
          <w:b/>
          <w:sz w:val="24"/>
          <w:szCs w:val="24"/>
          <w:lang w:val="hy-AM"/>
        </w:rPr>
        <w:t xml:space="preserve"> հետ պայմանագ</w:t>
      </w:r>
      <w:r w:rsidR="00BB08E2" w:rsidRPr="00603F51">
        <w:rPr>
          <w:rFonts w:ascii="GHEA Grapalat" w:hAnsi="GHEA Grapalat"/>
          <w:b/>
          <w:sz w:val="24"/>
          <w:szCs w:val="24"/>
          <w:lang w:val="hy-AM"/>
        </w:rPr>
        <w:t>իր</w:t>
      </w:r>
      <w:r w:rsidR="00B30B3E" w:rsidRPr="00603F51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52876E00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C24BE7">
        <w:rPr>
          <w:rFonts w:ascii="GHEA Grapalat" w:hAnsi="GHEA Grapalat"/>
          <w:color w:val="000000" w:themeColor="text1"/>
          <w:sz w:val="24"/>
          <w:szCs w:val="24"/>
          <w:lang w:val="hy-AM"/>
        </w:rPr>
        <w:t>17</w:t>
      </w:r>
      <w:r>
        <w:rPr>
          <w:rFonts w:ascii="GHEA Grapalat" w:hAnsi="GHEA Grapalat"/>
          <w:sz w:val="24"/>
          <w:szCs w:val="24"/>
          <w:lang w:val="hy-AM"/>
        </w:rPr>
        <w:t>.0</w:t>
      </w:r>
      <w:r w:rsidR="00C24BE7">
        <w:rPr>
          <w:rFonts w:ascii="GHEA Grapalat" w:hAnsi="GHEA Grapalat"/>
          <w:sz w:val="24"/>
          <w:szCs w:val="24"/>
          <w:lang w:val="hy-AM"/>
        </w:rPr>
        <w:t>1.2025</w:t>
      </w:r>
      <w:r>
        <w:rPr>
          <w:rFonts w:ascii="GHEA Grapalat" w:hAnsi="GHEA Grapalat"/>
          <w:sz w:val="24"/>
          <w:szCs w:val="24"/>
          <w:lang w:val="hy-AM"/>
        </w:rPr>
        <w:t xml:space="preserve">թ. </w:t>
      </w:r>
      <w:r w:rsidR="004C416D">
        <w:rPr>
          <w:rFonts w:ascii="GHEA Grapalat" w:hAnsi="GHEA Grapalat"/>
          <w:sz w:val="24"/>
          <w:szCs w:val="24"/>
          <w:lang w:val="hy-AM"/>
        </w:rPr>
        <w:t xml:space="preserve">N </w:t>
      </w:r>
      <w:r w:rsidR="00C24BE7">
        <w:rPr>
          <w:rFonts w:ascii="GHEA Grapalat" w:hAnsi="GHEA Grapalat"/>
          <w:sz w:val="24"/>
          <w:szCs w:val="24"/>
          <w:lang w:val="hy-AM"/>
        </w:rPr>
        <w:t>254</w:t>
      </w:r>
      <w:r w:rsidR="004C416D">
        <w:rPr>
          <w:rFonts w:ascii="GHEA Grapalat" w:hAnsi="GHEA Grapalat"/>
          <w:sz w:val="24"/>
          <w:szCs w:val="24"/>
          <w:lang w:val="hy-AM"/>
        </w:rPr>
        <w:t>-Ա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710"/>
        <w:gridCol w:w="4819"/>
        <w:gridCol w:w="4536"/>
      </w:tblGrid>
      <w:tr w:rsidR="00B30B3E" w:rsidRPr="00974158" w14:paraId="2BD6F565" w14:textId="77777777" w:rsidTr="00C67094">
        <w:trPr>
          <w:trHeight w:val="1049"/>
        </w:trPr>
        <w:tc>
          <w:tcPr>
            <w:tcW w:w="71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19" w:type="dxa"/>
          </w:tcPr>
          <w:p w14:paraId="5DA76D74" w14:textId="77777777" w:rsid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Դիմողի անուն, հայրանուն </w:t>
            </w:r>
          </w:p>
          <w:p w14:paraId="77BA65D8" w14:textId="766D6422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  <w:tc>
          <w:tcPr>
            <w:tcW w:w="4536" w:type="dxa"/>
          </w:tcPr>
          <w:p w14:paraId="44E1F73F" w14:textId="09D2FC9F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անուն, հայրանուն</w:t>
            </w:r>
            <w:r w:rsidR="00613A8D"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,</w:t>
            </w: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</w:tr>
      <w:tr w:rsidR="00B30B3E" w14:paraId="4D794AFB" w14:textId="77777777" w:rsidTr="00C67094">
        <w:trPr>
          <w:trHeight w:val="428"/>
        </w:trPr>
        <w:tc>
          <w:tcPr>
            <w:tcW w:w="710" w:type="dxa"/>
          </w:tcPr>
          <w:p w14:paraId="7090DE6F" w14:textId="61D41E4D" w:rsidR="00B30B3E" w:rsidRPr="00613A8D" w:rsidRDefault="00613A8D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4819" w:type="dxa"/>
          </w:tcPr>
          <w:p w14:paraId="77F05D71" w14:textId="64C7E0CE" w:rsidR="00642BA1" w:rsidRPr="009F05CF" w:rsidRDefault="00996D87" w:rsidP="00642BA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Cambria Math" w:hAnsi="Cambria Math"/>
                <w:b/>
                <w:sz w:val="24"/>
                <w:szCs w:val="24"/>
                <w:lang w:val="hy-AM"/>
              </w:rPr>
              <w:t xml:space="preserve"> </w:t>
            </w:r>
            <w:bookmarkStart w:id="0" w:name="_Hlk159841144"/>
            <w:bookmarkStart w:id="1" w:name="_Hlk159840340"/>
            <w:r w:rsidR="00642BA1" w:rsidRPr="00642BA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Լուսինե Շահենի Ղուկասյան</w:t>
            </w:r>
            <w:bookmarkEnd w:id="0"/>
            <w:bookmarkEnd w:id="1"/>
            <w:r w:rsidR="00642BA1" w:rsidRPr="00642BA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ին</w:t>
            </w:r>
          </w:p>
          <w:p w14:paraId="00B231C1" w14:textId="502A53AD" w:rsidR="00996D87" w:rsidRPr="004A7A5D" w:rsidRDefault="00996D87" w:rsidP="00613A8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536" w:type="dxa"/>
          </w:tcPr>
          <w:p w14:paraId="5B3DA5D2" w14:textId="77777777" w:rsidR="00642BA1" w:rsidRDefault="00642BA1" w:rsidP="00642BA1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42BA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Լուսինե Շահենի Ղուկասյան</w:t>
            </w:r>
            <w:r w:rsidRPr="00642BA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ին</w:t>
            </w:r>
          </w:p>
          <w:p w14:paraId="4F2B5C1B" w14:textId="4940D32D" w:rsidR="00A72647" w:rsidRPr="00642BA1" w:rsidRDefault="00A72647" w:rsidP="00974158">
            <w:pPr>
              <w:ind w:right="-510"/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14:paraId="2E083628" w14:textId="77777777" w:rsidR="004C1C1C" w:rsidRDefault="004C1C1C" w:rsidP="004C1C1C">
      <w:pPr>
        <w:jc w:val="right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29577A18" w14:textId="77777777" w:rsidR="00974158" w:rsidRPr="004C1C1C" w:rsidRDefault="00974158" w:rsidP="00E734BA">
      <w:pPr>
        <w:rPr>
          <w:rFonts w:ascii="GHEA Grapalat" w:hAnsi="GHEA Grapalat"/>
          <w:b/>
          <w:sz w:val="24"/>
          <w:szCs w:val="24"/>
          <w:lang w:val="hy-AM"/>
        </w:rPr>
      </w:pPr>
    </w:p>
    <w:p w14:paraId="140677DF" w14:textId="2925C731" w:rsidR="00974158" w:rsidRPr="00974158" w:rsidRDefault="00974158" w:rsidP="00974158">
      <w:pPr>
        <w:ind w:left="-567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(Ծրագիր՝ ՆԳ նախարարի 17</w:t>
      </w:r>
      <w:r>
        <w:rPr>
          <w:rFonts w:ascii="GHEA Grapalat" w:hAnsi="GHEA Grapalat"/>
          <w:sz w:val="24"/>
          <w:szCs w:val="24"/>
          <w:lang w:val="hy-AM"/>
        </w:rPr>
        <w:t>.01.2025թ. N 254-Ա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710"/>
        <w:gridCol w:w="4819"/>
        <w:gridCol w:w="4536"/>
      </w:tblGrid>
      <w:tr w:rsidR="00974158" w:rsidRPr="00613A8D" w14:paraId="5A1C9C1D" w14:textId="77777777" w:rsidTr="006564CC">
        <w:trPr>
          <w:trHeight w:val="1049"/>
        </w:trPr>
        <w:tc>
          <w:tcPr>
            <w:tcW w:w="710" w:type="dxa"/>
          </w:tcPr>
          <w:p w14:paraId="62003FE1" w14:textId="77777777" w:rsidR="00974158" w:rsidRDefault="00974158" w:rsidP="006564CC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19" w:type="dxa"/>
          </w:tcPr>
          <w:p w14:paraId="3E9F95B2" w14:textId="77777777" w:rsidR="00974158" w:rsidRDefault="00974158" w:rsidP="006564C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Դիմողի անուն, հայրանուն </w:t>
            </w:r>
          </w:p>
          <w:p w14:paraId="0B3EAA47" w14:textId="77777777" w:rsidR="00974158" w:rsidRPr="00613A8D" w:rsidRDefault="00974158" w:rsidP="006564C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  <w:tc>
          <w:tcPr>
            <w:tcW w:w="4536" w:type="dxa"/>
          </w:tcPr>
          <w:p w14:paraId="7E172CBF" w14:textId="77777777" w:rsidR="00974158" w:rsidRPr="00613A8D" w:rsidRDefault="00974158" w:rsidP="006564C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անուն, հայրանուն, ազգանուն</w:t>
            </w:r>
          </w:p>
        </w:tc>
      </w:tr>
      <w:tr w:rsidR="00974158" w:rsidRPr="00642BA1" w14:paraId="1063C4B7" w14:textId="77777777" w:rsidTr="006564CC">
        <w:trPr>
          <w:trHeight w:val="428"/>
        </w:trPr>
        <w:tc>
          <w:tcPr>
            <w:tcW w:w="710" w:type="dxa"/>
          </w:tcPr>
          <w:p w14:paraId="169DE0C6" w14:textId="77777777" w:rsidR="00974158" w:rsidRPr="00613A8D" w:rsidRDefault="00974158" w:rsidP="006564C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4819" w:type="dxa"/>
          </w:tcPr>
          <w:p w14:paraId="41C4D669" w14:textId="7426E324" w:rsidR="00974158" w:rsidRPr="009F05CF" w:rsidRDefault="00974158" w:rsidP="006564C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Cambria Math" w:hAnsi="Cambria Math"/>
                <w:b/>
                <w:sz w:val="24"/>
                <w:szCs w:val="24"/>
                <w:lang w:val="hy-AM"/>
              </w:rPr>
              <w:t xml:space="preserve"> </w:t>
            </w:r>
            <w:r w:rsidR="00C814B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Լիլիթ Ռազմիկի Խաչատր</w:t>
            </w:r>
            <w:r w:rsidRPr="00642BA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յան</w:t>
            </w:r>
          </w:p>
          <w:p w14:paraId="376242C0" w14:textId="77777777" w:rsidR="00974158" w:rsidRPr="004A7A5D" w:rsidRDefault="00974158" w:rsidP="006564C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536" w:type="dxa"/>
          </w:tcPr>
          <w:p w14:paraId="6BCA66E1" w14:textId="1738F6EB" w:rsidR="00974158" w:rsidRPr="00642BA1" w:rsidRDefault="00974158" w:rsidP="006564CC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Լիլիթ Ռազմիկի </w:t>
            </w:r>
            <w:r w:rsidR="00C814B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Խաչատր</w:t>
            </w:r>
            <w:r w:rsidR="00C814BA" w:rsidRPr="00642BA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յան</w:t>
            </w:r>
          </w:p>
          <w:p w14:paraId="4ED9B0E3" w14:textId="7F6554D5" w:rsidR="00974158" w:rsidRPr="00642BA1" w:rsidRDefault="00974158" w:rsidP="006564CC">
            <w:pPr>
              <w:ind w:right="-510"/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974158" w:rsidRPr="00642BA1" w14:paraId="6DF9EE6F" w14:textId="77777777" w:rsidTr="006564CC">
        <w:trPr>
          <w:trHeight w:val="428"/>
        </w:trPr>
        <w:tc>
          <w:tcPr>
            <w:tcW w:w="710" w:type="dxa"/>
          </w:tcPr>
          <w:p w14:paraId="58AB1B1E" w14:textId="283D0379" w:rsidR="00974158" w:rsidRPr="00613A8D" w:rsidRDefault="00974158" w:rsidP="006564C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4819" w:type="dxa"/>
          </w:tcPr>
          <w:p w14:paraId="373C3CDE" w14:textId="105B820B" w:rsidR="00974158" w:rsidRPr="00C814BA" w:rsidRDefault="00C814BA" w:rsidP="006564CC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C814BA">
              <w:rPr>
                <w:rFonts w:ascii="GHEA Grapalat" w:hAnsi="GHEA Grapalat"/>
                <w:b/>
                <w:sz w:val="24"/>
                <w:szCs w:val="24"/>
                <w:lang w:val="hy-AM"/>
              </w:rPr>
              <w:t>Ժասմեն Վասիլի Սահակյան</w:t>
            </w:r>
          </w:p>
        </w:tc>
        <w:tc>
          <w:tcPr>
            <w:tcW w:w="4536" w:type="dxa"/>
          </w:tcPr>
          <w:p w14:paraId="1CF7EADD" w14:textId="77777777" w:rsidR="00974158" w:rsidRDefault="00974158" w:rsidP="006564CC">
            <w:pP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</w:tbl>
    <w:p w14:paraId="03B5EBE3" w14:textId="77777777" w:rsidR="00974158" w:rsidRDefault="00974158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0C126DD5" w14:textId="77777777" w:rsidR="004C1C1C" w:rsidRDefault="004C1C1C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bookmarkStart w:id="2" w:name="_GoBack"/>
      <w:bookmarkEnd w:id="2"/>
    </w:p>
    <w:p w14:paraId="2B32DDE5" w14:textId="0B550C58" w:rsidR="004C1C1C" w:rsidRPr="004C1C1C" w:rsidRDefault="00974158" w:rsidP="00E734BA">
      <w:pPr>
        <w:ind w:left="-567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  </w:t>
      </w:r>
      <w:r w:rsidR="004C1C1C">
        <w:rPr>
          <w:rFonts w:ascii="GHEA Grapalat" w:hAnsi="GHEA Grapalat"/>
          <w:color w:val="000000" w:themeColor="text1"/>
          <w:sz w:val="24"/>
          <w:szCs w:val="24"/>
          <w:lang w:val="hy-AM"/>
        </w:rPr>
        <w:t>(Ծրագիր՝ ՆԳ նախարարի 17</w:t>
      </w:r>
      <w:r w:rsidR="004C1C1C">
        <w:rPr>
          <w:rFonts w:ascii="GHEA Grapalat" w:hAnsi="GHEA Grapalat"/>
          <w:sz w:val="24"/>
          <w:szCs w:val="24"/>
          <w:lang w:val="hy-AM"/>
        </w:rPr>
        <w:t xml:space="preserve">.01.2025թ. N </w:t>
      </w:r>
      <w:r w:rsidR="004C1C1C">
        <w:rPr>
          <w:rFonts w:ascii="GHEA Grapalat" w:hAnsi="GHEA Grapalat"/>
          <w:sz w:val="24"/>
          <w:szCs w:val="24"/>
          <w:lang w:val="hy-AM"/>
        </w:rPr>
        <w:t>256</w:t>
      </w:r>
      <w:r w:rsidR="004C1C1C">
        <w:rPr>
          <w:rFonts w:ascii="GHEA Grapalat" w:hAnsi="GHEA Grapalat"/>
          <w:sz w:val="24"/>
          <w:szCs w:val="24"/>
          <w:lang w:val="hy-AM"/>
        </w:rPr>
        <w:t>-Ա</w:t>
      </w:r>
      <w:r w:rsidR="004C1C1C" w:rsidRPr="00C8562D">
        <w:rPr>
          <w:rFonts w:ascii="GHEA Grapalat" w:hAnsi="GHEA Grapalat"/>
          <w:sz w:val="24"/>
          <w:szCs w:val="24"/>
          <w:lang w:val="hy-AM"/>
        </w:rPr>
        <w:t xml:space="preserve"> </w:t>
      </w:r>
      <w:r w:rsidR="004C1C1C"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 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710"/>
        <w:gridCol w:w="4819"/>
        <w:gridCol w:w="4536"/>
      </w:tblGrid>
      <w:tr w:rsidR="004C1C1C" w:rsidRPr="00613A8D" w14:paraId="6D21FEC3" w14:textId="77777777" w:rsidTr="002D4A68">
        <w:trPr>
          <w:trHeight w:val="1049"/>
        </w:trPr>
        <w:tc>
          <w:tcPr>
            <w:tcW w:w="710" w:type="dxa"/>
          </w:tcPr>
          <w:p w14:paraId="597756E2" w14:textId="77777777" w:rsidR="004C1C1C" w:rsidRDefault="004C1C1C" w:rsidP="006564CC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19" w:type="dxa"/>
          </w:tcPr>
          <w:p w14:paraId="524CFAE3" w14:textId="77777777" w:rsidR="004C1C1C" w:rsidRDefault="004C1C1C" w:rsidP="006564C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Դիմողի անուն, հայրանուն </w:t>
            </w:r>
          </w:p>
          <w:p w14:paraId="6E41A7AF" w14:textId="77777777" w:rsidR="004C1C1C" w:rsidRPr="00613A8D" w:rsidRDefault="004C1C1C" w:rsidP="006564C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  <w:tc>
          <w:tcPr>
            <w:tcW w:w="4536" w:type="dxa"/>
          </w:tcPr>
          <w:p w14:paraId="67CAE0E1" w14:textId="77777777" w:rsidR="004C1C1C" w:rsidRPr="00613A8D" w:rsidRDefault="004C1C1C" w:rsidP="006564C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անուն, հայրանուն, ազգանուն</w:t>
            </w:r>
          </w:p>
        </w:tc>
      </w:tr>
      <w:tr w:rsidR="004C1C1C" w:rsidRPr="00613A8D" w14:paraId="6FF6D8D2" w14:textId="77777777" w:rsidTr="002D4A68">
        <w:trPr>
          <w:trHeight w:val="1049"/>
        </w:trPr>
        <w:tc>
          <w:tcPr>
            <w:tcW w:w="710" w:type="dxa"/>
          </w:tcPr>
          <w:p w14:paraId="5B265E7F" w14:textId="58C74331" w:rsidR="004C1C1C" w:rsidRDefault="004C1C1C" w:rsidP="006564CC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1</w:t>
            </w:r>
          </w:p>
        </w:tc>
        <w:tc>
          <w:tcPr>
            <w:tcW w:w="4819" w:type="dxa"/>
          </w:tcPr>
          <w:p w14:paraId="6A04111D" w14:textId="219493C8" w:rsidR="004C1C1C" w:rsidRPr="00613A8D" w:rsidRDefault="004C1C1C" w:rsidP="004C1C1C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Մարիամ Մխիթարի Սիմոնյան</w:t>
            </w:r>
          </w:p>
        </w:tc>
        <w:tc>
          <w:tcPr>
            <w:tcW w:w="4536" w:type="dxa"/>
          </w:tcPr>
          <w:p w14:paraId="391183B7" w14:textId="0B70E3B5" w:rsidR="004C1C1C" w:rsidRPr="00613A8D" w:rsidRDefault="004C1C1C" w:rsidP="004C1C1C">
            <w:pP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Մարիամ Մխիթարի Սիմոնյան</w:t>
            </w:r>
          </w:p>
        </w:tc>
      </w:tr>
    </w:tbl>
    <w:p w14:paraId="760EC08D" w14:textId="77777777" w:rsidR="00883E2C" w:rsidRDefault="00883E2C" w:rsidP="00883E2C">
      <w:pPr>
        <w:jc w:val="right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5821189D" w14:textId="77777777" w:rsidR="00883E2C" w:rsidRDefault="00974158" w:rsidP="00883E2C">
      <w:pPr>
        <w:jc w:val="right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883E2C">
        <w:rPr>
          <w:rFonts w:ascii="GHEA Grapalat" w:eastAsia="GHEA Grapalat" w:hAnsi="GHEA Grapalat" w:cs="GHEA Grapalat"/>
          <w:b/>
          <w:sz w:val="24"/>
          <w:szCs w:val="24"/>
          <w:lang w:val="hy-AM"/>
        </w:rPr>
        <w:t>29</w:t>
      </w:r>
      <w:r w:rsidR="00883E2C"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 w:rsidR="00883E2C">
        <w:rPr>
          <w:rFonts w:ascii="GHEA Grapalat" w:eastAsia="GHEA Grapalat" w:hAnsi="GHEA Grapalat" w:cs="GHEA Grapalat"/>
          <w:b/>
          <w:sz w:val="24"/>
          <w:szCs w:val="24"/>
          <w:lang w:val="hy-AM"/>
        </w:rPr>
        <w:t>01</w:t>
      </w:r>
      <w:r w:rsidR="00883E2C"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 w:rsidR="00883E2C">
        <w:rPr>
          <w:rFonts w:ascii="GHEA Grapalat" w:eastAsia="GHEA Grapalat" w:hAnsi="GHEA Grapalat" w:cs="GHEA Grapalat"/>
          <w:b/>
          <w:sz w:val="24"/>
          <w:szCs w:val="24"/>
          <w:lang w:val="hy-AM"/>
        </w:rPr>
        <w:t>2025</w:t>
      </w:r>
      <w:r w:rsidR="00883E2C" w:rsidRPr="006E182F">
        <w:rPr>
          <w:rFonts w:ascii="GHEA Grapalat" w:eastAsia="GHEA Grapalat" w:hAnsi="GHEA Grapalat" w:cs="GHEA Grapalat"/>
          <w:b/>
          <w:sz w:val="24"/>
          <w:szCs w:val="24"/>
          <w:lang w:val="hy-AM"/>
        </w:rPr>
        <w:t>թ</w:t>
      </w:r>
      <w:r w:rsidR="00883E2C"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</w:p>
    <w:p w14:paraId="5731724A" w14:textId="52B40F3A" w:rsidR="00974158" w:rsidRPr="00974158" w:rsidRDefault="00974158" w:rsidP="00883E2C">
      <w:pPr>
        <w:jc w:val="right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sectPr w:rsidR="00974158" w:rsidRPr="00974158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9057B"/>
    <w:rsid w:val="000A042D"/>
    <w:rsid w:val="000A6A10"/>
    <w:rsid w:val="00116515"/>
    <w:rsid w:val="00181882"/>
    <w:rsid w:val="001A374A"/>
    <w:rsid w:val="001D0A95"/>
    <w:rsid w:val="001D0E41"/>
    <w:rsid w:val="001E438C"/>
    <w:rsid w:val="001E778B"/>
    <w:rsid w:val="002204C9"/>
    <w:rsid w:val="00280102"/>
    <w:rsid w:val="002D4A68"/>
    <w:rsid w:val="002E2060"/>
    <w:rsid w:val="00325DF8"/>
    <w:rsid w:val="00331510"/>
    <w:rsid w:val="0037396B"/>
    <w:rsid w:val="00383D12"/>
    <w:rsid w:val="00443CF3"/>
    <w:rsid w:val="00463807"/>
    <w:rsid w:val="004717A0"/>
    <w:rsid w:val="00474751"/>
    <w:rsid w:val="004842D8"/>
    <w:rsid w:val="00484BCC"/>
    <w:rsid w:val="004923A1"/>
    <w:rsid w:val="004968A5"/>
    <w:rsid w:val="004A6F07"/>
    <w:rsid w:val="004A7A5D"/>
    <w:rsid w:val="004C1C1C"/>
    <w:rsid w:val="004C416D"/>
    <w:rsid w:val="004E349F"/>
    <w:rsid w:val="00556B96"/>
    <w:rsid w:val="005622D3"/>
    <w:rsid w:val="005B0664"/>
    <w:rsid w:val="005C2984"/>
    <w:rsid w:val="005C32A4"/>
    <w:rsid w:val="00603F51"/>
    <w:rsid w:val="00613A8D"/>
    <w:rsid w:val="00624312"/>
    <w:rsid w:val="00642BA1"/>
    <w:rsid w:val="00656476"/>
    <w:rsid w:val="00681E91"/>
    <w:rsid w:val="00690B55"/>
    <w:rsid w:val="00690E7F"/>
    <w:rsid w:val="006E182F"/>
    <w:rsid w:val="006F10FE"/>
    <w:rsid w:val="006F1FC8"/>
    <w:rsid w:val="0072017A"/>
    <w:rsid w:val="00755FEA"/>
    <w:rsid w:val="007818A5"/>
    <w:rsid w:val="00781D0F"/>
    <w:rsid w:val="00790192"/>
    <w:rsid w:val="007F2C1E"/>
    <w:rsid w:val="00801E47"/>
    <w:rsid w:val="008758F3"/>
    <w:rsid w:val="00883E2C"/>
    <w:rsid w:val="0088781B"/>
    <w:rsid w:val="00896422"/>
    <w:rsid w:val="008A411C"/>
    <w:rsid w:val="008E61AE"/>
    <w:rsid w:val="00950E8D"/>
    <w:rsid w:val="00974158"/>
    <w:rsid w:val="00996D87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69DC"/>
    <w:rsid w:val="00B8777A"/>
    <w:rsid w:val="00BA5BDA"/>
    <w:rsid w:val="00BB08E2"/>
    <w:rsid w:val="00C202A3"/>
    <w:rsid w:val="00C23388"/>
    <w:rsid w:val="00C24BE7"/>
    <w:rsid w:val="00C42B4D"/>
    <w:rsid w:val="00C67094"/>
    <w:rsid w:val="00C814BA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734BA"/>
    <w:rsid w:val="00E8795C"/>
    <w:rsid w:val="00E95195"/>
    <w:rsid w:val="00EB746B"/>
    <w:rsid w:val="00EE29C9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3</cp:revision>
  <dcterms:created xsi:type="dcterms:W3CDTF">2025-01-30T06:41:00Z</dcterms:created>
  <dcterms:modified xsi:type="dcterms:W3CDTF">2025-01-30T06:43:00Z</dcterms:modified>
</cp:coreProperties>
</file>