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4D1B92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D709358" w:rsidR="00C97522" w:rsidRPr="004D1B92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1B9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D3A27" w:rsidRPr="005D3A27">
        <w:rPr>
          <w:rFonts w:ascii="GHEA Grapalat" w:hAnsi="GHEA Grapalat"/>
          <w:b/>
          <w:bCs/>
          <w:sz w:val="24"/>
          <w:szCs w:val="24"/>
          <w:lang w:val="hy-AM"/>
        </w:rPr>
        <w:t>ֆինանսաբյուջետային վարչության</w:t>
      </w:r>
      <w:r w:rsidR="005D3A27" w:rsidRPr="005D3A27">
        <w:rPr>
          <w:rFonts w:ascii="GHEA Grapalat" w:hAnsi="GHEA Grapalat"/>
          <w:b/>
          <w:sz w:val="24"/>
          <w:szCs w:val="24"/>
          <w:lang w:val="hy-AM"/>
        </w:rPr>
        <w:t xml:space="preserve"> հաշվարկային բաժնի </w:t>
      </w:r>
      <w:r w:rsidR="005D3A27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5D3A27" w:rsidRPr="005D3A27">
        <w:rPr>
          <w:rFonts w:ascii="GHEA Grapalat" w:hAnsi="GHEA Grapalat"/>
          <w:b/>
          <w:sz w:val="24"/>
          <w:szCs w:val="24"/>
          <w:lang w:val="hy-AM"/>
        </w:rPr>
        <w:t>(</w:t>
      </w:r>
      <w:r w:rsidR="005D3A27">
        <w:rPr>
          <w:rFonts w:ascii="GHEA Grapalat" w:hAnsi="GHEA Grapalat"/>
          <w:b/>
          <w:sz w:val="24"/>
          <w:szCs w:val="24"/>
          <w:lang w:val="hy-AM"/>
        </w:rPr>
        <w:t>թվով 12</w:t>
      </w:r>
      <w:r w:rsidR="005D3A27" w:rsidRPr="005D3A27">
        <w:rPr>
          <w:rFonts w:ascii="GHEA Grapalat" w:hAnsi="GHEA Grapalat"/>
          <w:b/>
          <w:sz w:val="24"/>
          <w:szCs w:val="24"/>
          <w:lang w:val="hy-AM"/>
        </w:rPr>
        <w:t>)</w:t>
      </w:r>
      <w:r w:rsidR="00C97522" w:rsidRPr="004D1B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4D1B92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4D1B92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4D1B9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4D1B92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4D1B92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4D1B92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26EE69F" w14:textId="77777777" w:rsidR="005D3A27" w:rsidRPr="005D3A27" w:rsidRDefault="005D3A27" w:rsidP="005D3A27">
      <w:pPr>
        <w:pStyle w:val="NormalWeb"/>
        <w:numPr>
          <w:ilvl w:val="0"/>
          <w:numId w:val="5"/>
        </w:numPr>
        <w:shd w:val="clear" w:color="auto" w:fill="FEFEFE"/>
        <w:spacing w:line="276" w:lineRule="auto"/>
        <w:ind w:left="90" w:right="-900"/>
        <w:rPr>
          <w:rFonts w:ascii="GHEA Grapalat" w:eastAsia="GHEA Grapalat" w:hAnsi="GHEA Grapalat" w:cs="GHEA Grapalat"/>
          <w:color w:val="000000"/>
          <w:lang w:val="hy-AM"/>
        </w:rPr>
      </w:pPr>
      <w:r w:rsidRPr="005D3A27">
        <w:rPr>
          <w:rFonts w:ascii="GHEA Grapalat" w:eastAsia="GHEA Grapalat" w:hAnsi="GHEA Grapalat" w:cs="GHEA Grapalat"/>
          <w:bCs/>
          <w:color w:val="000000"/>
          <w:lang w:val="hy-AM"/>
        </w:rPr>
        <w:t xml:space="preserve">իրականացնում </w:t>
      </w:r>
      <w:r w:rsidRPr="005D3A27">
        <w:rPr>
          <w:rFonts w:ascii="GHEA Grapalat" w:eastAsia="GHEA Grapalat" w:hAnsi="GHEA Grapalat" w:cs="GHEA Grapalat"/>
          <w:color w:val="000000"/>
          <w:lang w:val="hy-AM"/>
        </w:rPr>
        <w:t>է հաշվարկների անալիտիկ հաշվառումը, այդ հաշվարկների շարժի և մնացորդների ամփոփման և մեմորյալ օրդերների կազմումը</w:t>
      </w:r>
      <w:r w:rsidRPr="005D3A27">
        <w:rPr>
          <w:rFonts w:ascii="Cambria Math" w:eastAsia="GHEA Grapalat" w:hAnsi="Cambria Math" w:cs="Cambria Math"/>
          <w:color w:val="000000"/>
          <w:lang w:val="hy-AM"/>
        </w:rPr>
        <w:t>․</w:t>
      </w:r>
    </w:p>
    <w:p w14:paraId="139215FD" w14:textId="77777777" w:rsidR="005D3A27" w:rsidRPr="005D3A27" w:rsidRDefault="005D3A27" w:rsidP="005D3A27">
      <w:pPr>
        <w:pStyle w:val="NormalWeb"/>
        <w:numPr>
          <w:ilvl w:val="0"/>
          <w:numId w:val="5"/>
        </w:numPr>
        <w:shd w:val="clear" w:color="auto" w:fill="FEFEFE"/>
        <w:spacing w:after="0"/>
        <w:ind w:left="90" w:right="-900"/>
        <w:rPr>
          <w:rFonts w:ascii="GHEA Grapalat" w:eastAsia="GHEA Grapalat" w:hAnsi="GHEA Grapalat" w:cs="GHEA Grapalat"/>
          <w:color w:val="000000"/>
          <w:lang w:val="hy-AM"/>
        </w:rPr>
      </w:pPr>
      <w:r w:rsidRPr="005D3A27">
        <w:rPr>
          <w:rFonts w:ascii="GHEA Grapalat" w:eastAsia="GHEA Grapalat" w:hAnsi="GHEA Grapalat" w:cs="GHEA Grapalat"/>
          <w:color w:val="000000"/>
          <w:lang w:val="hy-AM"/>
        </w:rPr>
        <w:t>հաշվարկել Նախարարության և նրան ենթակա պետական մարմինների սոցփաթեթի շահառուների սոցփաթեթի ամենամսյա գումարները</w:t>
      </w:r>
      <w:r w:rsidRPr="005D3A27">
        <w:rPr>
          <w:rFonts w:ascii="Cambria Math" w:eastAsia="GHEA Grapalat" w:hAnsi="Cambria Math" w:cs="Cambria Math"/>
          <w:color w:val="000000"/>
          <w:lang w:val="hy-AM"/>
        </w:rPr>
        <w:t>․</w:t>
      </w:r>
      <w:r w:rsidRPr="005D3A27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</w:p>
    <w:p w14:paraId="66625589" w14:textId="77777777" w:rsidR="005D3A27" w:rsidRPr="005D3A27" w:rsidRDefault="005D3A27" w:rsidP="005D3A27">
      <w:pPr>
        <w:pStyle w:val="NormalWeb"/>
        <w:numPr>
          <w:ilvl w:val="0"/>
          <w:numId w:val="5"/>
        </w:numPr>
        <w:shd w:val="clear" w:color="auto" w:fill="FEFEFE"/>
        <w:spacing w:after="0"/>
        <w:ind w:left="90" w:right="-900"/>
        <w:rPr>
          <w:rFonts w:ascii="GHEA Grapalat" w:eastAsia="GHEA Grapalat" w:hAnsi="GHEA Grapalat" w:cs="GHEA Grapalat"/>
          <w:color w:val="000000"/>
          <w:lang w:val="hy-AM"/>
        </w:rPr>
      </w:pPr>
      <w:r w:rsidRPr="005D3A27">
        <w:rPr>
          <w:rFonts w:ascii="GHEA Grapalat" w:eastAsia="GHEA Grapalat" w:hAnsi="GHEA Grapalat" w:cs="GHEA Grapalat"/>
          <w:bCs/>
          <w:color w:val="000000"/>
          <w:lang w:val="hy-AM"/>
        </w:rPr>
        <w:t xml:space="preserve">իրականացնում </w:t>
      </w:r>
      <w:r w:rsidRPr="005D3A27">
        <w:rPr>
          <w:rFonts w:ascii="GHEA Grapalat" w:eastAsia="GHEA Grapalat" w:hAnsi="GHEA Grapalat" w:cs="GHEA Grapalat"/>
          <w:color w:val="000000"/>
          <w:lang w:val="hy-AM"/>
        </w:rPr>
        <w:t>է Նախարարության և նրան ենթակա պետական մարմինների աշխատողների աշխատավարձի անհատական քարտերի թղթային և/կամ էլեկտրոնային եղանակով հաշվապահական հաշվառման աշխատանքները.</w:t>
      </w:r>
    </w:p>
    <w:p w14:paraId="657865AC" w14:textId="77777777" w:rsidR="005D3A27" w:rsidRPr="005D3A27" w:rsidRDefault="005D3A27" w:rsidP="005D3A27">
      <w:pPr>
        <w:pStyle w:val="NormalWeb"/>
        <w:numPr>
          <w:ilvl w:val="0"/>
          <w:numId w:val="5"/>
        </w:numPr>
        <w:shd w:val="clear" w:color="auto" w:fill="FEFEFE"/>
        <w:spacing w:line="276" w:lineRule="auto"/>
        <w:ind w:left="90" w:right="-900"/>
        <w:rPr>
          <w:rFonts w:ascii="GHEA Grapalat" w:eastAsia="GHEA Grapalat" w:hAnsi="GHEA Grapalat" w:cs="GHEA Grapalat"/>
          <w:color w:val="000000"/>
          <w:lang w:val="hy-AM"/>
        </w:rPr>
      </w:pPr>
      <w:r w:rsidRPr="005D3A27">
        <w:rPr>
          <w:rFonts w:ascii="GHEA Grapalat" w:eastAsia="GHEA Grapalat" w:hAnsi="GHEA Grapalat" w:cs="GHEA Grapalat"/>
          <w:bCs/>
          <w:color w:val="000000"/>
          <w:lang w:val="hy-AM"/>
        </w:rPr>
        <w:t xml:space="preserve">իրականացնում </w:t>
      </w:r>
      <w:r w:rsidRPr="005D3A27">
        <w:rPr>
          <w:rFonts w:ascii="GHEA Grapalat" w:eastAsia="GHEA Grapalat" w:hAnsi="GHEA Grapalat" w:cs="GHEA Grapalat"/>
          <w:color w:val="000000"/>
          <w:lang w:val="hy-AM"/>
        </w:rPr>
        <w:t>է Նախարարության և նրան ենթակա պետական մարմինների աշխատողներին աշխատավարձի չափի վերաբերյալ տեղեկանքների կազմում</w:t>
      </w:r>
      <w:r w:rsidRPr="005D3A27">
        <w:rPr>
          <w:rFonts w:ascii="Cambria Math" w:eastAsia="GHEA Grapalat" w:hAnsi="Cambria Math" w:cs="Cambria Math"/>
          <w:color w:val="000000"/>
          <w:lang w:val="hy-AM"/>
        </w:rPr>
        <w:t>․</w:t>
      </w:r>
    </w:p>
    <w:p w14:paraId="56E16FD1" w14:textId="77777777" w:rsidR="005D3A27" w:rsidRPr="005D3A27" w:rsidRDefault="005D3A27" w:rsidP="005D3A27">
      <w:pPr>
        <w:pStyle w:val="NormalWeb"/>
        <w:numPr>
          <w:ilvl w:val="0"/>
          <w:numId w:val="5"/>
        </w:numPr>
        <w:shd w:val="clear" w:color="auto" w:fill="FEFEFE"/>
        <w:spacing w:line="276" w:lineRule="auto"/>
        <w:ind w:left="90" w:right="-900"/>
        <w:rPr>
          <w:rFonts w:ascii="GHEA Grapalat" w:eastAsia="GHEA Grapalat" w:hAnsi="GHEA Grapalat" w:cs="GHEA Grapalat"/>
          <w:color w:val="000000"/>
          <w:lang w:val="hy-AM"/>
        </w:rPr>
      </w:pPr>
      <w:r w:rsidRPr="005D3A27">
        <w:rPr>
          <w:rFonts w:ascii="GHEA Grapalat" w:eastAsia="GHEA Grapalat" w:hAnsi="GHEA Grapalat" w:cs="GHEA Grapalat"/>
          <w:color w:val="000000"/>
          <w:lang w:val="hy-AM"/>
        </w:rPr>
        <w:t>իրականացնում է եկամտային հարկի և սոցիալական վճարի ամսական ամփոփ հաշվետվության ներկայացումը հարկային մարմին</w:t>
      </w:r>
      <w:r w:rsidRPr="005D3A27">
        <w:rPr>
          <w:rFonts w:ascii="GHEA Grapalat" w:eastAsia="GHEA Grapalat" w:hAnsi="GHEA Grapalat" w:cs="GHEA Grapalat"/>
          <w:color w:val="000000"/>
          <w:lang w:val="fr-FR"/>
        </w:rPr>
        <w:t>.</w:t>
      </w:r>
    </w:p>
    <w:p w14:paraId="48051541" w14:textId="517F3B7D" w:rsidR="00B855DF" w:rsidRPr="004D1B92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D1B92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D3A27">
        <w:rPr>
          <w:rFonts w:ascii="GHEA Grapalat" w:eastAsia="Calibri" w:hAnsi="GHEA Grapalat"/>
          <w:b/>
          <w:lang w:val="hy-AM" w:eastAsia="x-none"/>
        </w:rPr>
        <w:t>մեկ</w:t>
      </w:r>
      <w:r w:rsidR="00880732" w:rsidRPr="004D1B92">
        <w:rPr>
          <w:rFonts w:ascii="GHEA Grapalat" w:eastAsia="Calibri" w:hAnsi="GHEA Grapalat"/>
          <w:b/>
          <w:lang w:val="hy-AM" w:eastAsia="x-none"/>
        </w:rPr>
        <w:t xml:space="preserve"> </w:t>
      </w:r>
      <w:r w:rsidR="00F80FAF">
        <w:rPr>
          <w:rFonts w:ascii="GHEA Grapalat" w:eastAsia="Calibri" w:hAnsi="GHEA Grapalat"/>
          <w:b/>
          <w:lang w:val="hy-AM" w:eastAsia="x-none"/>
        </w:rPr>
        <w:t>տարի</w:t>
      </w:r>
      <w:bookmarkStart w:id="0" w:name="_GoBack"/>
      <w:bookmarkEnd w:id="0"/>
      <w:r w:rsidRPr="004D1B92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F486E19" w:rsidR="005C4DB2" w:rsidRPr="004D1B92" w:rsidRDefault="007440D7" w:rsidP="00DC0037">
      <w:pPr>
        <w:spacing w:after="0"/>
        <w:ind w:left="-180" w:hanging="27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4D1B9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4D1B9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4D1B92">
        <w:rPr>
          <w:rFonts w:ascii="GHEA Grapalat" w:eastAsia="Calibri" w:hAnsi="GHEA Grapalat" w:cs="Times New Roman"/>
          <w:sz w:val="24"/>
          <w:szCs w:val="24"/>
          <w:lang w:val="hy-AM"/>
        </w:rPr>
        <w:t>Փորձագետի աշխատավարձը կազմում է</w:t>
      </w:r>
      <w:r w:rsidR="002E50CA" w:rsidRPr="004D1B92">
        <w:rPr>
          <w:rFonts w:ascii="GHEA Grapalat" w:hAnsi="GHEA Grapalat"/>
          <w:lang w:val="hy-AM"/>
        </w:rPr>
        <w:t xml:space="preserve"> </w:t>
      </w:r>
      <w:r w:rsidR="002E50CA" w:rsidRPr="004D1B92">
        <w:rPr>
          <w:rFonts w:ascii="GHEA Grapalat" w:eastAsia="Calibri" w:hAnsi="GHEA Grapalat" w:cs="Times New Roman"/>
          <w:b/>
          <w:sz w:val="24"/>
          <w:szCs w:val="24"/>
          <w:lang w:val="hy-AM"/>
        </w:rPr>
        <w:t>267072</w:t>
      </w:r>
      <w:r w:rsidR="002E50CA" w:rsidRPr="004D1B9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F55A55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2E50CA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երկու</w:t>
      </w:r>
      <w:r w:rsidR="00F55A55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2E50CA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վաթսունյոթ</w:t>
      </w:r>
      <w:r w:rsidR="00F55A55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հազար </w:t>
      </w:r>
      <w:r w:rsidR="002E50CA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յոթանասուներկու</w:t>
      </w:r>
      <w:r w:rsidR="00F55A55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 ՀՀ դրամ (ներառյալ հարկերը)։</w:t>
      </w:r>
    </w:p>
    <w:p w14:paraId="4442F110" w14:textId="77777777" w:rsidR="00D8322E" w:rsidRPr="004D1B92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4D1B92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797635A" w14:textId="77777777" w:rsidR="005D3A27" w:rsidRPr="005D3A27" w:rsidRDefault="005D3A27" w:rsidP="005D3A27">
      <w:pPr>
        <w:numPr>
          <w:ilvl w:val="2"/>
          <w:numId w:val="11"/>
        </w:numPr>
        <w:tabs>
          <w:tab w:val="left" w:pos="0"/>
          <w:tab w:val="left" w:pos="567"/>
        </w:tabs>
        <w:spacing w:after="0" w:line="240" w:lineRule="auto"/>
        <w:ind w:left="63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D3A27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65CB5ACB" w14:textId="77777777" w:rsidR="005D3A27" w:rsidRPr="005D3A27" w:rsidRDefault="005D3A27" w:rsidP="005D3A27">
      <w:pPr>
        <w:numPr>
          <w:ilvl w:val="2"/>
          <w:numId w:val="11"/>
        </w:numPr>
        <w:tabs>
          <w:tab w:val="left" w:pos="0"/>
          <w:tab w:val="left" w:pos="567"/>
        </w:tabs>
        <w:spacing w:after="0" w:line="240" w:lineRule="auto"/>
        <w:ind w:left="63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D3A27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5D3A27">
        <w:rPr>
          <w:rFonts w:ascii="Cambria Math" w:hAnsi="Cambria Math" w:cs="Cambria Math"/>
          <w:sz w:val="24"/>
          <w:szCs w:val="24"/>
          <w:lang w:val="hy-AM"/>
        </w:rPr>
        <w:t>․</w:t>
      </w:r>
      <w:r w:rsidRPr="005D3A2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671B8D" w14:textId="77777777" w:rsidR="005D3A27" w:rsidRPr="005D3A27" w:rsidRDefault="005D3A27" w:rsidP="005D3A27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63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D3A27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առնվազն երեք տարվա աշխատանքային փորձ</w:t>
      </w:r>
      <w:r w:rsidRPr="005D3A27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1F98C917" w14:textId="311ADDA4" w:rsidR="005D3A27" w:rsidRPr="005D3A27" w:rsidRDefault="005D3A27" w:rsidP="005D3A27">
      <w:pPr>
        <w:numPr>
          <w:ilvl w:val="2"/>
          <w:numId w:val="11"/>
        </w:numPr>
        <w:tabs>
          <w:tab w:val="left" w:pos="0"/>
        </w:tabs>
        <w:spacing w:after="0" w:line="240" w:lineRule="auto"/>
        <w:ind w:left="0" w:hanging="270"/>
        <w:contextualSpacing/>
        <w:rPr>
          <w:rFonts w:ascii="GHEA Grapalat" w:hAnsi="GHEA Grapalat"/>
          <w:sz w:val="24"/>
          <w:szCs w:val="24"/>
          <w:lang w:val="hy-AM"/>
        </w:rPr>
      </w:pPr>
      <w:r w:rsidRPr="005D3A2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D3A27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3A27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12B8B48F" w14:textId="77777777" w:rsidR="002F7478" w:rsidRPr="005D3A27" w:rsidRDefault="002F7478" w:rsidP="002E50CA">
      <w:pPr>
        <w:tabs>
          <w:tab w:val="left" w:pos="0"/>
          <w:tab w:val="left" w:pos="426"/>
          <w:tab w:val="center" w:pos="851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66DBA86D" w:rsidR="00C46E40" w:rsidRPr="004D1B92" w:rsidRDefault="005C4DB2" w:rsidP="00F55A55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0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8073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հունվարի</w:t>
      </w:r>
      <w:r w:rsidR="002F7478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0</w:t>
      </w:r>
      <w:r w:rsidR="00F80FAF" w:rsidRPr="00F80FA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160DF906" w14:textId="77777777" w:rsidR="002E1F6E" w:rsidRDefault="005C4DB2" w:rsidP="004D1B92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2E1F6E" w14:paraId="04CF60DE" w14:textId="77777777" w:rsidTr="001302DD">
        <w:tc>
          <w:tcPr>
            <w:tcW w:w="959" w:type="dxa"/>
          </w:tcPr>
          <w:p w14:paraId="7536D773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B26B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260" w:type="dxa"/>
          </w:tcPr>
          <w:p w14:paraId="53F4599A" w14:textId="77777777" w:rsidR="002E1F6E" w:rsidRPr="00EE390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ՆԳՆ</w:t>
            </w:r>
          </w:p>
        </w:tc>
        <w:tc>
          <w:tcPr>
            <w:tcW w:w="5245" w:type="dxa"/>
          </w:tcPr>
          <w:p w14:paraId="601E487A" w14:textId="03A6BE00" w:rsidR="002E1F6E" w:rsidRDefault="002E1F6E" w:rsidP="001302D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Երևան, Դավթաշեն 4-րդ թաղ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Միկոյան 109/8</w:t>
            </w:r>
          </w:p>
        </w:tc>
      </w:tr>
      <w:tr w:rsidR="002E1F6E" w:rsidRPr="00E07E2C" w14:paraId="7E6541F9" w14:textId="77777777" w:rsidTr="001302DD">
        <w:tc>
          <w:tcPr>
            <w:tcW w:w="959" w:type="dxa"/>
          </w:tcPr>
          <w:p w14:paraId="22C3D162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B26B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260" w:type="dxa"/>
          </w:tcPr>
          <w:p w14:paraId="4D4460F0" w14:textId="77777777" w:rsidR="002E1F6E" w:rsidRPr="0049217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Ո ՔՈ </w:t>
            </w:r>
            <w:r w:rsidRPr="0049217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Սյունիքի մարզ</w:t>
            </w:r>
            <w:r w:rsidRPr="0049217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5245" w:type="dxa"/>
          </w:tcPr>
          <w:p w14:paraId="5347A3D7" w14:textId="77777777" w:rsidR="002E1F6E" w:rsidRPr="00E07E2C" w:rsidRDefault="002E1F6E" w:rsidP="001302D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7E2C">
              <w:rPr>
                <w:rFonts w:ascii="GHEA Grapalat" w:hAnsi="GHEA Grapalat"/>
                <w:sz w:val="24"/>
                <w:szCs w:val="24"/>
                <w:lang w:val="hy-AM"/>
              </w:rPr>
              <w:t>Սյունիքի մարզ</w:t>
            </w:r>
            <w:r w:rsidRPr="00E07E2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07E2C">
              <w:rPr>
                <w:rFonts w:ascii="GHEA Grapalat" w:hAnsi="GHEA Grapalat"/>
                <w:sz w:val="24"/>
                <w:szCs w:val="24"/>
                <w:lang w:val="hy-AM"/>
              </w:rPr>
              <w:t xml:space="preserve"> ք</w:t>
            </w:r>
            <w:r w:rsidRPr="00E07E2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07E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Կապան,  Մուշեղ Հարությունյան 1</w:t>
            </w:r>
          </w:p>
        </w:tc>
      </w:tr>
      <w:tr w:rsidR="002E1F6E" w14:paraId="5E7666D7" w14:textId="77777777" w:rsidTr="001302DD">
        <w:tc>
          <w:tcPr>
            <w:tcW w:w="959" w:type="dxa"/>
          </w:tcPr>
          <w:p w14:paraId="0DA0E99E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B26B1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260" w:type="dxa"/>
          </w:tcPr>
          <w:p w14:paraId="712F051F" w14:textId="77777777" w:rsidR="002E1F6E" w:rsidRPr="00EE390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ՆԳՆ Ո ՊՊԳՎ</w:t>
            </w:r>
          </w:p>
        </w:tc>
        <w:tc>
          <w:tcPr>
            <w:tcW w:w="5245" w:type="dxa"/>
          </w:tcPr>
          <w:p w14:paraId="33E47557" w14:textId="298C3A56" w:rsidR="002E1F6E" w:rsidRDefault="002E1F6E" w:rsidP="001302D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Երևան, Դավթաշեն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4-րդ թաղ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Միկոյան 109/8</w:t>
            </w:r>
          </w:p>
        </w:tc>
      </w:tr>
      <w:tr w:rsidR="002E1F6E" w14:paraId="2CC3F973" w14:textId="77777777" w:rsidTr="001302DD">
        <w:tc>
          <w:tcPr>
            <w:tcW w:w="959" w:type="dxa"/>
          </w:tcPr>
          <w:p w14:paraId="7F5436F2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B26B1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260" w:type="dxa"/>
          </w:tcPr>
          <w:p w14:paraId="5CCCD0E2" w14:textId="77777777" w:rsidR="002E1F6E" w:rsidRPr="0049217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Ո ՔՈ </w:t>
            </w:r>
            <w:r w:rsidRPr="0049217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 քաղաք</w:t>
            </w:r>
            <w:r w:rsidRPr="0049217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5245" w:type="dxa"/>
          </w:tcPr>
          <w:p w14:paraId="38764864" w14:textId="77777777" w:rsidR="002E1F6E" w:rsidRDefault="002E1F6E" w:rsidP="001302D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Խանջյան 51</w:t>
            </w:r>
          </w:p>
        </w:tc>
      </w:tr>
      <w:tr w:rsidR="002E1F6E" w14:paraId="7512337C" w14:textId="77777777" w:rsidTr="001302DD">
        <w:tc>
          <w:tcPr>
            <w:tcW w:w="959" w:type="dxa"/>
          </w:tcPr>
          <w:p w14:paraId="75457170" w14:textId="77777777" w:rsidR="002E1F6E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</w:p>
          <w:p w14:paraId="041DCC87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14:paraId="063C0DD2" w14:textId="77777777" w:rsidR="002E1F6E" w:rsidRPr="0090348D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ՔՈ ՀՈԳՎ </w:t>
            </w:r>
            <w:r w:rsidRPr="0090348D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Շիրակի մարզ</w:t>
            </w:r>
            <w:r w:rsidRPr="0090348D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5245" w:type="dxa"/>
          </w:tcPr>
          <w:p w14:paraId="48EADC4C" w14:textId="77777777" w:rsidR="002E1F6E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348D">
              <w:rPr>
                <w:rFonts w:ascii="GHEA Grapalat" w:hAnsi="GHEA Grapalat"/>
                <w:sz w:val="24"/>
                <w:szCs w:val="24"/>
                <w:lang w:val="hy-AM"/>
              </w:rPr>
              <w:t>Շիրակի մարզ, ք</w:t>
            </w:r>
            <w:r w:rsidRPr="009034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0348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Գյումրի, Շիրակացի 17</w:t>
            </w:r>
          </w:p>
        </w:tc>
      </w:tr>
      <w:tr w:rsidR="002E1F6E" w14:paraId="2AE62608" w14:textId="77777777" w:rsidTr="001302DD">
        <w:tc>
          <w:tcPr>
            <w:tcW w:w="959" w:type="dxa"/>
          </w:tcPr>
          <w:p w14:paraId="564E211E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260" w:type="dxa"/>
          </w:tcPr>
          <w:p w14:paraId="0E596C85" w14:textId="77777777" w:rsidR="002E1F6E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ՔՈ ՀՈԳՎ </w:t>
            </w:r>
            <w:r w:rsidRPr="0090348D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Լոռու մարզ</w:t>
            </w:r>
            <w:r w:rsidRPr="0090348D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5245" w:type="dxa"/>
          </w:tcPr>
          <w:p w14:paraId="17A4DE05" w14:textId="77777777" w:rsidR="002E1F6E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348D">
              <w:rPr>
                <w:rFonts w:ascii="GHEA Grapalat" w:hAnsi="GHEA Grapalat"/>
                <w:sz w:val="24"/>
                <w:szCs w:val="24"/>
                <w:lang w:val="hy-AM"/>
              </w:rPr>
              <w:t>Լոռու մարզ, ք</w:t>
            </w:r>
            <w:r w:rsidRPr="0090348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0348D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Վանաձոր, Տիգրան Մեծի պողոտա 1/1։</w:t>
            </w:r>
          </w:p>
        </w:tc>
      </w:tr>
      <w:tr w:rsidR="002E1F6E" w14:paraId="780B26CE" w14:textId="77777777" w:rsidTr="001302DD">
        <w:tc>
          <w:tcPr>
            <w:tcW w:w="959" w:type="dxa"/>
          </w:tcPr>
          <w:p w14:paraId="5A4DCDEE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260" w:type="dxa"/>
          </w:tcPr>
          <w:p w14:paraId="75E2192C" w14:textId="77777777" w:rsidR="002E1F6E" w:rsidRPr="00EE390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ՆԳՆ</w:t>
            </w:r>
          </w:p>
        </w:tc>
        <w:tc>
          <w:tcPr>
            <w:tcW w:w="5245" w:type="dxa"/>
          </w:tcPr>
          <w:p w14:paraId="7DEC9488" w14:textId="0DA4564B" w:rsidR="002E1F6E" w:rsidRDefault="002E1F6E" w:rsidP="001302D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Երևան, Դավթաշեն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4-րդ թաղ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Միկոյան 109/8</w:t>
            </w:r>
          </w:p>
        </w:tc>
      </w:tr>
      <w:tr w:rsidR="002E1F6E" w14:paraId="1AAFF70F" w14:textId="77777777" w:rsidTr="001302DD">
        <w:tc>
          <w:tcPr>
            <w:tcW w:w="959" w:type="dxa"/>
          </w:tcPr>
          <w:p w14:paraId="5EDCA159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260" w:type="dxa"/>
          </w:tcPr>
          <w:p w14:paraId="5126BE8E" w14:textId="77777777" w:rsidR="002E1F6E" w:rsidRPr="00EE390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</w:t>
            </w:r>
          </w:p>
        </w:tc>
        <w:tc>
          <w:tcPr>
            <w:tcW w:w="5245" w:type="dxa"/>
          </w:tcPr>
          <w:p w14:paraId="566924A7" w14:textId="77777777" w:rsidR="002E1F6E" w:rsidRDefault="002E1F6E" w:rsidP="001302D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2178">
              <w:rPr>
                <w:rFonts w:ascii="GHEA Grapalat" w:hAnsi="GHEA Grapalat"/>
                <w:sz w:val="24"/>
                <w:szCs w:val="24"/>
                <w:lang w:val="hy-AM"/>
              </w:rPr>
              <w:t>ք. Երևան, Կենտրոն վարչական շրջան, Իսակով 9</w:t>
            </w:r>
          </w:p>
        </w:tc>
      </w:tr>
      <w:tr w:rsidR="002E1F6E" w14:paraId="17FAB540" w14:textId="77777777" w:rsidTr="001302DD">
        <w:tc>
          <w:tcPr>
            <w:tcW w:w="959" w:type="dxa"/>
          </w:tcPr>
          <w:p w14:paraId="6BA5AC80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260" w:type="dxa"/>
          </w:tcPr>
          <w:p w14:paraId="4DD7913A" w14:textId="77777777" w:rsidR="002E1F6E" w:rsidRPr="00EE390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ՆԳՆ Ո ՊՊԳՎ</w:t>
            </w:r>
          </w:p>
        </w:tc>
        <w:tc>
          <w:tcPr>
            <w:tcW w:w="5245" w:type="dxa"/>
          </w:tcPr>
          <w:p w14:paraId="61EB391B" w14:textId="748F40C7" w:rsidR="002E1F6E" w:rsidRDefault="002E1F6E" w:rsidP="001302D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Երևան, Դավթաշեն 4-րդ թաղ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Միկոյան 109/8</w:t>
            </w:r>
          </w:p>
        </w:tc>
      </w:tr>
      <w:tr w:rsidR="002E1F6E" w14:paraId="70F00236" w14:textId="77777777" w:rsidTr="001302DD">
        <w:tc>
          <w:tcPr>
            <w:tcW w:w="959" w:type="dxa"/>
          </w:tcPr>
          <w:p w14:paraId="08081612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260" w:type="dxa"/>
          </w:tcPr>
          <w:p w14:paraId="39435E65" w14:textId="77777777" w:rsidR="002E1F6E" w:rsidRPr="00EE390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ՆԳՆ ՓԾ</w:t>
            </w:r>
          </w:p>
        </w:tc>
        <w:tc>
          <w:tcPr>
            <w:tcW w:w="5245" w:type="dxa"/>
          </w:tcPr>
          <w:p w14:paraId="688928D2" w14:textId="590F80DA" w:rsidR="002E1F6E" w:rsidRDefault="002E1F6E" w:rsidP="001302D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ք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>Երևան, Դավթաշեն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>4-րդ թաղ</w:t>
            </w:r>
            <w:r w:rsidRPr="006E548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</w:t>
            </w:r>
            <w:r w:rsidRPr="006E548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Միկոյան 109/8</w:t>
            </w:r>
          </w:p>
        </w:tc>
      </w:tr>
      <w:tr w:rsidR="002E1F6E" w:rsidRPr="006E548F" w14:paraId="09F12AF2" w14:textId="77777777" w:rsidTr="001302DD">
        <w:tc>
          <w:tcPr>
            <w:tcW w:w="959" w:type="dxa"/>
          </w:tcPr>
          <w:p w14:paraId="4291D079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260" w:type="dxa"/>
          </w:tcPr>
          <w:p w14:paraId="6EF7795C" w14:textId="77777777" w:rsidR="002E1F6E" w:rsidRPr="00EE390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ՆԳՆ ՓԾ</w:t>
            </w:r>
          </w:p>
        </w:tc>
        <w:tc>
          <w:tcPr>
            <w:tcW w:w="5245" w:type="dxa"/>
          </w:tcPr>
          <w:p w14:paraId="26F7C299" w14:textId="1C570C8E" w:rsidR="002E1F6E" w:rsidRPr="006E548F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>Երևան, Դավթաշեն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>4-րդ թաղ</w:t>
            </w:r>
            <w:r w:rsidRPr="006E548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</w:t>
            </w:r>
            <w:r w:rsidRPr="006E548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E54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Միկոյան 109/8</w:t>
            </w:r>
          </w:p>
        </w:tc>
      </w:tr>
      <w:tr w:rsidR="002E1F6E" w:rsidRPr="00AB39E2" w14:paraId="0EA0C92D" w14:textId="77777777" w:rsidTr="001302DD">
        <w:tc>
          <w:tcPr>
            <w:tcW w:w="959" w:type="dxa"/>
          </w:tcPr>
          <w:p w14:paraId="040944B5" w14:textId="77777777" w:rsidR="002E1F6E" w:rsidRPr="004B26B1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3260" w:type="dxa"/>
          </w:tcPr>
          <w:p w14:paraId="729D8F78" w14:textId="77777777" w:rsidR="002E1F6E" w:rsidRPr="00EE3908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ՆԳՆ Ո ՊՊԳՎ</w:t>
            </w:r>
          </w:p>
        </w:tc>
        <w:tc>
          <w:tcPr>
            <w:tcW w:w="5245" w:type="dxa"/>
          </w:tcPr>
          <w:p w14:paraId="2195E5E2" w14:textId="7B0BA4E7" w:rsidR="002E1F6E" w:rsidRPr="00AB39E2" w:rsidRDefault="002E1F6E" w:rsidP="001302D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Երևան, Դավթաշեն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4-րդ թաղ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Միկոյան 109/8</w:t>
            </w:r>
          </w:p>
        </w:tc>
      </w:tr>
    </w:tbl>
    <w:p w14:paraId="49526E0E" w14:textId="77777777" w:rsidR="002E1F6E" w:rsidRPr="00646FC0" w:rsidRDefault="002E1F6E" w:rsidP="002E1F6E">
      <w:pPr>
        <w:pStyle w:val="NormalWeb"/>
        <w:shd w:val="clear" w:color="auto" w:fill="FEFEFE"/>
        <w:spacing w:before="0" w:beforeAutospacing="0" w:after="150" w:afterAutospacing="0" w:line="276" w:lineRule="auto"/>
        <w:jc w:val="both"/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</w:pPr>
    </w:p>
    <w:p w14:paraId="6EEE251C" w14:textId="06847146" w:rsidR="00A972BA" w:rsidRPr="004D1B92" w:rsidRDefault="005C4DB2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4D1B9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4D1B9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4D1B92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  <w:r w:rsidR="005C4DB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4D1B92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4D1B92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4D1B92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6276CBB9" w14:textId="77777777" w:rsidR="00F55A55" w:rsidRPr="004D1B92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</w:p>
    <w:p w14:paraId="5B1AEE91" w14:textId="02727664" w:rsidR="00BB32BF" w:rsidRPr="004D1B92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4D1B92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Դ</w:t>
      </w:r>
      <w:r w:rsidR="00A972BA" w:rsidRPr="004D1B92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D1B92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D1B92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D1B92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D1B92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4D1B92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6EB5BC2F" w:rsidR="00A972BA" w:rsidRPr="004D1B92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D1B92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4D1B92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D1B92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b/>
          <w:color w:val="0A0A0A"/>
          <w:lang w:val="hy-AM"/>
        </w:rPr>
        <w:t>է</w:t>
      </w:r>
      <w:r w:rsidRPr="004D1B92">
        <w:rPr>
          <w:rFonts w:ascii="GHEA Grapalat" w:hAnsi="GHEA Grapalat" w:cs="Segoe UI"/>
          <w:color w:val="0A0A0A"/>
          <w:lang w:val="hy-AM"/>
        </w:rPr>
        <w:t>)</w:t>
      </w:r>
      <w:r w:rsidR="00C46E40" w:rsidRPr="004D1B92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4D1B92">
        <w:rPr>
          <w:rFonts w:ascii="GHEA Grapalat" w:hAnsi="GHEA Grapalat" w:cs="Sylfaen"/>
          <w:lang w:val="hy-AM"/>
        </w:rPr>
        <w:t>Հայաստանի Հանրապետության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D1B92">
        <w:rPr>
          <w:rFonts w:ascii="GHEA Grapalat" w:hAnsi="GHEA Grapalat" w:cs="GHEA Grapalat"/>
          <w:color w:val="0A0A0A"/>
          <w:lang w:val="hy-AM"/>
        </w:rPr>
        <w:t>թ</w:t>
      </w:r>
      <w:r w:rsidRPr="004D1B92">
        <w:rPr>
          <w:rFonts w:ascii="GHEA Grapalat" w:hAnsi="GHEA Grapalat" w:cs="Segoe UI"/>
          <w:color w:val="0A0A0A"/>
          <w:lang w:val="hy-AM"/>
        </w:rPr>
        <w:t>.</w:t>
      </w:r>
      <w:r w:rsidR="00C46E40" w:rsidRPr="004D1B92">
        <w:rPr>
          <w:rFonts w:ascii="GHEA Grapalat" w:hAnsi="GHEA Grapalat" w:cs="Calibri"/>
          <w:color w:val="0A0A0A"/>
          <w:lang w:val="hy-AM"/>
        </w:rPr>
        <w:t xml:space="preserve"> </w:t>
      </w:r>
      <w:r w:rsidRPr="004D1B92">
        <w:rPr>
          <w:rFonts w:ascii="GHEA Grapalat" w:hAnsi="GHEA Grapalat" w:cs="Segoe UI"/>
          <w:color w:val="0A0A0A"/>
          <w:lang w:val="hy-AM"/>
        </w:rPr>
        <w:t>N 878-</w:t>
      </w:r>
      <w:r w:rsidRPr="004D1B92">
        <w:rPr>
          <w:rFonts w:ascii="GHEA Grapalat" w:hAnsi="GHEA Grapalat" w:cs="GHEA Grapalat"/>
          <w:color w:val="0A0A0A"/>
          <w:lang w:val="hy-AM"/>
        </w:rPr>
        <w:t>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որոշմամբ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հաստատված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կարգի</w:t>
      </w:r>
      <w:r w:rsidRPr="004D1B92">
        <w:rPr>
          <w:rFonts w:ascii="GHEA Grapalat" w:hAnsi="GHEA Grapalat" w:cs="Segoe UI"/>
          <w:color w:val="0A0A0A"/>
          <w:lang w:val="hy-AM"/>
        </w:rPr>
        <w:t xml:space="preserve"> 13-</w:t>
      </w:r>
      <w:r w:rsidRPr="004D1B92">
        <w:rPr>
          <w:rFonts w:ascii="GHEA Grapalat" w:hAnsi="GHEA Grapalat" w:cs="GHEA Grapalat"/>
          <w:color w:val="0A0A0A"/>
          <w:lang w:val="hy-AM"/>
        </w:rPr>
        <w:t>րդ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կետով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նախատեսված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4D1B92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4D1B92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տվյալ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պաշտոնը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զբաղեցնելու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համար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մասնագիտական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գիտելիքների</w:t>
      </w:r>
      <w:r w:rsidRPr="004D1B92">
        <w:rPr>
          <w:rFonts w:ascii="Courier New" w:hAnsi="Courier New" w:cs="Courier New"/>
          <w:color w:val="0A0A0A"/>
          <w:lang w:val="hy-AM"/>
        </w:rPr>
        <w:t> </w:t>
      </w:r>
      <w:r w:rsidRPr="004D1B92">
        <w:rPr>
          <w:rFonts w:ascii="GHEA Grapalat" w:hAnsi="GHEA Grapalat" w:cs="GHEA Grapalat"/>
          <w:color w:val="0A0A0A"/>
          <w:lang w:val="hy-AM"/>
        </w:rPr>
        <w:t>և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աշխատանքային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D1B92">
        <w:rPr>
          <w:rFonts w:ascii="Courier New" w:hAnsi="Courier New" w:cs="Courier New"/>
          <w:color w:val="0A0A0A"/>
          <w:lang w:val="hy-AM"/>
        </w:rPr>
        <w:t> </w:t>
      </w:r>
      <w:r w:rsidRPr="004D1B92">
        <w:rPr>
          <w:rFonts w:ascii="GHEA Grapalat" w:hAnsi="GHEA Grapalat" w:cs="GHEA Grapalat"/>
          <w:color w:val="0A0A0A"/>
          <w:lang w:val="hy-AM"/>
        </w:rPr>
        <w:t>ներկայացվող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lastRenderedPageBreak/>
        <w:t>պահանջների</w:t>
      </w:r>
      <w:r w:rsidRPr="004D1B92">
        <w:rPr>
          <w:rFonts w:ascii="Courier New" w:hAnsi="Courier New" w:cs="Courier New"/>
          <w:color w:val="0A0A0A"/>
          <w:lang w:val="hy-AM"/>
        </w:rPr>
        <w:t> </w:t>
      </w:r>
      <w:r w:rsidRPr="004D1B92">
        <w:rPr>
          <w:rFonts w:ascii="GHEA Grapalat" w:hAnsi="GHEA Grapalat" w:cs="GHEA Grapalat"/>
          <w:color w:val="0A0A0A"/>
          <w:lang w:val="hy-AM"/>
        </w:rPr>
        <w:t>բավարարումը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հավաստող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փաստաթղթերի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` </w:t>
      </w:r>
      <w:r w:rsidRPr="004D1B92">
        <w:rPr>
          <w:rFonts w:ascii="GHEA Grapalat" w:hAnsi="GHEA Grapalat" w:cs="GHEA Grapalat"/>
          <w:color w:val="0A0A0A"/>
          <w:lang w:val="hy-AM"/>
        </w:rPr>
        <w:t>դիպլոմի</w:t>
      </w:r>
      <w:r w:rsidRPr="004D1B92">
        <w:rPr>
          <w:rFonts w:ascii="GHEA Grapalat" w:hAnsi="GHEA Grapalat" w:cs="Segoe UI"/>
          <w:color w:val="0A0A0A"/>
          <w:lang w:val="hy-AM"/>
        </w:rPr>
        <w:t>/</w:t>
      </w:r>
      <w:r w:rsidRPr="004D1B92">
        <w:rPr>
          <w:rFonts w:ascii="GHEA Grapalat" w:hAnsi="GHEA Grapalat" w:cs="GHEA Grapalat"/>
          <w:color w:val="0A0A0A"/>
          <w:lang w:val="hy-AM"/>
        </w:rPr>
        <w:t>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), </w:t>
      </w:r>
      <w:r w:rsidRPr="004D1B92">
        <w:rPr>
          <w:rFonts w:ascii="GHEA Grapalat" w:hAnsi="GHEA Grapalat" w:cs="GHEA Grapalat"/>
          <w:color w:val="0A0A0A"/>
          <w:lang w:val="hy-AM"/>
        </w:rPr>
        <w:t>վկայական</w:t>
      </w:r>
      <w:r w:rsidRPr="004D1B92">
        <w:rPr>
          <w:rFonts w:ascii="GHEA Grapalat" w:hAnsi="GHEA Grapalat" w:cs="Segoe UI"/>
          <w:color w:val="0A0A0A"/>
          <w:lang w:val="hy-AM"/>
        </w:rPr>
        <w:t>/</w:t>
      </w:r>
      <w:r w:rsidRPr="004D1B92">
        <w:rPr>
          <w:rFonts w:ascii="GHEA Grapalat" w:hAnsi="GHEA Grapalat" w:cs="GHEA Grapalat"/>
          <w:color w:val="0A0A0A"/>
          <w:lang w:val="hy-AM"/>
        </w:rPr>
        <w:t>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), </w:t>
      </w:r>
      <w:r w:rsidRPr="004D1B92">
        <w:rPr>
          <w:rFonts w:ascii="GHEA Grapalat" w:hAnsi="GHEA Grapalat" w:cs="GHEA Grapalat"/>
          <w:color w:val="0A0A0A"/>
          <w:lang w:val="hy-AM"/>
        </w:rPr>
        <w:t>աշխատանքային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գրքույկի</w:t>
      </w:r>
      <w:r w:rsidRPr="004D1B92">
        <w:rPr>
          <w:rFonts w:ascii="GHEA Grapalat" w:hAnsi="GHEA Grapalat" w:cs="Segoe UI"/>
          <w:color w:val="0A0A0A"/>
          <w:lang w:val="hy-AM"/>
        </w:rPr>
        <w:t xml:space="preserve"> (</w:t>
      </w:r>
      <w:r w:rsidRPr="004D1B92">
        <w:rPr>
          <w:rFonts w:ascii="GHEA Grapalat" w:hAnsi="GHEA Grapalat" w:cs="GHEA Grapalat"/>
          <w:color w:val="0A0A0A"/>
          <w:lang w:val="hy-AM"/>
        </w:rPr>
        <w:t>վերջինիս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դեպքում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անհրաժեշտ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է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ներկայացնել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տեղեկանք</w:t>
      </w:r>
      <w:r w:rsidRPr="004D1B92">
        <w:rPr>
          <w:rFonts w:ascii="GHEA Grapalat" w:hAnsi="GHEA Grapalat" w:cs="Segoe UI"/>
          <w:color w:val="0A0A0A"/>
          <w:lang w:val="hy-AM"/>
        </w:rPr>
        <w:t>/</w:t>
      </w:r>
      <w:r w:rsidRPr="004D1B92">
        <w:rPr>
          <w:rFonts w:ascii="GHEA Grapalat" w:hAnsi="GHEA Grapalat" w:cs="GHEA Grapalat"/>
          <w:color w:val="0A0A0A"/>
          <w:lang w:val="hy-AM"/>
        </w:rPr>
        <w:t>ներ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համապատասխան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մարմնից</w:t>
      </w:r>
      <w:r w:rsidRPr="004D1B92">
        <w:rPr>
          <w:rFonts w:ascii="GHEA Grapalat" w:hAnsi="GHEA Grapalat" w:cs="Segoe UI"/>
          <w:color w:val="0A0A0A"/>
          <w:lang w:val="hy-AM"/>
        </w:rPr>
        <w:t>/</w:t>
      </w:r>
      <w:r w:rsidRPr="004D1B92">
        <w:rPr>
          <w:rFonts w:ascii="GHEA Grapalat" w:hAnsi="GHEA Grapalat" w:cs="GHEA Grapalat"/>
          <w:color w:val="0A0A0A"/>
          <w:lang w:val="hy-AM"/>
        </w:rPr>
        <w:t>ներից</w:t>
      </w:r>
      <w:r w:rsidRPr="004D1B92">
        <w:rPr>
          <w:rFonts w:ascii="GHEA Grapalat" w:hAnsi="GHEA Grapalat" w:cs="Segoe UI"/>
          <w:color w:val="0A0A0A"/>
          <w:lang w:val="hy-AM"/>
        </w:rPr>
        <w:t xml:space="preserve">) </w:t>
      </w:r>
      <w:r w:rsidRPr="004D1B92">
        <w:rPr>
          <w:rFonts w:ascii="GHEA Grapalat" w:hAnsi="GHEA Grapalat" w:cs="GHEA Grapalat"/>
          <w:color w:val="0A0A0A"/>
          <w:lang w:val="hy-AM"/>
        </w:rPr>
        <w:t>պատճենները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բնօրինակների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D1B92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4D1B92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4D1B92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արական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սեռի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անձինք</w:t>
      </w:r>
      <w:r w:rsidRPr="004D1B92">
        <w:rPr>
          <w:rFonts w:ascii="GHEA Grapalat" w:hAnsi="GHEA Grapalat" w:cs="Segoe UI"/>
          <w:color w:val="0A0A0A"/>
          <w:lang w:val="hy-AM"/>
        </w:rPr>
        <w:t xml:space="preserve">` </w:t>
      </w:r>
      <w:r w:rsidRPr="004D1B92">
        <w:rPr>
          <w:rFonts w:ascii="GHEA Grapalat" w:hAnsi="GHEA Grapalat" w:cs="GHEA Grapalat"/>
          <w:color w:val="0A0A0A"/>
          <w:lang w:val="hy-AM"/>
        </w:rPr>
        <w:t>նաև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զինվորական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գրքույկի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կամ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դրան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փոխարինող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ժամանակավոր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զորակոչային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տեղամասից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կցագրման</w:t>
      </w:r>
      <w:r w:rsidRPr="004D1B92">
        <w:rPr>
          <w:rFonts w:ascii="Courier New" w:hAnsi="Courier New" w:cs="Courier New"/>
          <w:color w:val="0A0A0A"/>
          <w:lang w:val="hy-AM"/>
        </w:rPr>
        <w:t> </w:t>
      </w:r>
      <w:r w:rsidRPr="004D1B92">
        <w:rPr>
          <w:rFonts w:ascii="GHEA Grapalat" w:hAnsi="GHEA Grapalat" w:cs="GHEA Grapalat"/>
          <w:color w:val="0A0A0A"/>
          <w:lang w:val="hy-AM"/>
        </w:rPr>
        <w:t>վկայականի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պատճենները</w:t>
      </w:r>
      <w:r w:rsidRPr="004D1B92">
        <w:rPr>
          <w:rFonts w:ascii="GHEA Grapalat" w:hAnsi="GHEA Grapalat" w:cs="Segoe UI"/>
          <w:color w:val="0A0A0A"/>
          <w:lang w:val="hy-AM"/>
        </w:rPr>
        <w:t xml:space="preserve">` </w:t>
      </w:r>
      <w:r w:rsidRPr="004D1B92">
        <w:rPr>
          <w:rFonts w:ascii="GHEA Grapalat" w:hAnsi="GHEA Grapalat" w:cs="GHEA Grapalat"/>
          <w:color w:val="0A0A0A"/>
          <w:lang w:val="hy-AM"/>
        </w:rPr>
        <w:t>բնօրինակի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հետ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միասին</w:t>
      </w:r>
      <w:r w:rsidRPr="004D1B92">
        <w:rPr>
          <w:rFonts w:ascii="GHEA Grapalat" w:hAnsi="GHEA Grapalat" w:cs="Segoe UI"/>
          <w:color w:val="0A0A0A"/>
          <w:lang w:val="hy-AM"/>
        </w:rPr>
        <w:t xml:space="preserve">, </w:t>
      </w:r>
      <w:r w:rsidRPr="004D1B92">
        <w:rPr>
          <w:rFonts w:ascii="GHEA Grapalat" w:hAnsi="GHEA Grapalat" w:cs="GHEA Grapalat"/>
          <w:color w:val="0A0A0A"/>
          <w:lang w:val="hy-AM"/>
        </w:rPr>
        <w:t>կամ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համապատասխան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4D1B92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4D1B92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մեկ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գունավոր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լուսանկար</w:t>
      </w:r>
      <w:r w:rsidRPr="004D1B92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4D1B92">
        <w:rPr>
          <w:rFonts w:ascii="Cambria Math" w:hAnsi="Cambria Math" w:cs="Cambria Math"/>
          <w:color w:val="0A0A0A"/>
          <w:lang w:val="hy-AM"/>
        </w:rPr>
        <w:t>․</w:t>
      </w:r>
    </w:p>
    <w:p w14:paraId="21FA3F42" w14:textId="5C25B993" w:rsidR="00F55A55" w:rsidRPr="007F7D3C" w:rsidRDefault="00A972BA" w:rsidP="007F7D3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անձնագրի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կամ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քարտի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պատճենը։</w:t>
      </w:r>
    </w:p>
    <w:p w14:paraId="2E4D2B13" w14:textId="77777777" w:rsidR="007F7D3C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Courier New" w:hAnsi="Courier New" w:cs="Courier New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</w:p>
    <w:p w14:paraId="0894C380" w14:textId="617A363E" w:rsidR="00A972BA" w:rsidRPr="004D1B92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3F54DA10" w:rsidR="006C3C62" w:rsidRPr="004D1B92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  <w:r w:rsidR="006C3C6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6C3C62" w:rsidRPr="004D1B9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D816553" w:rsidR="00C631D2" w:rsidRPr="004D1B92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4D1B92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4D1B92">
        <w:rPr>
          <w:rFonts w:ascii="Courier New" w:hAnsi="Courier New" w:cs="Courier New"/>
          <w:color w:val="0A0A0A"/>
          <w:lang w:val="hy-AM"/>
        </w:rPr>
        <w:t> </w:t>
      </w:r>
      <w:r w:rsidR="000E1FC6" w:rsidRPr="004D1B92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4D1B92">
        <w:rPr>
          <w:rFonts w:ascii="GHEA Grapalat" w:hAnsi="GHEA Grapalat" w:cs="Sylfaen"/>
          <w:lang w:val="hy-AM"/>
        </w:rPr>
        <w:t>Հայաստանի Հանրապետության</w:t>
      </w:r>
      <w:r w:rsidR="000E1FC6" w:rsidRPr="004D1B92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4D1B92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BC2BDC" w:rsidRPr="004D1B92">
        <w:rPr>
          <w:rFonts w:ascii="GHEA Grapalat" w:hAnsi="GHEA Grapalat" w:cs="Segoe UI"/>
          <w:color w:val="0A0A0A"/>
          <w:lang w:val="hy-AM"/>
        </w:rPr>
        <w:t>06</w:t>
      </w:r>
      <w:r w:rsidR="000E1FC6" w:rsidRPr="004D1B92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4D1B92">
        <w:rPr>
          <w:rFonts w:ascii="GHEA Grapalat" w:hAnsi="GHEA Grapalat"/>
          <w:bCs/>
          <w:lang w:val="hy-AM"/>
        </w:rPr>
        <w:t>010-</w:t>
      </w:r>
      <w:r w:rsidR="002F7478" w:rsidRPr="004D1B92">
        <w:rPr>
          <w:rFonts w:ascii="GHEA Grapalat" w:hAnsi="GHEA Grapalat"/>
          <w:bCs/>
          <w:lang w:val="hy-AM"/>
        </w:rPr>
        <w:t>596-456</w:t>
      </w:r>
      <w:r w:rsidR="000E1FC6" w:rsidRPr="004D1B92">
        <w:rPr>
          <w:rFonts w:ascii="GHEA Grapalat" w:hAnsi="GHEA Grapalat"/>
          <w:lang w:val="hy-AM"/>
        </w:rPr>
        <w:t xml:space="preserve">, </w:t>
      </w:r>
      <w:r w:rsidR="000E1FC6" w:rsidRPr="004D1B92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4D1B92">
        <w:rPr>
          <w:rFonts w:ascii="GHEA Grapalat" w:hAnsi="GHEA Grapalat" w:cs="Segoe UI"/>
          <w:lang w:val="hy-AM"/>
        </w:rPr>
        <w:t xml:space="preserve"> hrmd@mia.gov.am</w:t>
      </w:r>
      <w:r w:rsidR="000E1FC6" w:rsidRPr="004D1B92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4D1B92" w:rsidSect="00F55A55">
      <w:pgSz w:w="12240" w:h="15840"/>
      <w:pgMar w:top="81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A9768B0"/>
    <w:multiLevelType w:val="multilevel"/>
    <w:tmpl w:val="CE4CB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A96568F"/>
    <w:multiLevelType w:val="multilevel"/>
    <w:tmpl w:val="F1169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2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23"/>
  </w:num>
  <w:num w:numId="18">
    <w:abstractNumId w:val="15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2"/>
  </w:num>
  <w:num w:numId="23">
    <w:abstractNumId w:val="20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1F6E"/>
    <w:rsid w:val="002E50CA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D1B92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D3A27"/>
    <w:rsid w:val="005E6E54"/>
    <w:rsid w:val="005F640A"/>
    <w:rsid w:val="00607B32"/>
    <w:rsid w:val="0063460E"/>
    <w:rsid w:val="006401CB"/>
    <w:rsid w:val="00643210"/>
    <w:rsid w:val="00646FC0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52F2C"/>
    <w:rsid w:val="00772BA9"/>
    <w:rsid w:val="00773C34"/>
    <w:rsid w:val="00775E1D"/>
    <w:rsid w:val="00780243"/>
    <w:rsid w:val="007810EB"/>
    <w:rsid w:val="007A6C08"/>
    <w:rsid w:val="007B5A2D"/>
    <w:rsid w:val="007C321D"/>
    <w:rsid w:val="007C61B8"/>
    <w:rsid w:val="007D2EC2"/>
    <w:rsid w:val="007F1452"/>
    <w:rsid w:val="007F1E4D"/>
    <w:rsid w:val="007F22BA"/>
    <w:rsid w:val="007F7D3C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C2BDC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5A55"/>
    <w:rsid w:val="00F56502"/>
    <w:rsid w:val="00F57A5A"/>
    <w:rsid w:val="00F65804"/>
    <w:rsid w:val="00F67295"/>
    <w:rsid w:val="00F73058"/>
    <w:rsid w:val="00F734B2"/>
    <w:rsid w:val="00F77088"/>
    <w:rsid w:val="00F80FAF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Lusine Armenakyan</cp:lastModifiedBy>
  <cp:revision>20</cp:revision>
  <cp:lastPrinted>2023-12-22T11:31:00Z</cp:lastPrinted>
  <dcterms:created xsi:type="dcterms:W3CDTF">2024-11-25T06:54:00Z</dcterms:created>
  <dcterms:modified xsi:type="dcterms:W3CDTF">2025-01-03T06:25:00Z</dcterms:modified>
</cp:coreProperties>
</file>