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2791AF9C" w14:textId="17C0D98B" w:rsidR="007F22BA" w:rsidRDefault="007F22BA" w:rsidP="0017532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F22BA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6F61AD" w:rsidRPr="00B74331">
        <w:rPr>
          <w:rFonts w:ascii="GHEA Grapalat" w:hAnsi="GHEA Grapalat"/>
          <w:b/>
          <w:sz w:val="24"/>
          <w:szCs w:val="24"/>
          <w:lang w:val="hy-AM"/>
        </w:rPr>
        <w:t>Կենտրոն 1</w:t>
      </w:r>
    </w:p>
    <w:p w14:paraId="3A5D85C3" w14:textId="45BE10A7" w:rsidR="00C97522" w:rsidRDefault="007F22BA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F22B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63F7A" w:rsidRPr="00F0001A">
        <w:rPr>
          <w:rFonts w:ascii="GHEA Grapalat" w:hAnsi="GHEA Grapalat"/>
          <w:b/>
          <w:sz w:val="24"/>
          <w:szCs w:val="24"/>
          <w:lang w:val="hy-AM"/>
        </w:rPr>
        <w:t>բաժնի</w:t>
      </w:r>
      <w:r w:rsidR="00986B5C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563F7A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D8322E">
        <w:rPr>
          <w:rFonts w:ascii="GHEA Grapalat" w:hAnsi="GHEA Grapalat"/>
          <w:b/>
          <w:sz w:val="24"/>
          <w:szCs w:val="24"/>
          <w:lang w:val="hy-AM"/>
        </w:rPr>
        <w:t>մասին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458C4D0D" w14:textId="7178C3B7" w:rsidR="005757F5" w:rsidRPr="003B12F0" w:rsidRDefault="00DA4AAD" w:rsidP="003B12F0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980F7A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 xml:space="preserve"> 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23934251" w14:textId="4213F2D7" w:rsidR="006F61AD" w:rsidRPr="007924B3" w:rsidRDefault="006F61AD" w:rsidP="006F61A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Մ</w:t>
      </w:r>
      <w:r w:rsidRPr="007924B3">
        <w:rPr>
          <w:rFonts w:ascii="GHEA Grapalat" w:hAnsi="GHEA Grapalat" w:cs="Sylfaen"/>
          <w:sz w:val="24"/>
          <w:szCs w:val="24"/>
          <w:lang w:val="hy-AM"/>
        </w:rPr>
        <w:t xml:space="preserve">ասնակցում է 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</w:t>
      </w:r>
      <w:r w:rsidR="006C6F1D" w:rsidRPr="00FB0EA6">
        <w:rPr>
          <w:rFonts w:ascii="GHEA Grapalat" w:hAnsi="GHEA Grapalat" w:cs="Sylfaen"/>
          <w:sz w:val="24"/>
          <w:szCs w:val="24"/>
          <w:lang w:val="hy-AM"/>
        </w:rPr>
        <w:t xml:space="preserve">Միգրացիայի և քաղաքացիության ծառայության (այսուհետ՝ </w:t>
      </w:r>
      <w:r w:rsidR="006C6F1D">
        <w:rPr>
          <w:rFonts w:ascii="GHEA Grapalat" w:hAnsi="GHEA Grapalat" w:cs="Sylfaen"/>
          <w:sz w:val="24"/>
          <w:szCs w:val="24"/>
          <w:lang w:val="hy-AM"/>
        </w:rPr>
        <w:t>Ծառայություն</w:t>
      </w:r>
      <w:r w:rsidR="006C6F1D" w:rsidRPr="00FB0EA6">
        <w:rPr>
          <w:rFonts w:ascii="GHEA Grapalat" w:hAnsi="GHEA Grapalat" w:cs="Sylfaen"/>
          <w:sz w:val="24"/>
          <w:szCs w:val="24"/>
          <w:lang w:val="hy-AM"/>
        </w:rPr>
        <w:t>)</w:t>
      </w:r>
      <w:r w:rsidR="006C6F1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924B3">
        <w:rPr>
          <w:rFonts w:ascii="GHEA Grapalat" w:hAnsi="GHEA Grapalat" w:cs="Sylfaen"/>
          <w:sz w:val="24"/>
          <w:szCs w:val="24"/>
          <w:lang w:val="hy-AM"/>
        </w:rPr>
        <w:t>համապատասխան վարչությանը փոխանցման, դիմումատուին ընդունված որոշումների տրամադրման աշխատանքների իրականացմանը.</w:t>
      </w:r>
    </w:p>
    <w:p w14:paraId="6363DE3D" w14:textId="3C945CFC" w:rsidR="006F61AD" w:rsidRPr="007924B3" w:rsidRDefault="006F61AD" w:rsidP="006F61A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924B3">
        <w:rPr>
          <w:rFonts w:ascii="GHEA Grapalat" w:hAnsi="GHEA Grapalat" w:cs="Sylfaen"/>
          <w:sz w:val="24"/>
          <w:szCs w:val="24"/>
          <w:lang w:val="hy-AM"/>
        </w:rPr>
        <w:t xml:space="preserve">մասնակցում է Ծառայության համապատասխան կառուցվածքային ստորաբաժանմանը </w:t>
      </w:r>
      <w:bookmarkStart w:id="0" w:name="_Hlk189560484"/>
      <w:r w:rsidR="006C6F1D" w:rsidRPr="00B74331">
        <w:rPr>
          <w:rFonts w:ascii="GHEA Grapalat" w:hAnsi="GHEA Grapalat" w:cs="Sylfaen"/>
          <w:sz w:val="24"/>
          <w:szCs w:val="24"/>
          <w:lang w:val="hy-AM"/>
        </w:rPr>
        <w:t>Կենտրոն 1</w:t>
      </w:r>
      <w:bookmarkEnd w:id="0"/>
      <w:r w:rsidR="006C6F1D" w:rsidRPr="00B74331">
        <w:rPr>
          <w:rFonts w:ascii="GHEA Grapalat" w:hAnsi="GHEA Grapalat" w:cs="Sylfaen"/>
          <w:sz w:val="24"/>
          <w:szCs w:val="24"/>
          <w:lang w:val="hy-AM"/>
        </w:rPr>
        <w:t xml:space="preserve"> բաժնի (այսուհետ՝ Բաժին)</w:t>
      </w:r>
      <w:r w:rsidRPr="007924B3">
        <w:rPr>
          <w:rFonts w:ascii="Calibri" w:hAnsi="Calibri" w:cs="Calibri"/>
          <w:sz w:val="24"/>
          <w:szCs w:val="24"/>
          <w:lang w:val="hy-AM"/>
        </w:rPr>
        <w:t> </w:t>
      </w:r>
      <w:r w:rsidRPr="007924B3">
        <w:rPr>
          <w:rFonts w:ascii="GHEA Grapalat" w:hAnsi="GHEA Grapalat" w:cs="Sylfaen"/>
          <w:sz w:val="24"/>
          <w:szCs w:val="24"/>
          <w:lang w:val="hy-AM"/>
        </w:rPr>
        <w:t>կողմից իրականացվող վարույթների</w:t>
      </w:r>
      <w:r w:rsidRPr="007924B3">
        <w:rPr>
          <w:rFonts w:ascii="Calibri" w:hAnsi="Calibri" w:cs="Calibri"/>
          <w:sz w:val="24"/>
          <w:szCs w:val="24"/>
          <w:lang w:val="hy-AM"/>
        </w:rPr>
        <w:t> </w:t>
      </w:r>
      <w:r w:rsidRPr="007924B3">
        <w:rPr>
          <w:rFonts w:ascii="GHEA Grapalat" w:hAnsi="GHEA Grapalat" w:cs="Sylfaen"/>
          <w:sz w:val="24"/>
          <w:szCs w:val="24"/>
          <w:lang w:val="hy-AM"/>
        </w:rPr>
        <w:t>ընթացքում պատրաստվող փաստաթղթերի տպագրության համար անհրաժեշտ տվյալների փոխանցման աշխատանքների իրականացմանը.</w:t>
      </w:r>
      <w:r w:rsidRPr="007924B3">
        <w:rPr>
          <w:rFonts w:ascii="Calibri" w:hAnsi="Calibri" w:cs="Calibri"/>
          <w:sz w:val="24"/>
          <w:szCs w:val="24"/>
          <w:lang w:val="hy-AM"/>
        </w:rPr>
        <w:t> </w:t>
      </w:r>
    </w:p>
    <w:p w14:paraId="0951A893" w14:textId="77777777" w:rsidR="006F61AD" w:rsidRPr="007924B3" w:rsidRDefault="006F61AD" w:rsidP="006F61A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924B3">
        <w:rPr>
          <w:rFonts w:ascii="GHEA Grapalat" w:hAnsi="GHEA Grapalat" w:cs="Sylfaen"/>
          <w:sz w:val="24"/>
          <w:szCs w:val="24"/>
          <w:lang w:val="hy-AM"/>
        </w:rPr>
        <w:t>մասնակցում է քաղաքացիներին, փախստականներին և քաղաքացիություն չունեցող անձանց փաստաթղթավորման աշխատանքների իրականացմանը</w:t>
      </w:r>
      <w:r w:rsidRPr="007924B3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1CBCBDC9" w14:textId="77777777" w:rsidR="006F61AD" w:rsidRPr="007924B3" w:rsidRDefault="006F61AD" w:rsidP="006F61A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924B3">
        <w:rPr>
          <w:rFonts w:ascii="GHEA Grapalat" w:hAnsi="GHEA Grapalat" w:cs="Sylfaen"/>
          <w:sz w:val="24"/>
          <w:szCs w:val="24"/>
          <w:lang w:val="hy-AM"/>
        </w:rPr>
        <w:t>մասնակցում է անձի ինքնության պարզման, նույնականացման և հանրային ծառայության համարանիշի տրամադրման աշխատանքների իրականացմանը</w:t>
      </w:r>
      <w:r w:rsidRPr="007924B3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0FC98C35" w14:textId="77777777" w:rsidR="006F61AD" w:rsidRPr="007924B3" w:rsidRDefault="006F61AD" w:rsidP="006F61A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924B3">
        <w:rPr>
          <w:rFonts w:ascii="GHEA Grapalat" w:hAnsi="GHEA Grapalat" w:cs="Sylfaen"/>
          <w:sz w:val="24"/>
          <w:szCs w:val="24"/>
          <w:lang w:val="hy-AM"/>
        </w:rPr>
        <w:t>մասնակցում է անձանց ըստ բնակության վայրի հաշվառման աշխատանքներին.</w:t>
      </w:r>
    </w:p>
    <w:p w14:paraId="42148BF8" w14:textId="77777777" w:rsidR="006F61AD" w:rsidRPr="007924B3" w:rsidRDefault="006F61AD" w:rsidP="006F61A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924B3">
        <w:rPr>
          <w:rFonts w:ascii="GHEA Grapalat" w:hAnsi="GHEA Grapalat" w:cs="Sylfaen"/>
          <w:sz w:val="24"/>
          <w:szCs w:val="24"/>
          <w:lang w:val="hy-AM"/>
        </w:rPr>
        <w:t>մասնակցում է</w:t>
      </w:r>
      <w:r w:rsidRPr="007924B3">
        <w:rPr>
          <w:rFonts w:ascii="Calibri" w:hAnsi="Calibri" w:cs="Calibri"/>
          <w:sz w:val="24"/>
          <w:szCs w:val="24"/>
          <w:lang w:val="hy-AM"/>
        </w:rPr>
        <w:t> </w:t>
      </w:r>
      <w:r w:rsidRPr="007924B3">
        <w:rPr>
          <w:rFonts w:ascii="GHEA Grapalat" w:hAnsi="GHEA Grapalat" w:cs="Sylfaen"/>
          <w:sz w:val="24"/>
          <w:szCs w:val="24"/>
          <w:lang w:val="hy-AM"/>
        </w:rPr>
        <w:t>ՀՀ ընտրողների ռեգիստրի վարման, ընտրողների ցուցակների կազմման, ճշգրտման, ՀՀ ընտրական օրենսգրքով սահմանված տեղեկանքների տրամադրման աշխատանքներին.</w:t>
      </w:r>
    </w:p>
    <w:p w14:paraId="2C448DCC" w14:textId="294A8435" w:rsidR="00E45A04" w:rsidRPr="005757F5" w:rsidRDefault="006F61AD" w:rsidP="006F61A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924B3">
        <w:rPr>
          <w:rFonts w:ascii="GHEA Grapalat" w:hAnsi="GHEA Grapalat" w:cs="Sylfaen"/>
          <w:sz w:val="24"/>
          <w:szCs w:val="24"/>
          <w:lang w:val="hy-AM"/>
        </w:rPr>
        <w:t>մասնակցում է 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</w:t>
      </w:r>
      <w:r w:rsidRPr="007924B3">
        <w:rPr>
          <w:rFonts w:ascii="Calibri" w:hAnsi="Calibri" w:cs="Calibri"/>
          <w:sz w:val="24"/>
          <w:szCs w:val="24"/>
          <w:lang w:val="hy-AM"/>
        </w:rPr>
        <w:t> </w:t>
      </w:r>
      <w:r w:rsidRPr="007924B3">
        <w:rPr>
          <w:rFonts w:ascii="GHEA Grapalat" w:hAnsi="GHEA Grapalat" w:cs="Sylfaen"/>
          <w:sz w:val="24"/>
          <w:szCs w:val="24"/>
          <w:lang w:val="hy-AM"/>
        </w:rPr>
        <w:t xml:space="preserve"> փաստաթղթերի տրամադրման աշխատանքներին</w:t>
      </w:r>
      <w:r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8051541" w14:textId="1CEEED41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7F22BA">
        <w:rPr>
          <w:rFonts w:ascii="GHEA Grapalat" w:eastAsia="Calibri" w:hAnsi="GHEA Grapalat"/>
          <w:b/>
          <w:lang w:val="hy-AM" w:eastAsia="x-none"/>
        </w:rPr>
        <w:t>վեց ամիս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</w:p>
    <w:p w14:paraId="40A79E7E" w14:textId="5E5DDA83" w:rsidR="005C4DB2" w:rsidRPr="00087AF3" w:rsidRDefault="007440D7" w:rsidP="00980F7A">
      <w:pPr>
        <w:spacing w:after="0"/>
        <w:ind w:left="-540" w:firstLine="9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087AF3" w:rsidRPr="00087AF3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163072 (մեկ հարյուր վաթսուներեք հազար յոթանասուներկու)</w:t>
      </w:r>
      <w:r w:rsidR="00B36521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ՀՀ դրամ</w:t>
      </w:r>
      <w:r w:rsidR="00D8322E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D8322E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(ներառյալ հարկերը)</w:t>
      </w:r>
      <w:r w:rsidR="00C97522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442F110" w14:textId="77777777" w:rsidR="00D8322E" w:rsidRPr="00D43768" w:rsidRDefault="00D8322E" w:rsidP="00D43768">
      <w:pPr>
        <w:pStyle w:val="NormalWeb"/>
        <w:shd w:val="clear" w:color="auto" w:fill="FEFEFE"/>
        <w:spacing w:before="0" w:beforeAutospacing="0" w:after="0" w:afterAutospacing="0" w:line="276" w:lineRule="auto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64CBE6" w:rsidR="00A972BA" w:rsidRPr="00D43768" w:rsidRDefault="005C4DB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3724C60A" w14:textId="77777777" w:rsidR="00CF2D51" w:rsidRPr="00110EE3" w:rsidRDefault="00CF2D51" w:rsidP="00CF2D51">
      <w:pPr>
        <w:numPr>
          <w:ilvl w:val="0"/>
          <w:numId w:val="2"/>
        </w:numPr>
        <w:tabs>
          <w:tab w:val="left" w:pos="426"/>
        </w:tabs>
        <w:spacing w:after="0"/>
        <w:ind w:left="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</w:t>
      </w:r>
      <w:r w:rsidRPr="009176EC">
        <w:rPr>
          <w:rFonts w:ascii="GHEA Grapalat" w:hAnsi="GHEA Grapalat"/>
          <w:sz w:val="24"/>
          <w:szCs w:val="24"/>
          <w:lang w:val="hy-AM"/>
        </w:rPr>
        <w:t>արձրագույն</w:t>
      </w:r>
      <w:r w:rsidRPr="00C21770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18CE34F8" w14:textId="7DE77B22" w:rsidR="00CF2D51" w:rsidRPr="006D030B" w:rsidRDefault="00CF2D51" w:rsidP="00CF2D51">
      <w:pPr>
        <w:numPr>
          <w:ilvl w:val="0"/>
          <w:numId w:val="2"/>
        </w:numPr>
        <w:tabs>
          <w:tab w:val="left" w:pos="426"/>
        </w:tabs>
        <w:spacing w:after="0"/>
        <w:ind w:left="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9D2BE93" w14:textId="01B5B6AA" w:rsidR="00CF2D51" w:rsidRDefault="00CF2D51" w:rsidP="00CF2D51">
      <w:pPr>
        <w:numPr>
          <w:ilvl w:val="0"/>
          <w:numId w:val="2"/>
        </w:numPr>
        <w:tabs>
          <w:tab w:val="left" w:pos="426"/>
        </w:tabs>
        <w:spacing w:after="0"/>
        <w:ind w:left="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174D7">
        <w:rPr>
          <w:rFonts w:ascii="GHEA Grapalat" w:hAnsi="GHEA Grapalat"/>
          <w:sz w:val="24"/>
          <w:szCs w:val="24"/>
          <w:lang w:val="hy-AM"/>
        </w:rPr>
        <w:t>հանրային ծառայության առնվազն մեկ տարվա ստաժ կամ մեկ տարվա աշխատանքային ստաժ կամ փաստաթղթավարության բնագավառում մեկ տարվա</w:t>
      </w:r>
      <w:r w:rsidR="00C408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174D7">
        <w:rPr>
          <w:rFonts w:ascii="GHEA Grapalat" w:hAnsi="GHEA Grapalat"/>
          <w:sz w:val="24"/>
          <w:szCs w:val="24"/>
          <w:lang w:val="hy-AM"/>
        </w:rPr>
        <w:t>աշխատանքային ստաժ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64E5D4E2" w14:textId="77777777" w:rsidR="00CF2D51" w:rsidRPr="006D030B" w:rsidRDefault="00CF2D51" w:rsidP="00CF2D51">
      <w:pPr>
        <w:numPr>
          <w:ilvl w:val="0"/>
          <w:numId w:val="2"/>
        </w:numPr>
        <w:tabs>
          <w:tab w:val="left" w:pos="426"/>
        </w:tabs>
        <w:spacing w:after="0"/>
        <w:ind w:left="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eastAsia="Times New Roman" w:hAnsi="GHEA Grapalat"/>
          <w:sz w:val="24"/>
          <w:szCs w:val="24"/>
          <w:lang w:val="hy-AM" w:eastAsia="ru-RU"/>
        </w:rPr>
        <w:lastRenderedPageBreak/>
        <w:t>համապատասխան ոլորտի իրավական ակտերի իմացություն</w:t>
      </w:r>
      <w:r w:rsidRPr="006D030B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6D030B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12C425CE" w14:textId="2557C9D2" w:rsidR="00073ED6" w:rsidRDefault="00CF2D51" w:rsidP="00CF2D51">
      <w:pPr>
        <w:numPr>
          <w:ilvl w:val="0"/>
          <w:numId w:val="2"/>
        </w:numPr>
        <w:tabs>
          <w:tab w:val="left" w:pos="426"/>
        </w:tabs>
        <w:spacing w:after="0"/>
        <w:ind w:left="-9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2177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C2177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</w:t>
      </w:r>
      <w:r w:rsidRPr="00D35B0A">
        <w:rPr>
          <w:rFonts w:ascii="GHEA Grapalat" w:hAnsi="GHEA Grapalat"/>
          <w:sz w:val="24"/>
          <w:szCs w:val="24"/>
          <w:lang w:val="hy-AM"/>
        </w:rPr>
        <w:t>:</w:t>
      </w:r>
    </w:p>
    <w:p w14:paraId="5B606750" w14:textId="77777777" w:rsidR="003B12F0" w:rsidRPr="00073ED6" w:rsidRDefault="003B12F0" w:rsidP="003B12F0">
      <w:pPr>
        <w:tabs>
          <w:tab w:val="left" w:pos="426"/>
          <w:tab w:val="center" w:pos="851"/>
        </w:tabs>
        <w:spacing w:after="0"/>
        <w:ind w:left="-9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7CAE3ADA" w14:textId="48531F51" w:rsidR="00C46E40" w:rsidRDefault="005C4DB2" w:rsidP="00C46E40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17532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7532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փետրվա</w:t>
      </w:r>
      <w:r w:rsidR="001D2DB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ր</w:t>
      </w:r>
      <w:r w:rsidR="00AB42ED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D743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10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-ը ներառյալ:</w:t>
      </w:r>
    </w:p>
    <w:p w14:paraId="77A430D9" w14:textId="3492245E" w:rsidR="00A326D1" w:rsidRPr="00326ED7" w:rsidRDefault="005C4DB2" w:rsidP="00326ED7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326ED7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E4495" w:rsidRPr="00BE449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Հայաստանի Հանրապետություն, ք. Երևան, </w:t>
      </w:r>
      <w:r w:rsidR="00AE5D60" w:rsidRPr="00AE5D60">
        <w:rPr>
          <w:rStyle w:val="Strong"/>
          <w:rFonts w:ascii="GHEA Grapalat" w:eastAsia="Calibri" w:hAnsi="GHEA Grapalat" w:cs="Segoe UI"/>
          <w:color w:val="0A0A0A"/>
          <w:bdr w:val="none" w:sz="0" w:space="0" w:color="auto" w:frame="1"/>
          <w:lang w:val="hy-AM"/>
        </w:rPr>
        <w:t>Վրացյան փող., 90 շենք</w:t>
      </w:r>
      <w:r w:rsidR="00AE5D60" w:rsidRPr="00326ED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E4495" w:rsidRPr="00326ED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6EEE251C" w14:textId="5F4A1BCA" w:rsidR="00A972BA" w:rsidRPr="00D43768" w:rsidRDefault="00A972BA" w:rsidP="001C2E2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68C5BFEF" w:rsidR="00710EB2" w:rsidRPr="00D43768" w:rsidRDefault="00A972BA" w:rsidP="00D43768">
      <w:pPr>
        <w:pStyle w:val="NormalWeb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698B2221" w14:textId="165259D4" w:rsidR="005C19E4" w:rsidRPr="00A03B60" w:rsidRDefault="00F1384E" w:rsidP="00A03B60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03CA31A1" w:rsidR="00BB32BF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5A91E1A9" w:rsidR="00A972BA" w:rsidRPr="00D43768" w:rsidRDefault="00127789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GHEA Grapalat" w:hAnsi="GHEA Grapalat" w:cs="GHEA Grapalat"/>
          <w:color w:val="0A0A0A"/>
          <w:lang w:val="hy-AM"/>
        </w:rPr>
        <w:t>Դ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իմում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="00A972BA"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144A8D9D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5" w:history="1">
        <w:r w:rsidRPr="00D43768">
          <w:rPr>
            <w:rStyle w:val="Hyperlink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="00C46E40">
        <w:rPr>
          <w:rFonts w:ascii="Calibri" w:hAnsi="Calibri" w:cs="Calibr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lastRenderedPageBreak/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0554D6DB" w:rsidR="00C631D2" w:rsidRPr="00D43768" w:rsidRDefault="00AD5179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>(ք. Երևան, Նալբանդյան 130, 3-րդ հարկ, 31</w:t>
      </w:r>
      <w:r w:rsidR="00112A73" w:rsidRPr="00112A73">
        <w:rPr>
          <w:rFonts w:ascii="GHEA Grapalat" w:hAnsi="GHEA Grapalat" w:cs="Segoe UI"/>
          <w:color w:val="0A0A0A"/>
          <w:lang w:val="hy-AM"/>
        </w:rPr>
        <w:t>0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0E1FC6" w:rsidRPr="00D43768">
        <w:rPr>
          <w:rFonts w:ascii="GHEA Grapalat" w:hAnsi="GHEA Grapalat"/>
          <w:bCs/>
          <w:lang w:val="hy-AM"/>
        </w:rPr>
        <w:t>010-59-6</w:t>
      </w:r>
      <w:r w:rsidR="003704F1" w:rsidRPr="003704F1">
        <w:rPr>
          <w:rFonts w:ascii="GHEA Grapalat" w:hAnsi="GHEA Grapalat"/>
          <w:bCs/>
          <w:lang w:val="hy-AM"/>
        </w:rPr>
        <w:t>4</w:t>
      </w:r>
      <w:r w:rsidR="000E1FC6" w:rsidRPr="00D43768">
        <w:rPr>
          <w:rFonts w:ascii="GHEA Grapalat" w:hAnsi="GHEA Grapalat"/>
          <w:bCs/>
          <w:lang w:val="hy-AM"/>
        </w:rPr>
        <w:t>-8</w:t>
      </w:r>
      <w:r w:rsidR="003704F1" w:rsidRPr="003704F1">
        <w:rPr>
          <w:rFonts w:ascii="GHEA Grapalat" w:hAnsi="GHEA Grapalat"/>
          <w:bCs/>
          <w:lang w:val="hy-AM"/>
        </w:rPr>
        <w:t>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 w15:restartNumberingAfterBreak="0">
    <w:nsid w:val="2AFD6793"/>
    <w:multiLevelType w:val="hybridMultilevel"/>
    <w:tmpl w:val="99C47ACA"/>
    <w:lvl w:ilvl="0" w:tplc="08090011">
      <w:start w:val="1"/>
      <w:numFmt w:val="decimal"/>
      <w:lvlText w:val="%1)"/>
      <w:lvlJc w:val="left"/>
      <w:pPr>
        <w:ind w:left="2368" w:hanging="360"/>
      </w:pPr>
    </w:lvl>
    <w:lvl w:ilvl="1" w:tplc="08090011">
      <w:start w:val="1"/>
      <w:numFmt w:val="decimal"/>
      <w:lvlText w:val="%2)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3808" w:hanging="180"/>
      </w:pPr>
    </w:lvl>
    <w:lvl w:ilvl="3" w:tplc="0809000F" w:tentative="1">
      <w:start w:val="1"/>
      <w:numFmt w:val="decimal"/>
      <w:lvlText w:val="%4."/>
      <w:lvlJc w:val="left"/>
      <w:pPr>
        <w:ind w:left="4528" w:hanging="360"/>
      </w:pPr>
    </w:lvl>
    <w:lvl w:ilvl="4" w:tplc="08090019" w:tentative="1">
      <w:start w:val="1"/>
      <w:numFmt w:val="lowerLetter"/>
      <w:lvlText w:val="%5."/>
      <w:lvlJc w:val="left"/>
      <w:pPr>
        <w:ind w:left="5248" w:hanging="360"/>
      </w:pPr>
    </w:lvl>
    <w:lvl w:ilvl="5" w:tplc="0809001B" w:tentative="1">
      <w:start w:val="1"/>
      <w:numFmt w:val="lowerRoman"/>
      <w:lvlText w:val="%6."/>
      <w:lvlJc w:val="right"/>
      <w:pPr>
        <w:ind w:left="5968" w:hanging="180"/>
      </w:pPr>
    </w:lvl>
    <w:lvl w:ilvl="6" w:tplc="0809000F" w:tentative="1">
      <w:start w:val="1"/>
      <w:numFmt w:val="decimal"/>
      <w:lvlText w:val="%7."/>
      <w:lvlJc w:val="left"/>
      <w:pPr>
        <w:ind w:left="6688" w:hanging="360"/>
      </w:pPr>
    </w:lvl>
    <w:lvl w:ilvl="7" w:tplc="08090019" w:tentative="1">
      <w:start w:val="1"/>
      <w:numFmt w:val="lowerLetter"/>
      <w:lvlText w:val="%8."/>
      <w:lvlJc w:val="left"/>
      <w:pPr>
        <w:ind w:left="7408" w:hanging="360"/>
      </w:pPr>
    </w:lvl>
    <w:lvl w:ilvl="8" w:tplc="08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8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01E96"/>
    <w:multiLevelType w:val="hybridMultilevel"/>
    <w:tmpl w:val="8FC036FC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6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60071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CE5398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E62885"/>
    <w:multiLevelType w:val="hybridMultilevel"/>
    <w:tmpl w:val="5C40A06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74656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2265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0716151">
    <w:abstractNumId w:val="3"/>
  </w:num>
  <w:num w:numId="4" w16cid:durableId="2010939118">
    <w:abstractNumId w:val="5"/>
  </w:num>
  <w:num w:numId="5" w16cid:durableId="1061250443">
    <w:abstractNumId w:val="2"/>
  </w:num>
  <w:num w:numId="6" w16cid:durableId="2036879468">
    <w:abstractNumId w:val="14"/>
  </w:num>
  <w:num w:numId="7" w16cid:durableId="589041539">
    <w:abstractNumId w:val="16"/>
  </w:num>
  <w:num w:numId="8" w16cid:durableId="1470243019">
    <w:abstractNumId w:val="10"/>
  </w:num>
  <w:num w:numId="9" w16cid:durableId="272827974">
    <w:abstractNumId w:val="11"/>
  </w:num>
  <w:num w:numId="10" w16cid:durableId="1683968645">
    <w:abstractNumId w:val="9"/>
  </w:num>
  <w:num w:numId="11" w16cid:durableId="415831819">
    <w:abstractNumId w:val="4"/>
  </w:num>
  <w:num w:numId="12" w16cid:durableId="1409619788">
    <w:abstractNumId w:val="13"/>
  </w:num>
  <w:num w:numId="13" w16cid:durableId="215120776">
    <w:abstractNumId w:val="12"/>
  </w:num>
  <w:num w:numId="14" w16cid:durableId="1954750399">
    <w:abstractNumId w:val="8"/>
  </w:num>
  <w:num w:numId="15" w16cid:durableId="1579437139">
    <w:abstractNumId w:val="0"/>
  </w:num>
  <w:num w:numId="16" w16cid:durableId="382363334">
    <w:abstractNumId w:val="6"/>
  </w:num>
  <w:num w:numId="17" w16cid:durableId="2067802582">
    <w:abstractNumId w:val="19"/>
  </w:num>
  <w:num w:numId="18" w16cid:durableId="1851218886">
    <w:abstractNumId w:val="15"/>
  </w:num>
  <w:num w:numId="19" w16cid:durableId="1448310101">
    <w:abstractNumId w:val="18"/>
  </w:num>
  <w:num w:numId="20" w16cid:durableId="1284578433">
    <w:abstractNumId w:val="7"/>
  </w:num>
  <w:num w:numId="21" w16cid:durableId="122730126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026AA"/>
    <w:rsid w:val="000462FC"/>
    <w:rsid w:val="000514AF"/>
    <w:rsid w:val="00073E37"/>
    <w:rsid w:val="00073ED6"/>
    <w:rsid w:val="000839A3"/>
    <w:rsid w:val="000876C6"/>
    <w:rsid w:val="00087AF3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12A73"/>
    <w:rsid w:val="00122CC8"/>
    <w:rsid w:val="00127789"/>
    <w:rsid w:val="0015360D"/>
    <w:rsid w:val="00157B0E"/>
    <w:rsid w:val="00162A19"/>
    <w:rsid w:val="00164759"/>
    <w:rsid w:val="0017532E"/>
    <w:rsid w:val="001778B2"/>
    <w:rsid w:val="00193F82"/>
    <w:rsid w:val="001953CD"/>
    <w:rsid w:val="00197D2D"/>
    <w:rsid w:val="001B2608"/>
    <w:rsid w:val="001C0BE1"/>
    <w:rsid w:val="001C2697"/>
    <w:rsid w:val="001C2E2C"/>
    <w:rsid w:val="001C4D1F"/>
    <w:rsid w:val="001C67A8"/>
    <w:rsid w:val="001C7591"/>
    <w:rsid w:val="001D2DB4"/>
    <w:rsid w:val="001F73F3"/>
    <w:rsid w:val="00210AFE"/>
    <w:rsid w:val="00221CE1"/>
    <w:rsid w:val="00241A73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A0BFC"/>
    <w:rsid w:val="002B36EE"/>
    <w:rsid w:val="002D7DD4"/>
    <w:rsid w:val="002E5760"/>
    <w:rsid w:val="002F277E"/>
    <w:rsid w:val="002F51D1"/>
    <w:rsid w:val="00310681"/>
    <w:rsid w:val="00315761"/>
    <w:rsid w:val="00326ED7"/>
    <w:rsid w:val="003473B9"/>
    <w:rsid w:val="00350854"/>
    <w:rsid w:val="003547DB"/>
    <w:rsid w:val="003703FE"/>
    <w:rsid w:val="003704F1"/>
    <w:rsid w:val="00370AF5"/>
    <w:rsid w:val="003749AE"/>
    <w:rsid w:val="003A5060"/>
    <w:rsid w:val="003A659D"/>
    <w:rsid w:val="003B12F0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4F1D16"/>
    <w:rsid w:val="0050623C"/>
    <w:rsid w:val="0053614C"/>
    <w:rsid w:val="00540DA5"/>
    <w:rsid w:val="00555CC1"/>
    <w:rsid w:val="00563F7A"/>
    <w:rsid w:val="005757F5"/>
    <w:rsid w:val="00580E3A"/>
    <w:rsid w:val="005A31DE"/>
    <w:rsid w:val="005B790E"/>
    <w:rsid w:val="005C19E4"/>
    <w:rsid w:val="005C3BF5"/>
    <w:rsid w:val="005C4DB2"/>
    <w:rsid w:val="005C4FBB"/>
    <w:rsid w:val="005E6E54"/>
    <w:rsid w:val="00607B32"/>
    <w:rsid w:val="0063460E"/>
    <w:rsid w:val="006401CB"/>
    <w:rsid w:val="00643210"/>
    <w:rsid w:val="006541CF"/>
    <w:rsid w:val="00662CBC"/>
    <w:rsid w:val="0068374F"/>
    <w:rsid w:val="00683F34"/>
    <w:rsid w:val="00693F86"/>
    <w:rsid w:val="0069604A"/>
    <w:rsid w:val="00697387"/>
    <w:rsid w:val="006A5C58"/>
    <w:rsid w:val="006B2E27"/>
    <w:rsid w:val="006B4F5C"/>
    <w:rsid w:val="006C1F76"/>
    <w:rsid w:val="006C3C62"/>
    <w:rsid w:val="006C6F1D"/>
    <w:rsid w:val="006E0448"/>
    <w:rsid w:val="006F61AD"/>
    <w:rsid w:val="00707E90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C61B8"/>
    <w:rsid w:val="007D2EC2"/>
    <w:rsid w:val="007F1452"/>
    <w:rsid w:val="007F1E4D"/>
    <w:rsid w:val="007F22BA"/>
    <w:rsid w:val="00824E79"/>
    <w:rsid w:val="00871CE3"/>
    <w:rsid w:val="00884582"/>
    <w:rsid w:val="008C5619"/>
    <w:rsid w:val="008C5B28"/>
    <w:rsid w:val="008E6E53"/>
    <w:rsid w:val="00913429"/>
    <w:rsid w:val="00915132"/>
    <w:rsid w:val="009333E7"/>
    <w:rsid w:val="00943CDB"/>
    <w:rsid w:val="00947005"/>
    <w:rsid w:val="0096163F"/>
    <w:rsid w:val="00974D68"/>
    <w:rsid w:val="00980F7A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03B60"/>
    <w:rsid w:val="00A14BB0"/>
    <w:rsid w:val="00A22F45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0A6"/>
    <w:rsid w:val="00AD26F9"/>
    <w:rsid w:val="00AD5179"/>
    <w:rsid w:val="00AD6C51"/>
    <w:rsid w:val="00AD743E"/>
    <w:rsid w:val="00AE5D60"/>
    <w:rsid w:val="00AF1173"/>
    <w:rsid w:val="00B127E3"/>
    <w:rsid w:val="00B140E6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9583E"/>
    <w:rsid w:val="00BB32BF"/>
    <w:rsid w:val="00BD004F"/>
    <w:rsid w:val="00BD2D2D"/>
    <w:rsid w:val="00BE4495"/>
    <w:rsid w:val="00BE6B84"/>
    <w:rsid w:val="00BE6BEF"/>
    <w:rsid w:val="00BF5376"/>
    <w:rsid w:val="00C0086C"/>
    <w:rsid w:val="00C03435"/>
    <w:rsid w:val="00C0496A"/>
    <w:rsid w:val="00C07931"/>
    <w:rsid w:val="00C20C46"/>
    <w:rsid w:val="00C26036"/>
    <w:rsid w:val="00C35A0C"/>
    <w:rsid w:val="00C40821"/>
    <w:rsid w:val="00C46E40"/>
    <w:rsid w:val="00C53E38"/>
    <w:rsid w:val="00C631D2"/>
    <w:rsid w:val="00C97522"/>
    <w:rsid w:val="00CB199A"/>
    <w:rsid w:val="00CB4FDB"/>
    <w:rsid w:val="00CF2D51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8322E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EF35D9"/>
    <w:rsid w:val="00F06D44"/>
    <w:rsid w:val="00F1384E"/>
    <w:rsid w:val="00F214DB"/>
    <w:rsid w:val="00F32643"/>
    <w:rsid w:val="00F4241D"/>
    <w:rsid w:val="00F43B53"/>
    <w:rsid w:val="00F552E3"/>
    <w:rsid w:val="00F56502"/>
    <w:rsid w:val="00F57A5A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conomy.am/media/21755/hayt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kadrer1</cp:lastModifiedBy>
  <cp:revision>163</cp:revision>
  <cp:lastPrinted>2023-12-22T11:31:00Z</cp:lastPrinted>
  <dcterms:created xsi:type="dcterms:W3CDTF">2023-11-15T05:33:00Z</dcterms:created>
  <dcterms:modified xsi:type="dcterms:W3CDTF">2025-02-05T10:03:00Z</dcterms:modified>
</cp:coreProperties>
</file>