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2BB40D3E" w:rsidR="00905814" w:rsidRDefault="003D095C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873A25">
        <w:rPr>
          <w:rFonts w:ascii="GHEA Grapalat" w:hAnsi="GHEA Grapalat"/>
          <w:b/>
          <w:bCs/>
          <w:sz w:val="24"/>
          <w:szCs w:val="24"/>
        </w:rPr>
        <w:t>ԾԱՌԱՅՈՒԹՅԱՆ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ԿԱԶՄԱԿԵՐՊՄԱՆ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ՎԱՐՉՈՒԹՅԱՆ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ՊԵՏԻ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873A25">
        <w:rPr>
          <w:rFonts w:ascii="GHEA Grapalat" w:hAnsi="GHEA Grapalat"/>
          <w:b/>
          <w:bCs/>
          <w:sz w:val="24"/>
          <w:szCs w:val="24"/>
        </w:rPr>
        <w:t>ԾԱԾԿԱԳԻՐ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873A25">
        <w:rPr>
          <w:rFonts w:ascii="GHEA Grapalat" w:hAnsi="GHEA Grapalat"/>
          <w:b/>
          <w:bCs/>
          <w:sz w:val="24"/>
          <w:szCs w:val="24"/>
        </w:rPr>
        <w:t>ՓԾ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-25.4-</w:t>
      </w:r>
      <w:r w:rsidR="00873A25">
        <w:rPr>
          <w:rFonts w:ascii="GHEA Grapalat" w:hAnsi="GHEA Grapalat"/>
          <w:b/>
          <w:bCs/>
          <w:sz w:val="24"/>
          <w:szCs w:val="24"/>
        </w:rPr>
        <w:t>Բ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-1</w:t>
      </w:r>
      <w:r w:rsidR="006A1058" w:rsidRPr="000F57EC">
        <w:rPr>
          <w:rFonts w:ascii="GHEA Grapalat" w:hAnsi="GHEA Grapalat"/>
          <w:b/>
          <w:bCs/>
          <w:sz w:val="24"/>
          <w:szCs w:val="24"/>
          <w:lang w:val="en-US"/>
        </w:rPr>
        <w:t>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2A55C2E7" w:rsidR="00905814" w:rsidRPr="002F0E55" w:rsidRDefault="002F0E55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873A25">
        <w:rPr>
          <w:rFonts w:ascii="GHEA Grapalat" w:hAnsi="GHEA Grapalat"/>
          <w:b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b/>
          <w:sz w:val="24"/>
          <w:szCs w:val="24"/>
          <w:lang w:val="hy-AM"/>
        </w:rPr>
        <w:t>)</w:t>
      </w:r>
      <w:r w:rsidR="006A1058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0D3C6CF9" w:rsidR="00905814" w:rsidRPr="00EC69A8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873A25">
        <w:rPr>
          <w:rFonts w:ascii="GHEA Grapalat" w:hAnsi="GHEA Grapalat"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sz w:val="24"/>
          <w:szCs w:val="24"/>
          <w:lang w:val="hy-AM"/>
        </w:rPr>
        <w:t>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72F56183" w:rsidR="00905814" w:rsidRPr="002F0E55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873A25">
        <w:rPr>
          <w:rFonts w:ascii="GHEA Grapalat" w:hAnsi="GHEA Grapalat"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sz w:val="24"/>
          <w:szCs w:val="24"/>
          <w:lang w:val="hy-AM"/>
        </w:rPr>
        <w:t>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1BB1B37B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873A25">
        <w:rPr>
          <w:rFonts w:ascii="GHEA Grapalat" w:hAnsi="GHEA Grapalat"/>
          <w:sz w:val="24"/>
          <w:szCs w:val="24"/>
          <w:lang w:val="hy-AM"/>
        </w:rPr>
        <w:t xml:space="preserve"> (2 օրինակ)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788F7632" w14:textId="626313D0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  <w:r w:rsidR="00873A25" w:rsidRPr="0087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73A25">
        <w:rPr>
          <w:rFonts w:ascii="GHEA Grapalat" w:hAnsi="GHEA Grapalat"/>
          <w:sz w:val="24"/>
          <w:szCs w:val="24"/>
          <w:lang w:val="hy-AM"/>
        </w:rPr>
        <w:t>(2 օրինակ).</w:t>
      </w:r>
    </w:p>
    <w:p w14:paraId="32B6485D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6BA5D2ED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  <w:r w:rsidR="00873A25" w:rsidRPr="0087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73A25">
        <w:rPr>
          <w:rFonts w:ascii="GHEA Grapalat" w:hAnsi="GHEA Grapalat"/>
          <w:sz w:val="24"/>
          <w:szCs w:val="24"/>
          <w:lang w:val="hy-AM"/>
        </w:rPr>
        <w:t>(բոլոր այն էջերը, որտեղ գրառումներ կան կատարված 2 օրինակ).</w:t>
      </w:r>
    </w:p>
    <w:p w14:paraId="5F40B802" w14:textId="39C126C9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="00624EAB"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6E8469C9" w14:textId="77777777" w:rsidR="00550D47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F4ECF0A" w14:textId="77777777" w:rsidR="002E3717" w:rsidRDefault="00550D47" w:rsidP="002E37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5A3B3D6" w:rsidR="00550D47" w:rsidRPr="002E3717" w:rsidRDefault="00550D47" w:rsidP="002E37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(</w:t>
      </w:r>
      <w:r w:rsidR="002E3717">
        <w:rPr>
          <w:rFonts w:ascii="GHEA Grapalat" w:hAnsi="GHEA Grapalat"/>
          <w:sz w:val="24"/>
          <w:szCs w:val="24"/>
          <w:lang w:val="hy-AM"/>
        </w:rPr>
        <w:t>անալիզի պատասխան (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 xml:space="preserve">Ավան վարչ. </w:t>
      </w:r>
      <w:r w:rsidR="002E3717">
        <w:rPr>
          <w:rFonts w:ascii="GHEA Grapalat" w:hAnsi="GHEA Grapalat"/>
          <w:sz w:val="24"/>
          <w:szCs w:val="24"/>
          <w:lang w:val="hy-AM"/>
        </w:rPr>
        <w:t>շ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րջան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 w:rsidR="002E3717">
        <w:rPr>
          <w:rFonts w:ascii="GHEA Grapalat" w:hAnsi="GHEA Grapalat"/>
          <w:sz w:val="24"/>
          <w:szCs w:val="24"/>
          <w:lang w:val="hy-AM"/>
        </w:rPr>
        <w:t>)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)</w:t>
      </w:r>
    </w:p>
    <w:p w14:paraId="58E54AE6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235E84F" w14:textId="0870DB9E" w:rsidR="001F0C63" w:rsidRDefault="001F0C63" w:rsidP="00C8289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փետրվարի </w:t>
      </w:r>
      <w:r w:rsidR="00C82893" w:rsidRPr="00C828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24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C828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C828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7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5C86BD9" w14:textId="713AA848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4DE49AA" w14:textId="12A2CC4F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C82893">
        <w:rPr>
          <w:rFonts w:ascii="GHEA Grapalat" w:hAnsi="GHEA Grapalat"/>
          <w:b/>
          <w:bCs/>
          <w:sz w:val="24"/>
          <w:szCs w:val="24"/>
          <w:lang w:val="hy-AM"/>
        </w:rPr>
        <w:t>ապրիլ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 w:rsidR="00C82893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31236E" w14:textId="46DD42E8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C82893">
        <w:rPr>
          <w:rFonts w:ascii="GHEA Grapalat" w:hAnsi="GHEA Grapalat"/>
          <w:b/>
          <w:bCs/>
          <w:sz w:val="24"/>
          <w:szCs w:val="24"/>
          <w:lang w:val="hy-AM"/>
        </w:rPr>
        <w:t>ապրիլ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570CD">
        <w:rPr>
          <w:rFonts w:ascii="GHEA Grapalat" w:hAnsi="GHEA Grapalat"/>
          <w:b/>
          <w:bCs/>
          <w:sz w:val="24"/>
          <w:szCs w:val="24"/>
          <w:lang w:val="hy-AM"/>
        </w:rPr>
        <w:t xml:space="preserve">                </w:t>
      </w:r>
      <w:r w:rsidR="00C82893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 w:rsidR="003570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B372E45" w14:textId="78A042AC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C82893">
        <w:rPr>
          <w:rFonts w:ascii="GHEA Grapalat" w:hAnsi="GHEA Grapalat"/>
          <w:b/>
          <w:bCs/>
          <w:sz w:val="24"/>
          <w:szCs w:val="24"/>
          <w:lang w:val="hy-AM"/>
        </w:rPr>
        <w:t>ապրիլի 11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EF6FDC2" w14:textId="108635BE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 w:rsidRPr="003E2BC6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0F57EC">
        <w:rPr>
          <w:rFonts w:ascii="GHEA Grapalat" w:hAnsi="GHEA Grapalat"/>
          <w:sz w:val="24"/>
          <w:szCs w:val="24"/>
          <w:lang w:val="hy-AM"/>
        </w:rPr>
        <w:t>79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7EC">
        <w:rPr>
          <w:rFonts w:ascii="GHEA Grapalat" w:hAnsi="GHEA Grapalat"/>
          <w:sz w:val="24"/>
          <w:szCs w:val="24"/>
          <w:lang w:val="hy-AM"/>
        </w:rPr>
        <w:t>232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0F57EC">
        <w:rPr>
          <w:rFonts w:ascii="GHEA Grapalat" w:hAnsi="GHEA Grapalat"/>
          <w:sz w:val="24"/>
          <w:szCs w:val="24"/>
          <w:lang w:val="hy-AM"/>
        </w:rPr>
        <w:t>յոթանասունինը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0F57EC">
        <w:rPr>
          <w:rFonts w:ascii="GHEA Grapalat" w:hAnsi="GHEA Grapalat"/>
          <w:sz w:val="24"/>
          <w:szCs w:val="24"/>
          <w:lang w:val="hy-AM"/>
        </w:rPr>
        <w:t>երկու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0F57EC">
        <w:rPr>
          <w:rFonts w:ascii="GHEA Grapalat" w:hAnsi="GHEA Grapalat"/>
          <w:sz w:val="24"/>
          <w:szCs w:val="24"/>
          <w:lang w:val="hy-AM"/>
        </w:rPr>
        <w:t>երեսուներկու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3F2549AF" w14:textId="7264E881" w:rsidR="003714FA" w:rsidRDefault="003714FA" w:rsidP="002E371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BC171A0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053013B" w14:textId="77777777" w:rsidR="006A1058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888BFA" w14:textId="1CAB4CA2" w:rsidR="003714FA" w:rsidRDefault="003714FA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1058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6A1058" w:rsidRPr="006A1058">
        <w:rPr>
          <w:rFonts w:ascii="GHEA Grapalat" w:hAnsi="GHEA Grapalat"/>
          <w:sz w:val="24"/>
          <w:szCs w:val="24"/>
          <w:lang w:val="hy-AM"/>
        </w:rPr>
        <w:t xml:space="preserve"> (կիցվում է)</w:t>
      </w:r>
    </w:p>
    <w:p w14:paraId="6040442A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938"/>
      <w:r w:rsidRPr="00597DE5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1C83DD72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9D31E42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33C742A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412CD9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C626682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038CB9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4" w:name="_Hlk51668469"/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4"/>
    </w:p>
    <w:p w14:paraId="313A8D05" w14:textId="4F1D463C" w:rsidR="006A1058" w:rsidRPr="003570CD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3"/>
      <w:r w:rsidRPr="00597DE5">
        <w:rPr>
          <w:rFonts w:ascii="GHEA Grapalat" w:hAnsi="GHEA Grapalat"/>
          <w:sz w:val="24"/>
          <w:szCs w:val="24"/>
        </w:rPr>
        <w:fldChar w:fldCharType="begin"/>
      </w:r>
      <w:r w:rsidRPr="00597DE5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597DE5">
        <w:rPr>
          <w:rFonts w:ascii="GHEA Grapalat" w:hAnsi="GHEA Grapalat"/>
          <w:sz w:val="24"/>
          <w:szCs w:val="24"/>
        </w:rPr>
        <w:fldChar w:fldCharType="separate"/>
      </w:r>
      <w:r w:rsidRPr="00597DE5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597DE5">
        <w:rPr>
          <w:rFonts w:ascii="GHEA Grapalat" w:hAnsi="GHEA Grapalat"/>
          <w:sz w:val="24"/>
          <w:szCs w:val="24"/>
        </w:rPr>
        <w:fldChar w:fldCharType="end"/>
      </w:r>
    </w:p>
    <w:p w14:paraId="23803D36" w14:textId="77777777" w:rsidR="002E3717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 w:cs="Arial"/>
          <w:color w:val="000000"/>
          <w:sz w:val="24"/>
          <w:szCs w:val="24"/>
          <w:lang w:val="hy-AM"/>
        </w:rPr>
        <w:t>«Սեյսմիկ պաշտպանության մասին»</w:t>
      </w:r>
      <w:r w:rsidRPr="00CC3E1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</w:t>
      </w:r>
    </w:p>
    <w:p w14:paraId="09B8F61F" w14:textId="77777777" w:rsidR="002E3717" w:rsidRDefault="002E3717" w:rsidP="002E371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CC3E14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https://www.arlis.am/DocumentView.aspx?DocID=138998</w:t>
        </w:r>
      </w:hyperlink>
      <w:r w:rsidRPr="00CC3E1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7C6AAE7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89754E">
        <w:rPr>
          <w:rFonts w:ascii="GHEA Grapalat" w:eastAsia="Calibri" w:hAnsi="GHEA Grapalat" w:cs="Times New Roman"/>
          <w:bCs/>
          <w:sz w:val="24"/>
          <w:szCs w:val="24"/>
          <w:lang w:val="hy-AM"/>
        </w:rPr>
        <w:t>Զինվորական ծառայության և զինծառայողի կարգավիճակի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Հայաստանի Հանրապետության օրենք                                                                            </w:t>
      </w: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https://www.arlis.am/DocumentView.aspx?DocID=180569</w:t>
        </w:r>
      </w:hyperlink>
    </w:p>
    <w:p w14:paraId="3B9716C4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«Նորմատիվ իրավական ակտերի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Հայաստանի Հանրապետության օրենք </w:t>
      </w:r>
    </w:p>
    <w:p w14:paraId="2E51358C" w14:textId="77777777" w:rsidR="002E3717" w:rsidRPr="0089754E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https://www.arlis.am/DocumentView.aspx?DocID=175854</w:t>
        </w:r>
      </w:hyperlink>
    </w:p>
    <w:p w14:paraId="7C7FF540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«Հանրային ծառայության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53F09DB2" w14:textId="77777777" w:rsidR="002E3717" w:rsidRPr="0089754E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https://www.arlis.am/documentview.aspx?docID=120832</w:t>
        </w:r>
      </w:hyperlink>
    </w:p>
    <w:p w14:paraId="50DEA2D5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«Քաղաքացիական ծառայության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0819B82C" w14:textId="77777777" w:rsidR="002E3717" w:rsidRPr="00F61D2A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https://www.arlis.am/documentview.aspx?docID=138910</w:t>
        </w:r>
      </w:hyperlink>
    </w:p>
    <w:p w14:paraId="5DBB2DF3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«Կառավարչական իրավահարաբերությունների կարգավորման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70DEA56E" w14:textId="77777777" w:rsidR="002E3717" w:rsidRPr="0089754E" w:rsidRDefault="002E3717" w:rsidP="002E3717">
      <w:pPr>
        <w:pStyle w:val="a4"/>
        <w:spacing w:line="276" w:lineRule="auto"/>
        <w:jc w:val="both"/>
        <w:rPr>
          <w:rStyle w:val="a3"/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5" w:history="1">
        <w:r w:rsidRPr="0089754E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https://www.arlis.am/DocumentView.aspx?docID=141302</w:t>
        </w:r>
      </w:hyperlink>
    </w:p>
    <w:p w14:paraId="287D6B38" w14:textId="77777777" w:rsidR="002E3717" w:rsidRPr="006F7F43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11C3DEB" w14:textId="77777777" w:rsidR="002E3717" w:rsidRPr="00597DE5" w:rsidRDefault="002E371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18F49FB9" w:rsidR="003714FA" w:rsidRDefault="003714FA" w:rsidP="00873A2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09D70F6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30342DE" w14:textId="45F2D792" w:rsidR="003714FA" w:rsidRDefault="003714FA" w:rsidP="00873A2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C82893">
        <w:rPr>
          <w:rFonts w:ascii="GHEA Grapalat" w:hAnsi="GHEA Grapalat"/>
          <w:b/>
          <w:sz w:val="24"/>
          <w:szCs w:val="24"/>
          <w:lang w:val="hy-AM"/>
        </w:rPr>
        <w:t>` 24</w:t>
      </w:r>
      <w:r w:rsidR="00873A25">
        <w:rPr>
          <w:rFonts w:ascii="GHEA Grapalat" w:hAnsi="GHEA Grapalat"/>
          <w:b/>
          <w:sz w:val="24"/>
          <w:szCs w:val="24"/>
          <w:lang w:val="hy-AM"/>
        </w:rPr>
        <w:t>.02.2025</w:t>
      </w:r>
      <w:r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F290CA7" w14:textId="68992CB2" w:rsidR="003714FA" w:rsidRDefault="002E3717" w:rsidP="00873A2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</w:t>
      </w:r>
      <w:r w:rsidR="003714FA">
        <w:rPr>
          <w:rFonts w:ascii="GHEA Grapalat" w:hAnsi="GHEA Grapalat"/>
          <w:b/>
          <w:sz w:val="24"/>
          <w:szCs w:val="24"/>
          <w:lang w:val="hy-AM"/>
        </w:rPr>
        <w:t>ժամկետը</w:t>
      </w:r>
      <w:r w:rsidR="00C82893">
        <w:rPr>
          <w:rFonts w:ascii="GHEA Grapalat" w:hAnsi="GHEA Grapalat"/>
          <w:b/>
          <w:sz w:val="24"/>
          <w:szCs w:val="24"/>
          <w:lang w:val="hy-AM"/>
        </w:rPr>
        <w:t>` 07</w:t>
      </w:r>
      <w:r w:rsidR="00873A25">
        <w:rPr>
          <w:rFonts w:ascii="GHEA Grapalat" w:hAnsi="GHEA Grapalat"/>
          <w:b/>
          <w:sz w:val="24"/>
          <w:szCs w:val="24"/>
          <w:lang w:val="hy-AM"/>
        </w:rPr>
        <w:t>.0</w:t>
      </w:r>
      <w:r w:rsidR="00C82893">
        <w:rPr>
          <w:rFonts w:ascii="GHEA Grapalat" w:hAnsi="GHEA Grapalat"/>
          <w:b/>
          <w:sz w:val="24"/>
          <w:szCs w:val="24"/>
          <w:lang w:val="hy-AM"/>
        </w:rPr>
        <w:t>3</w:t>
      </w:r>
      <w:bookmarkStart w:id="5" w:name="_GoBack"/>
      <w:bookmarkEnd w:id="5"/>
      <w:r w:rsidR="00873A25">
        <w:rPr>
          <w:rFonts w:ascii="GHEA Grapalat" w:hAnsi="GHEA Grapalat"/>
          <w:b/>
          <w:sz w:val="24"/>
          <w:szCs w:val="24"/>
          <w:lang w:val="hy-AM"/>
        </w:rPr>
        <w:t>.2025</w:t>
      </w:r>
      <w:r w:rsidR="003714FA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4D72505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CB3F171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E425C39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873A25" w:rsidRDefault="007C7E12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730CFC"/>
    <w:rsid w:val="00741244"/>
    <w:rsid w:val="00772B75"/>
    <w:rsid w:val="00773BC2"/>
    <w:rsid w:val="007C7E12"/>
    <w:rsid w:val="00825C25"/>
    <w:rsid w:val="008455FD"/>
    <w:rsid w:val="00873A25"/>
    <w:rsid w:val="00887A9D"/>
    <w:rsid w:val="00895F7A"/>
    <w:rsid w:val="008C4161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2893"/>
    <w:rsid w:val="00C87B1D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120832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1758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1805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DocumentView.aspx?docID=141302" TargetMode="External"/><Relationship Id="rId10" Type="http://schemas.openxmlformats.org/officeDocument/2006/relationships/hyperlink" Target="https://www.arlis.am/DocumentView.aspx?DocID=138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38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F452-6669-4ABC-B818-35197A9D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91</cp:revision>
  <cp:lastPrinted>2025-02-07T06:34:00Z</cp:lastPrinted>
  <dcterms:created xsi:type="dcterms:W3CDTF">2020-09-15T06:15:00Z</dcterms:created>
  <dcterms:modified xsi:type="dcterms:W3CDTF">2025-02-24T05:34:00Z</dcterms:modified>
</cp:coreProperties>
</file>