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7AA6B" w14:textId="77777777" w:rsidR="009E76DF" w:rsidRPr="009E76DF" w:rsidRDefault="009E76DF" w:rsidP="00DB573F">
      <w:pPr>
        <w:tabs>
          <w:tab w:val="left" w:pos="180"/>
          <w:tab w:val="left" w:pos="270"/>
          <w:tab w:val="left" w:pos="630"/>
          <w:tab w:val="left" w:pos="900"/>
        </w:tabs>
        <w:spacing w:after="0" w:line="360" w:lineRule="auto"/>
        <w:ind w:left="-426" w:right="9" w:firstLine="360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14:paraId="4B03E4CE" w14:textId="77777777" w:rsidR="009E76DF" w:rsidRPr="00F53F52" w:rsidRDefault="009E76DF" w:rsidP="00DB573F">
      <w:pPr>
        <w:shd w:val="clear" w:color="auto" w:fill="FFFFFF"/>
        <w:spacing w:after="0" w:line="240" w:lineRule="auto"/>
        <w:ind w:left="-426" w:firstLine="375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9E76DF">
        <w:rPr>
          <w:rFonts w:ascii="Courier New" w:eastAsia="Times New Roman" w:hAnsi="Courier New" w:cs="Courier New"/>
          <w:color w:val="000000"/>
          <w:sz w:val="21"/>
          <w:szCs w:val="21"/>
          <w:lang w:val="hy-AM"/>
        </w:rPr>
        <w:t>  </w:t>
      </w:r>
    </w:p>
    <w:p w14:paraId="26B2EB2C" w14:textId="77777777" w:rsidR="00357408" w:rsidRPr="00357408" w:rsidRDefault="00357408" w:rsidP="00DB573F">
      <w:pPr>
        <w:shd w:val="clear" w:color="auto" w:fill="FFFFFF"/>
        <w:spacing w:after="0" w:line="240" w:lineRule="auto"/>
        <w:ind w:left="-426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>Հ</w:t>
      </w:r>
      <w:r w:rsidRPr="00357408">
        <w:rPr>
          <w:rFonts w:ascii="Calibri" w:eastAsia="Times New Roman" w:hAnsi="Calibri" w:cs="Calibri"/>
          <w:b/>
          <w:bCs/>
          <w:color w:val="000000"/>
          <w:lang w:val="hy-AM"/>
        </w:rPr>
        <w:t> 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Ա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Շ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Վ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Ե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Տ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Վ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Ո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Ւ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Թ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Յ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Ո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Ւ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Ն</w:t>
      </w:r>
    </w:p>
    <w:p w14:paraId="38F4C43C" w14:textId="77777777" w:rsidR="00357408" w:rsidRPr="00357408" w:rsidRDefault="00357408" w:rsidP="00DB573F">
      <w:pPr>
        <w:shd w:val="clear" w:color="auto" w:fill="FFFFFF"/>
        <w:spacing w:after="0" w:line="240" w:lineRule="auto"/>
        <w:ind w:left="-426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357408">
        <w:rPr>
          <w:rFonts w:ascii="Calibri" w:eastAsia="Times New Roman" w:hAnsi="Calibri" w:cs="Calibri"/>
          <w:b/>
          <w:bCs/>
          <w:color w:val="000000"/>
          <w:lang w:val="hy-AM"/>
        </w:rPr>
        <w:t>    </w:t>
      </w:r>
    </w:p>
    <w:p w14:paraId="2119160E" w14:textId="0DEE85A9" w:rsidR="00357408" w:rsidRPr="00357408" w:rsidRDefault="00357408" w:rsidP="00DB573F">
      <w:pPr>
        <w:shd w:val="clear" w:color="auto" w:fill="FFFFFF"/>
        <w:spacing w:after="0" w:line="240" w:lineRule="auto"/>
        <w:ind w:left="-426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ԿԱՌԱՎԱՐՈՒԹՅԱՆ 2021-2026 ԹՎԱԿԱՆՆԵՐԻ ԳՈՐԾՈՒՆԵՈՒԹՅԱՆ ՄԻՋՈՑԱՌՈՒՄՆԵՐԻ ԾՐԱԳՐՈՒՄ ՆԵՐԱՌՎԱԾ ՀՀ ՆԳՆ ԿՈՂՄԻՑ </w:t>
      </w:r>
      <w:r w:rsidRPr="00357408">
        <w:rPr>
          <w:rFonts w:ascii="GHEA Grapalat" w:eastAsia="Times New Roman" w:hAnsi="GHEA Grapalat" w:cs="Times New Roman"/>
          <w:b/>
          <w:bCs/>
          <w:u w:val="single"/>
          <w:lang w:val="hy-AM"/>
        </w:rPr>
        <w:t>2024Թ. ԸՆԹԱՑՔՈՒՄ</w:t>
      </w:r>
      <w:r w:rsidRPr="00357408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>ԻՐԱԿԱՆԱՑՎԱԾ ՄԻՋՈՑԱՌՈՒՄՆԵՐԻ ՎԵՐԱԲԵՐՅԱԼ</w:t>
      </w:r>
    </w:p>
    <w:p w14:paraId="6472F62F" w14:textId="77777777" w:rsidR="009E76DF" w:rsidRPr="00357408" w:rsidRDefault="009E76DF" w:rsidP="00DB573F">
      <w:pPr>
        <w:shd w:val="clear" w:color="auto" w:fill="FFFFFF"/>
        <w:spacing w:after="0" w:line="240" w:lineRule="auto"/>
        <w:ind w:left="-426" w:firstLine="375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357408">
        <w:rPr>
          <w:rFonts w:ascii="Courier New" w:eastAsia="Times New Roman" w:hAnsi="Courier New" w:cs="Courier New"/>
          <w:color w:val="000000"/>
          <w:sz w:val="21"/>
          <w:szCs w:val="21"/>
          <w:lang w:val="hy-AM"/>
        </w:rPr>
        <w:t> </w:t>
      </w:r>
      <w:r w:rsidRPr="0035740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357408">
        <w:rPr>
          <w:rFonts w:ascii="Courier New" w:eastAsia="Times New Roman" w:hAnsi="Courier New" w:cs="Courier New"/>
          <w:color w:val="000000"/>
          <w:sz w:val="21"/>
          <w:szCs w:val="21"/>
          <w:lang w:val="hy-AM"/>
        </w:rPr>
        <w:t>     </w:t>
      </w:r>
    </w:p>
    <w:tbl>
      <w:tblPr>
        <w:tblW w:w="1402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2414"/>
        <w:gridCol w:w="2652"/>
        <w:gridCol w:w="4088"/>
        <w:gridCol w:w="1834"/>
        <w:gridCol w:w="1985"/>
      </w:tblGrid>
      <w:tr w:rsidR="00331B6C" w:rsidRPr="009E76DF" w14:paraId="3C0E46C4" w14:textId="77777777" w:rsidTr="009277DE">
        <w:trPr>
          <w:trHeight w:val="1675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B5A25" w14:textId="77777777" w:rsidR="009E76DF" w:rsidRPr="00DB573F" w:rsidRDefault="009E76DF" w:rsidP="00DB57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DB573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Ծ</w:t>
            </w:r>
            <w:r w:rsidRPr="00DB573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րագրի հերթական համարը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9DF497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Ն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պատակը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BD12B5" w14:textId="7974667E" w:rsidR="009E76DF" w:rsidRPr="009E76DF" w:rsidRDefault="00136D76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Մ</w:t>
            </w:r>
            <w:r w:rsidR="009E76DF"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իջոցառումների անվանումները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837908" w14:textId="77777777" w:rsidR="009E76DF" w:rsidRPr="009E76DF" w:rsidRDefault="009E76DF" w:rsidP="00DB573F">
            <w:pPr>
              <w:spacing w:after="0" w:line="240" w:lineRule="auto"/>
              <w:ind w:left="179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Մ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իջոցառումների իրականացման արդյունքները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C6E220" w14:textId="77777777" w:rsidR="009E76DF" w:rsidRPr="009E76DF" w:rsidRDefault="009E76DF" w:rsidP="00DB57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Մ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իջոցառումների չկատարման, այդ թվում՝ սահմանված ժամկետում,</w:t>
            </w:r>
          </w:p>
          <w:p w14:paraId="3CDDC4A2" w14:textId="77777777" w:rsidR="009E76DF" w:rsidRPr="009E76DF" w:rsidRDefault="009E76DF" w:rsidP="00DB57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պատճառները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CD60FB" w14:textId="77777777" w:rsidR="009E76DF" w:rsidRPr="009E76DF" w:rsidRDefault="009E76DF" w:rsidP="00DB573F">
            <w:pPr>
              <w:spacing w:after="0" w:line="240" w:lineRule="auto"/>
              <w:ind w:left="9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Ծ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անոթագրություն</w:t>
            </w:r>
          </w:p>
        </w:tc>
      </w:tr>
      <w:tr w:rsidR="00331B6C" w:rsidRPr="009E76DF" w14:paraId="693B6A5D" w14:textId="77777777" w:rsidTr="009277DE">
        <w:trPr>
          <w:trHeight w:val="267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BD8EEB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208C50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B3A2B7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763586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F03703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7B460E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6</w:t>
            </w:r>
          </w:p>
        </w:tc>
      </w:tr>
      <w:tr w:rsidR="00357408" w:rsidRPr="009E76DF" w14:paraId="2BEF6029" w14:textId="77777777" w:rsidTr="00331B6C">
        <w:trPr>
          <w:trHeight w:val="257"/>
          <w:tblCellSpacing w:w="0" w:type="dxa"/>
          <w:jc w:val="center"/>
        </w:trPr>
        <w:tc>
          <w:tcPr>
            <w:tcW w:w="1402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</w:tcPr>
          <w:p w14:paraId="4B87BC16" w14:textId="77777777" w:rsidR="00357408" w:rsidRDefault="00357408" w:rsidP="00DB573F">
            <w:pPr>
              <w:spacing w:after="0" w:line="240" w:lineRule="auto"/>
              <w:ind w:left="-426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  <w:p w14:paraId="760EB7EA" w14:textId="126365BB" w:rsidR="00357408" w:rsidRDefault="00150848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Ներքին գործերի նախարարություն</w:t>
            </w:r>
          </w:p>
          <w:p w14:paraId="7CB7A2D9" w14:textId="1E6643A8" w:rsidR="00795485" w:rsidRPr="00795485" w:rsidRDefault="00795485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50848" w:rsidRPr="009E76DF" w14:paraId="4A210709" w14:textId="77777777" w:rsidTr="00331B6C">
        <w:trPr>
          <w:trHeight w:val="257"/>
          <w:tblCellSpacing w:w="0" w:type="dxa"/>
          <w:jc w:val="center"/>
        </w:trPr>
        <w:tc>
          <w:tcPr>
            <w:tcW w:w="1402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</w:tcPr>
          <w:p w14:paraId="314F4BF0" w14:textId="26838D44" w:rsidR="00150848" w:rsidRPr="00150848" w:rsidRDefault="00150848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150848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Ոստիկանություն</w:t>
            </w:r>
          </w:p>
        </w:tc>
      </w:tr>
      <w:tr w:rsidR="00331B6C" w:rsidRPr="005C315F" w14:paraId="05000D8C" w14:textId="77777777" w:rsidTr="009277DE">
        <w:trPr>
          <w:trHeight w:val="129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48CC27" w14:textId="7CEEA3BF" w:rsidR="00150848" w:rsidRPr="005C315F" w:rsidRDefault="005C315F" w:rsidP="005C315F">
            <w:pPr>
              <w:spacing w:line="240" w:lineRule="auto"/>
              <w:ind w:left="-426"/>
              <w:jc w:val="center"/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     </w:t>
            </w:r>
            <w:r w:rsidR="001508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</w:rPr>
              <w:t>․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89A59A" w14:textId="3A068FEB" w:rsidR="00150848" w:rsidRPr="00790CA1" w:rsidRDefault="00150848" w:rsidP="00DB573F">
            <w:pPr>
              <w:spacing w:before="100" w:beforeAutospacing="1" w:line="240" w:lineRule="auto"/>
              <w:jc w:val="center"/>
              <w:rPr>
                <w:rFonts w:ascii="GHEA Grapalat" w:eastAsia="Times New Roman" w:hAnsi="GHEA Grapalat" w:cs="Courier New"/>
                <w:color w:val="000000"/>
                <w:sz w:val="20"/>
                <w:szCs w:val="20"/>
              </w:rPr>
            </w:pPr>
            <w:r w:rsidRPr="001C654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Ոստիկանության զորքերի կարգավիճակի վերանայում, խնդիրների և գործառույթների վերաիմաստավորում, Ոստիկանության զորքերի ծառայության կազմակերպաիրավական նոր ձևի սահմանում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0EC0E9" w14:textId="4972E03D" w:rsidR="00150848" w:rsidRPr="00790CA1" w:rsidRDefault="00150848" w:rsidP="00331B6C">
            <w:pPr>
              <w:spacing w:line="240" w:lineRule="auto"/>
              <w:ind w:left="52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1C654F">
              <w:rPr>
                <w:rFonts w:ascii="GHEA Grapalat" w:hAnsi="GHEA Grapalat"/>
                <w:sz w:val="20"/>
                <w:szCs w:val="20"/>
                <w:lang w:val="hy-AM"/>
              </w:rPr>
              <w:t>2.4 Ոստիկանության զորքերի վերապատրաստման ծրագրերի մշակում և հաստատում՝ հիմք ընդունելով գործառութային առանձնահատկություններն ու միջազգային լավագույն ստանդարտները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E120DC" w14:textId="77777777" w:rsidR="000F2376" w:rsidRPr="000F2376" w:rsidRDefault="000F2376" w:rsidP="00B52AD9">
            <w:pPr>
              <w:spacing w:after="0" w:line="240" w:lineRule="auto"/>
              <w:ind w:left="117" w:right="143" w:firstLine="265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2024 թվականի հոկտեմբերի 24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>-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ին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Ազգային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ժողովը երկրորդ ընթերցմամբ և ամբողջությամբ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ընդունել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է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«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Ոստիկանության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գվարդիայի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մասին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»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և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կից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ներկայացված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օրենքների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նախագծերի</w:t>
            </w:r>
            <w:r w:rsidRPr="000F2376">
              <w:rPr>
                <w:rFonts w:ascii="GHEA Grapalat" w:eastAsia="Calibri" w:hAnsi="GHEA Grapalat" w:cs="Noto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>փաթեթը։</w:t>
            </w:r>
            <w:r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9B651D8" w14:textId="77777777" w:rsidR="000F2376" w:rsidRPr="000F2376" w:rsidRDefault="000F2376" w:rsidP="00DB573F">
            <w:pPr>
              <w:spacing w:after="0" w:line="240" w:lineRule="auto"/>
              <w:ind w:left="117" w:right="143" w:hanging="24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«Ոստիկանության գվարդիայի մասին» օրենքով վերաիմաստավորվել են գվարդիայի ծառայողների կողմից հարկադրանքի, ուժային միջոցների գործադրման</w:t>
            </w:r>
            <w:r w:rsidRPr="000F2376">
              <w:rPr>
                <w:rFonts w:ascii="Calibri" w:eastAsia="Calibri" w:hAnsi="Calibri" w:cs="Calibri"/>
                <w:sz w:val="20"/>
                <w:szCs w:val="20"/>
                <w:lang w:val="hy-AM"/>
              </w:rPr>
              <w:t> </w:t>
            </w:r>
            <w:r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իրավաչափության և համաչափության պայմանները՝ դրանք համապատասխանեցնելով միջազգայնորեն ընդունված չափանիշներին։ Ընդ որում, այդ իրավակարգավորումները տեղ են գտել նաև «Ոստիկանության մասին» օրենքում և կիրառելի են դառնալու </w:t>
            </w:r>
            <w:r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lastRenderedPageBreak/>
              <w:t xml:space="preserve">ոստիկանության բոլոր ծառայողների կողմից։ </w:t>
            </w:r>
          </w:p>
          <w:p w14:paraId="026E8E9C" w14:textId="261890D7" w:rsidR="000F2376" w:rsidRPr="000F2376" w:rsidRDefault="00B52AD9" w:rsidP="00DB573F">
            <w:pPr>
              <w:spacing w:after="0" w:line="240" w:lineRule="auto"/>
              <w:ind w:left="117" w:right="143" w:hanging="24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0F2376"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Ոստիկանության զորքերի զինծառայողները ոստիկանության գվարդիայի ծառայողի պաշտոնում նշանակվելու են հատուկ պատրաստություն անցնելուց հետո և հետագայում անցնելու են պարբերական վերապատրաստումներ։</w:t>
            </w:r>
          </w:p>
          <w:p w14:paraId="6661A08E" w14:textId="77777777" w:rsidR="000F2376" w:rsidRPr="000F2376" w:rsidRDefault="000F2376" w:rsidP="00DB573F">
            <w:pPr>
              <w:spacing w:after="0" w:line="240" w:lineRule="auto"/>
              <w:ind w:left="117" w:right="143" w:hanging="24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Հատուկ պատրաստության անցնելուց հետո ոստիկանության գվարդիայի ծառայողը պետք է ունակ լինի իրականացնել իր լիազորությունները, ինչպես նաև կիրառել հարկադրանք և ուժային միջոցներ՝ օրենքով սահմանված սկզբունքներին ու իրավաչափության պայմաններին համապատասխան։</w:t>
            </w:r>
          </w:p>
          <w:p w14:paraId="1AAEDF9A" w14:textId="5CFAB55E" w:rsidR="00E77DF9" w:rsidRPr="00E77DF9" w:rsidRDefault="000F2376" w:rsidP="00E77DF9">
            <w:pPr>
              <w:spacing w:after="0" w:line="240" w:lineRule="auto"/>
              <w:ind w:left="117" w:right="143" w:firstLine="255"/>
              <w:rPr>
                <w:rFonts w:ascii="GHEA Grapalat" w:eastAsia="Microsoft Sans Serif" w:hAnsi="GHEA Grapalat" w:cs="Microsoft Sans Serif"/>
                <w:sz w:val="20"/>
                <w:szCs w:val="20"/>
                <w:lang w:val="hy-AM" w:bidi="en-US"/>
              </w:rPr>
            </w:pPr>
            <w:r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Միաժամանակ, Եվրոպայի Խորհրդի կողմից իրականացվող </w:t>
            </w:r>
            <w:hyperlink r:id="rId4" w:history="1">
              <w:r w:rsidRPr="000F2376">
                <w:rPr>
                  <w:rFonts w:ascii="GHEA Grapalat" w:eastAsia="Calibri" w:hAnsi="GHEA Grapalat" w:cs="Arial"/>
                  <w:sz w:val="20"/>
                  <w:szCs w:val="20"/>
                  <w:lang w:val="hy-AM"/>
                </w:rPr>
                <w:t>«Աջակցություն Հայաստանում Մարդու իրավունքների եվրոպական դատարանի վճիռների արդյունավետ կատարմանը»</w:t>
              </w:r>
            </w:hyperlink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0F2376">
              <w:rPr>
                <w:rFonts w:ascii="Calibri" w:eastAsia="Calibri" w:hAnsi="Calibri" w:cs="Calibri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0F2376">
              <w:rPr>
                <w:rFonts w:ascii="GHEA Grapalat" w:eastAsia="Calibri" w:hAnsi="GHEA Grapalat" w:cs="Arial"/>
                <w:sz w:val="20"/>
                <w:szCs w:val="20"/>
                <w:shd w:val="clear" w:color="auto" w:fill="FFFFFF"/>
                <w:lang w:val="hy-AM"/>
              </w:rPr>
              <w:t xml:space="preserve">ծրագրի շրջանակներում, </w:t>
            </w:r>
            <w:r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Ո</w:t>
            </w:r>
            <w:r w:rsidRPr="000F2376">
              <w:rPr>
                <w:rFonts w:ascii="GHEA Grapalat" w:eastAsia="Calibri" w:hAnsi="GHEA Grapalat" w:cs="Times New Roman"/>
                <w:iCs/>
                <w:sz w:val="20"/>
                <w:szCs w:val="20"/>
                <w:lang w:val="hy-AM"/>
              </w:rPr>
              <w:t xml:space="preserve">ստիկանության գվարդիայի ծառայողների հատուկ պատրաստության և պարբերական վերապատրաստման համար </w:t>
            </w:r>
            <w:r w:rsidRPr="000F2376">
              <w:rPr>
                <w:rFonts w:ascii="GHEA Grapalat" w:eastAsia="Microsoft Sans Serif" w:hAnsi="GHEA Grapalat" w:cs="Microsoft Sans Serif"/>
                <w:sz w:val="20"/>
                <w:szCs w:val="20"/>
                <w:lang w:val="hy-AM" w:bidi="en-US"/>
              </w:rPr>
              <w:t xml:space="preserve">մշակվել են </w:t>
            </w:r>
            <w:r w:rsidRPr="00E77DF9">
              <w:rPr>
                <w:rFonts w:ascii="GHEA Grapalat" w:eastAsia="Microsoft Sans Serif" w:hAnsi="GHEA Grapalat" w:cs="Microsoft Sans Serif"/>
                <w:sz w:val="20"/>
                <w:szCs w:val="20"/>
                <w:lang w:val="hy-AM" w:bidi="en-US"/>
              </w:rPr>
              <w:t>հատուկ դասընթացներ</w:t>
            </w:r>
            <w:r w:rsidR="00E77DF9" w:rsidRPr="00E77DF9">
              <w:rPr>
                <w:rFonts w:ascii="GHEA Grapalat" w:eastAsia="Microsoft Sans Serif" w:hAnsi="GHEA Grapalat" w:cs="Microsoft Sans Serif"/>
                <w:sz w:val="20"/>
                <w:szCs w:val="20"/>
                <w:lang w:val="hy-AM" w:bidi="en-US"/>
              </w:rPr>
              <w:t xml:space="preserve">՝ </w:t>
            </w:r>
            <w:r w:rsidR="00E77DF9" w:rsidRPr="00E77DF9">
              <w:rPr>
                <w:rFonts w:ascii="GHEA Grapalat" w:hAnsi="GHEA Grapalat"/>
                <w:sz w:val="20"/>
                <w:szCs w:val="20"/>
                <w:lang w:val="hy-AM"/>
              </w:rPr>
              <w:t>գործառութային առանձնահատկությունների և միջազգային լավագույն ստանդարտների հաշվառմամբ, որոնք մեկնարկելու են սույն թվականի փետրվարի 1-ի</w:t>
            </w:r>
            <w:r w:rsidR="00B52AD9">
              <w:rPr>
                <w:rFonts w:ascii="GHEA Grapalat" w:hAnsi="GHEA Grapalat"/>
                <w:sz w:val="20"/>
                <w:szCs w:val="20"/>
                <w:lang w:val="hy-AM"/>
              </w:rPr>
              <w:t>ն։</w:t>
            </w:r>
            <w:r w:rsidR="00E77DF9" w:rsidRPr="00E77D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4A595608" w14:textId="4A8991E5" w:rsidR="000F2376" w:rsidRPr="000F2376" w:rsidRDefault="000F2376" w:rsidP="00E77DF9">
            <w:pPr>
              <w:spacing w:after="0" w:line="240" w:lineRule="auto"/>
              <w:ind w:left="117" w:right="143" w:firstLine="255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E77DF9">
              <w:rPr>
                <w:rFonts w:ascii="GHEA Grapalat" w:eastAsia="Microsoft Sans Serif" w:hAnsi="GHEA Grapalat" w:cs="Microsoft Sans Serif"/>
                <w:sz w:val="20"/>
                <w:szCs w:val="20"/>
                <w:lang w:val="hy-AM" w:bidi="en-US"/>
              </w:rPr>
              <w:t xml:space="preserve"> Բացի այդ, </w:t>
            </w:r>
            <w:r w:rsidRPr="00E77DF9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ԱՄՆ դեսպանատան ICITAP </w:t>
            </w:r>
            <w:r w:rsidRPr="000F2376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առաքելության աջակցությամբ</w:t>
            </w:r>
            <w:r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0F2376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մշակվել է ոստիկանության գվարդիայի և, առհասարակ, ոստիկանության ծառայողների կողմից ուժային միջոցների գործադրման մեթոդական ուղեցույցը։ </w:t>
            </w:r>
          </w:p>
          <w:p w14:paraId="604657B5" w14:textId="2CEE7EC8" w:rsidR="000F2376" w:rsidRPr="000F2376" w:rsidRDefault="000F2376" w:rsidP="00DB573F">
            <w:pPr>
              <w:spacing w:after="0" w:line="240" w:lineRule="auto"/>
              <w:ind w:left="117" w:right="143" w:hanging="24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0F2376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lastRenderedPageBreak/>
              <w:t>«Ոստիկանության գվարդիայի մասին» օրենքն ամբողջական ուժի մեջ կմտնի և ոստիկանության գվարդիան կձևավորի 2025 թվականի նոյեմբերի 1-ին։</w:t>
            </w:r>
          </w:p>
          <w:p w14:paraId="320B7CEB" w14:textId="27A39397" w:rsidR="00150848" w:rsidRPr="007A5C4B" w:rsidRDefault="00150848" w:rsidP="00DB573F">
            <w:pPr>
              <w:spacing w:before="100" w:beforeAutospacing="1" w:line="240" w:lineRule="auto"/>
              <w:ind w:left="-426"/>
              <w:rPr>
                <w:rFonts w:ascii="GHEA Grapalat" w:eastAsia="Microsoft YaHei" w:hAnsi="GHEA Grapalat" w:cs="Microsoft YaHe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C407C7" w14:textId="77777777" w:rsidR="00150848" w:rsidRPr="000F2376" w:rsidRDefault="00150848" w:rsidP="00DB573F">
            <w:pPr>
              <w:spacing w:before="100" w:beforeAutospacing="1" w:line="240" w:lineRule="auto"/>
              <w:ind w:left="-426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0F237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6B5746" w14:textId="77777777" w:rsidR="00150848" w:rsidRPr="000F2376" w:rsidRDefault="00150848" w:rsidP="00DB573F">
            <w:pPr>
              <w:spacing w:before="100" w:beforeAutospacing="1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</w:pPr>
            <w:r w:rsidRPr="000F2376">
              <w:rPr>
                <w:rFonts w:ascii="Courier New" w:eastAsia="Times New Roman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</w:tr>
      <w:tr w:rsidR="00331B6C" w:rsidRPr="00150848" w14:paraId="025D0FD5" w14:textId="77777777" w:rsidTr="009277DE">
        <w:trPr>
          <w:trHeight w:val="1530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97507D8" w14:textId="6A0CC341" w:rsidR="00150848" w:rsidRPr="005C315F" w:rsidRDefault="002E1AB4" w:rsidP="00DB573F">
            <w:pPr>
              <w:spacing w:line="240" w:lineRule="auto"/>
              <w:ind w:left="-426"/>
              <w:jc w:val="center"/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</w:rPr>
            </w:pPr>
            <w:r w:rsidRPr="00B52AD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lastRenderedPageBreak/>
              <w:t xml:space="preserve">      </w:t>
            </w:r>
            <w:r w:rsidR="001508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</w:t>
            </w:r>
            <w:r w:rsidR="005C315F"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</w:rPr>
              <w:t>․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BAAABB" w14:textId="3E175299" w:rsidR="00150848" w:rsidRDefault="00150848" w:rsidP="00136D76">
            <w:pPr>
              <w:spacing w:before="100" w:beforeAutospacing="1" w:line="240" w:lineRule="auto"/>
              <w:ind w:left="6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1C654F">
              <w:rPr>
                <w:rFonts w:ascii="GHEA Grapalat" w:hAnsi="GHEA Grapalat"/>
                <w:sz w:val="20"/>
                <w:szCs w:val="20"/>
                <w:lang w:val="hy-AM"/>
              </w:rPr>
              <w:t>Հայաստանի Հանրապետության ողջ տարածքում Ոստիկանության պարեկային ծառայության և օպերատիվ կառավարման կենտրոնի ստորաբաժանումների ստեղծում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34A9CA" w14:textId="581852E3" w:rsidR="00150848" w:rsidRPr="00AC271A" w:rsidRDefault="000F720F" w:rsidP="00136D76">
            <w:pPr>
              <w:spacing w:line="240" w:lineRule="auto"/>
              <w:ind w:left="52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1C654F">
              <w:rPr>
                <w:rFonts w:ascii="GHEA Grapalat" w:hAnsi="GHEA Grapalat"/>
                <w:sz w:val="20"/>
                <w:szCs w:val="20"/>
                <w:lang w:val="hy-AM"/>
              </w:rPr>
              <w:t>3.7 Պարեկային ծառայությունը համալրելու նպատակով միայն կին ծառայողների ընդունելության գործընթաց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BC3C76" w14:textId="214082D1" w:rsidR="000F720F" w:rsidRPr="009277DE" w:rsidRDefault="009277DE" w:rsidP="00B52AD9">
            <w:pPr>
              <w:spacing w:after="0" w:line="240" w:lineRule="auto"/>
              <w:ind w:left="90" w:firstLine="292"/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</w:pPr>
            <w:bookmarkStart w:id="0" w:name="_Hlk186208566"/>
            <w:r>
              <w:rPr>
                <w:rFonts w:ascii="GHEA Grapalat" w:eastAsia="GHEA Grapalat" w:hAnsi="GHEA Grapalat" w:cs="GHEA Grapalat"/>
                <w:bCs/>
                <w:sz w:val="20"/>
                <w:szCs w:val="20"/>
                <w:lang w:val="hy-AM"/>
              </w:rPr>
              <w:t xml:space="preserve">Հաշվետու ժամանակահատվածում </w:t>
            </w:r>
            <w:r w:rsidR="000F720F" w:rsidRPr="009277DE">
              <w:rPr>
                <w:rFonts w:ascii="GHEA Grapalat" w:eastAsia="GHEA Grapalat" w:hAnsi="GHEA Grapalat" w:cs="GHEA Grapalat"/>
                <w:bCs/>
                <w:sz w:val="20"/>
                <w:szCs w:val="20"/>
                <w:lang w:val="hy-AM"/>
              </w:rPr>
              <w:t xml:space="preserve">Ներքին գործերի նախարարության 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>ոստիկանությ</w:t>
            </w:r>
            <w:r w:rsidR="00E77DF9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>ան պարեկային ծառայությունում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 xml:space="preserve"> կանանց ներգրավվածությունն ավելացնելու նպատակով իրականացվել է նպատակային ընդունելություն։ Նախատեսվել է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ր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 xml:space="preserve"> ընդունելության ընդհանուր 368 տեղ, որից 299-ը (81,2 %) 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en-GB"/>
              </w:rPr>
              <w:t>կանանց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 xml:space="preserve"> 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en-GB"/>
              </w:rPr>
              <w:t>համար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 xml:space="preserve">, 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en-GB"/>
              </w:rPr>
              <w:t>իսկ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 xml:space="preserve"> 69-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en-GB"/>
              </w:rPr>
              <w:t>ը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 xml:space="preserve"> (18,7 %) տղամար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դ</w:t>
            </w:r>
            <w:r w:rsidR="00E77DF9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կանց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։ 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 xml:space="preserve">2024 թվականի փետրվար ամսին  մեկնարկել է դիմումների ընդունման փուլը, որին 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նախագրանցվել </w:t>
            </w:r>
            <w:r w:rsidR="00E77DF9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էին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532 կանայք, արդյունքում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af-ZA"/>
              </w:rPr>
              <w:t xml:space="preserve"> դիմել են </w:t>
            </w:r>
            <w:r w:rsidR="000F720F" w:rsidRPr="009277DE"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  <w:t>140 կին, իսկ ապրիլ ամսին մեկնարկել է 5-ամսյա դասընթացը, որն ավարտվել է հոկտեմբեր ամսին։</w:t>
            </w:r>
            <w:r w:rsidR="00E77DF9"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  <w:t xml:space="preserve">             </w:t>
            </w:r>
            <w:r w:rsidR="000F720F" w:rsidRPr="009277DE"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  <w:t xml:space="preserve"> 5-ամսյա դասընթացներին մասնակցել են </w:t>
            </w:r>
            <w:r w:rsidR="000F720F"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48 կին, որոնցից ա</w:t>
            </w:r>
            <w:r w:rsidR="000F720F" w:rsidRPr="009277DE">
              <w:rPr>
                <w:rFonts w:ascii="GHEA Grapalat" w:eastAsia="Times New Roman" w:hAnsi="GHEA Grapalat" w:cs="Times New Roman"/>
                <w:bCs/>
                <w:noProof/>
                <w:sz w:val="20"/>
                <w:szCs w:val="20"/>
                <w:lang w:val="hy-AM"/>
              </w:rPr>
              <w:t>վարտել են 33-ը։</w:t>
            </w:r>
          </w:p>
          <w:p w14:paraId="1A684DF7" w14:textId="29347DF0" w:rsidR="000F720F" w:rsidRPr="009277DE" w:rsidRDefault="000F720F" w:rsidP="009277DE">
            <w:pPr>
              <w:spacing w:after="0" w:line="240" w:lineRule="auto"/>
              <w:ind w:left="90" w:firstLine="170"/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</w:pPr>
            <w:r w:rsidRPr="009277DE">
              <w:rPr>
                <w:rFonts w:ascii="GHEA Grapalat" w:eastAsia="Calibri" w:hAnsi="GHEA Grapalat" w:cs="Times New Roman"/>
                <w:bCs/>
                <w:noProof/>
                <w:sz w:val="20"/>
                <w:szCs w:val="20"/>
                <w:lang w:val="hy-AM"/>
              </w:rPr>
              <w:t xml:space="preserve">Միաժամանակ, </w:t>
            </w:r>
            <w:r w:rsidRPr="009277DE">
              <w:rPr>
                <w:rFonts w:ascii="GHEA Grapalat" w:eastAsia="GHEA Grapalat" w:hAnsi="GHEA Grapalat" w:cs="GHEA Grapalat"/>
                <w:bCs/>
                <w:sz w:val="20"/>
                <w:szCs w:val="20"/>
                <w:lang w:val="hy-AM"/>
              </w:rPr>
              <w:t xml:space="preserve">Ներքին գործերի նախարարության </w:t>
            </w:r>
            <w:r w:rsidRPr="009277DE">
              <w:rPr>
                <w:rFonts w:ascii="GHEA Grapalat" w:eastAsia="Calibri" w:hAnsi="GHEA Grapalat" w:cs="Times New Roman"/>
                <w:bCs/>
                <w:sz w:val="20"/>
                <w:szCs w:val="20"/>
                <w:lang w:val="af-ZA"/>
              </w:rPr>
              <w:t xml:space="preserve">ոստիկանությունում </w:t>
            </w:r>
            <w:r w:rsidRPr="009277DE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>Պարեկային ծառայության թափուր հաստիքների համալրման նպատակով</w:t>
            </w:r>
            <w:r w:rsidR="00E77DF9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>`</w:t>
            </w:r>
            <w:r w:rsidRPr="009277DE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 xml:space="preserve"> </w:t>
            </w:r>
            <w:r w:rsidR="00E77DF9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 xml:space="preserve">կրկին </w:t>
            </w:r>
            <w:r w:rsidRPr="009277DE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>հայտարարվել է</w:t>
            </w:r>
            <w:r w:rsidRPr="009277DE">
              <w:rPr>
                <w:rFonts w:ascii="GHEA Grapalat" w:eastAsia="Calibri" w:hAnsi="GHEA Grapalat" w:cs="Times New Roman"/>
                <w:bCs/>
                <w:sz w:val="20"/>
                <w:szCs w:val="20"/>
                <w:lang w:val="af-ZA"/>
              </w:rPr>
              <w:t xml:space="preserve"> ընդունելություն</w:t>
            </w:r>
            <w:r w:rsidR="00E77DF9">
              <w:rPr>
                <w:rFonts w:ascii="GHEA Grapalat" w:eastAsia="Calibri" w:hAnsi="GHEA Grapalat" w:cs="Times New Roman"/>
                <w:bCs/>
                <w:sz w:val="20"/>
                <w:szCs w:val="20"/>
                <w:lang w:val="af-ZA"/>
              </w:rPr>
              <w:t>, որն ընթանալու է</w:t>
            </w:r>
            <w:r w:rsidRPr="009277DE">
              <w:rPr>
                <w:rFonts w:ascii="GHEA Grapalat" w:eastAsia="Calibri" w:hAnsi="GHEA Grapalat" w:cs="Times New Roman"/>
                <w:bCs/>
                <w:sz w:val="20"/>
                <w:szCs w:val="20"/>
                <w:lang w:val="af-ZA"/>
              </w:rPr>
              <w:t xml:space="preserve"> </w:t>
            </w:r>
            <w:r w:rsidRPr="009277DE">
              <w:rPr>
                <w:rFonts w:ascii="GHEA Grapalat" w:eastAsia="Calibri" w:hAnsi="GHEA Grapalat" w:cs="Times New Roman"/>
                <w:bCs/>
                <w:sz w:val="20"/>
                <w:szCs w:val="20"/>
                <w:lang w:val="hy-AM"/>
              </w:rPr>
              <w:t>դեկտեմբերի 16-ից փետրվարի 17-ը։</w:t>
            </w:r>
          </w:p>
          <w:p w14:paraId="2E83C111" w14:textId="6B20C1F3" w:rsidR="000F720F" w:rsidRPr="009277DE" w:rsidRDefault="000F720F" w:rsidP="009277DE">
            <w:pPr>
              <w:spacing w:after="0" w:line="240" w:lineRule="auto"/>
              <w:ind w:left="90"/>
              <w:contextualSpacing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</w:t>
            </w:r>
            <w:r w:rsidR="00E77DF9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  </w:t>
            </w:r>
            <w:r w:rsidRPr="009277D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Կարևորելով </w:t>
            </w:r>
            <w:r w:rsidRPr="009277DE">
              <w:rPr>
                <w:rFonts w:ascii="GHEA Grapalat" w:eastAsia="GHEA Grapalat" w:hAnsi="GHEA Grapalat" w:cs="GHEA Grapalat"/>
                <w:bCs/>
                <w:sz w:val="20"/>
                <w:szCs w:val="20"/>
                <w:lang w:val="hy-AM"/>
              </w:rPr>
              <w:t>Ներքին գործերի նախարարության</w:t>
            </w:r>
            <w:r w:rsidRPr="009277D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ոստիկանությունում կանանց ներգրավվածությունը և աշխատանքի արդյունավետությունը, միաժամանակ, հաշվի առնելով քաղաքացիների հետ շփումներում կին </w:t>
            </w:r>
            <w:r w:rsidRPr="009277D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 xml:space="preserve">ծառայողների մոտեցումը և հասարակության դրական արձագանքը՝ </w:t>
            </w:r>
            <w:r w:rsidR="00B52AD9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ընդունելության </w:t>
            </w:r>
            <w:r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տեղերի գերակշիռ մասը հատկացվել է կանանց։ </w:t>
            </w:r>
            <w:r w:rsidRPr="009277DE">
              <w:rPr>
                <w:rFonts w:ascii="GHEA Grapalat" w:eastAsia="Times New Roman" w:hAnsi="GHEA Grapalat" w:cs="Times New Roman"/>
                <w:sz w:val="20"/>
                <w:szCs w:val="20"/>
                <w:lang w:val="fr-FR"/>
              </w:rPr>
              <w:t xml:space="preserve">Միասնական </w:t>
            </w:r>
            <w:r w:rsidRPr="009277DE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ընդունելություն</w:t>
            </w:r>
            <w:r w:rsidRPr="009277DE">
              <w:rPr>
                <w:rFonts w:ascii="GHEA Grapalat" w:eastAsia="Times New Roman" w:hAnsi="GHEA Grapalat" w:cs="Sylfaen"/>
                <w:sz w:val="20"/>
                <w:szCs w:val="20"/>
                <w:lang w:val="fr-FR"/>
              </w:rPr>
              <w:t>-</w:t>
            </w:r>
            <w:r w:rsidRPr="009277DE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մրցույթի</w:t>
            </w:r>
            <w:r w:rsidRPr="009277DE">
              <w:rPr>
                <w:rFonts w:ascii="GHEA Grapalat" w:eastAsia="Times New Roman" w:hAnsi="GHEA Grapalat" w:cs="Sylfaen"/>
                <w:sz w:val="20"/>
                <w:szCs w:val="20"/>
                <w:lang w:val="fr-FR"/>
              </w:rPr>
              <w:t xml:space="preserve"> </w:t>
            </w:r>
            <w:r w:rsidRPr="009277DE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համար</w:t>
            </w:r>
            <w:r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հատկացվել է 239 տեղ, որից 190-ը </w:t>
            </w:r>
            <w:r w:rsidR="00E77DF9" w:rsidRPr="00E77DF9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(80</w:t>
            </w:r>
            <w:r w:rsidR="00E77DF9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%</w:t>
            </w:r>
            <w:r w:rsidR="00E77DF9" w:rsidRPr="00E77DF9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)</w:t>
            </w:r>
            <w:r w:rsidR="00E77DF9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</w:t>
            </w:r>
            <w:r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իգական սեռի, իսկ 49 արական սեռի դիմորդներին</w:t>
            </w:r>
            <w:bookmarkEnd w:id="0"/>
            <w:r w:rsidRPr="009277DE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։ </w:t>
            </w:r>
          </w:p>
          <w:p w14:paraId="1BEF6701" w14:textId="77777777" w:rsidR="00150848" w:rsidRDefault="00150848" w:rsidP="00DB573F">
            <w:pPr>
              <w:spacing w:before="100" w:beforeAutospacing="1" w:line="240" w:lineRule="auto"/>
              <w:ind w:left="-426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  <w:p w14:paraId="04628CC5" w14:textId="472CC787" w:rsidR="00150848" w:rsidRPr="007A747E" w:rsidRDefault="00150848" w:rsidP="00DB573F">
            <w:pPr>
              <w:spacing w:before="100" w:beforeAutospacing="1" w:line="240" w:lineRule="auto"/>
              <w:ind w:left="-426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A747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: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BF01A3" w14:textId="77777777" w:rsidR="00150848" w:rsidRPr="00AC271A" w:rsidRDefault="00150848" w:rsidP="00DB573F">
            <w:pPr>
              <w:spacing w:before="100" w:beforeAutospacing="1" w:line="240" w:lineRule="auto"/>
              <w:ind w:left="-426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AE9A29" w14:textId="77777777" w:rsidR="00150848" w:rsidRPr="00AC271A" w:rsidRDefault="00150848" w:rsidP="00DB573F">
            <w:pPr>
              <w:spacing w:before="100" w:beforeAutospacing="1" w:line="240" w:lineRule="auto"/>
              <w:ind w:left="-426"/>
              <w:jc w:val="center"/>
              <w:rPr>
                <w:rFonts w:ascii="Courier New" w:eastAsia="Times New Roman" w:hAnsi="Courier New" w:cs="Courier New"/>
                <w:color w:val="000000"/>
                <w:sz w:val="21"/>
                <w:szCs w:val="21"/>
                <w:lang w:val="hy-AM"/>
              </w:rPr>
            </w:pPr>
          </w:p>
        </w:tc>
      </w:tr>
      <w:tr w:rsidR="002E1AB4" w:rsidRPr="005C315F" w14:paraId="6FEC9579" w14:textId="77777777" w:rsidTr="009277DE">
        <w:trPr>
          <w:trHeight w:val="1530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0F6EBB" w14:textId="7F0BAC82" w:rsidR="002E1AB4" w:rsidRPr="005C315F" w:rsidRDefault="002E1AB4" w:rsidP="00DB573F">
            <w:pPr>
              <w:spacing w:line="240" w:lineRule="auto"/>
              <w:ind w:left="-426"/>
              <w:jc w:val="center"/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   </w:t>
            </w:r>
            <w:r w:rsidR="005C315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8</w:t>
            </w:r>
            <w:r w:rsidR="005C315F"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</w:rPr>
              <w:t>․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17A7FD" w14:textId="16E48668" w:rsidR="002E1AB4" w:rsidRPr="001C654F" w:rsidRDefault="002E1AB4" w:rsidP="00136D76">
            <w:pPr>
              <w:spacing w:before="100" w:beforeAutospacing="1" w:line="240" w:lineRule="auto"/>
              <w:ind w:left="6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C654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Հայաստանի Հանրապետությունում քաղաքացիություն չունեցող անձանց իրավական վիճակի հետ կապված հարաբերությունների միջազգային չափանիշներին համապատասխան շարունակական </w:t>
            </w:r>
            <w:r w:rsidR="00B52AD9">
              <w:rPr>
                <w:rFonts w:ascii="GHEA Grapalat" w:hAnsi="GHEA Grapalat"/>
                <w:sz w:val="20"/>
                <w:szCs w:val="20"/>
                <w:lang w:val="hy-AM"/>
              </w:rPr>
              <w:t>կ</w:t>
            </w:r>
            <w:r w:rsidRPr="001C654F">
              <w:rPr>
                <w:rFonts w:ascii="GHEA Grapalat" w:hAnsi="GHEA Grapalat"/>
                <w:sz w:val="20"/>
                <w:szCs w:val="20"/>
                <w:lang w:val="hy-AM"/>
              </w:rPr>
              <w:t xml:space="preserve">ատարելագործում  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948D9F" w14:textId="29EB784D" w:rsidR="002E1AB4" w:rsidRPr="001C654F" w:rsidRDefault="002E1AB4" w:rsidP="00136D76">
            <w:pPr>
              <w:spacing w:line="240" w:lineRule="auto"/>
              <w:ind w:left="5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C654F">
              <w:rPr>
                <w:rFonts w:ascii="GHEA Grapalat" w:hAnsi="GHEA Grapalat"/>
                <w:sz w:val="20"/>
                <w:szCs w:val="20"/>
                <w:lang w:val="hy-AM"/>
              </w:rPr>
              <w:t>8.1 «Քաղաքացիություն չունեցող անձանց մասին» նոր օրենքի ընդունում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94036A" w14:textId="40C02FBB" w:rsidR="002E1AB4" w:rsidRPr="002E1AB4" w:rsidRDefault="002E1AB4" w:rsidP="002E1AB4">
            <w:pPr>
              <w:spacing w:after="0" w:line="240" w:lineRule="auto"/>
              <w:ind w:left="115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2E1AB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Ներքին գործերի նախարարության կողմից 2024 թվականին </w:t>
            </w:r>
            <w:r w:rsidRPr="002E1AB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շրջանառության  մեջ է դրվել «Քաղաքացիություն չունեցող անձանց մասին» օրենքի նախագծի փաթեթը, որը ներկայումս գտնվում է </w:t>
            </w:r>
            <w:r w:rsidR="00B52AD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ՀՀ վ</w:t>
            </w:r>
            <w:r w:rsidRPr="002E1AB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արչապետի աշխատակազմից ստացված առաջարկությունների քննարկման փուլում։</w:t>
            </w:r>
          </w:p>
          <w:p w14:paraId="1D09D824" w14:textId="77777777" w:rsidR="002E1AB4" w:rsidRDefault="002E1AB4" w:rsidP="00E77DF9">
            <w:pPr>
              <w:spacing w:after="0" w:line="240" w:lineRule="auto"/>
              <w:ind w:left="90"/>
              <w:rPr>
                <w:rFonts w:ascii="GHEA Grapalat" w:eastAsia="GHEA Grapalat" w:hAnsi="GHEA Grapalat" w:cs="GHEA Grapalat"/>
                <w:bCs/>
                <w:sz w:val="20"/>
                <w:szCs w:val="20"/>
                <w:lang w:val="hy-AM"/>
              </w:rPr>
            </w:pP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B5AC94" w14:textId="5E20C326" w:rsidR="002E1AB4" w:rsidRPr="002E1AB4" w:rsidRDefault="002E1AB4" w:rsidP="002E1AB4">
            <w:pPr>
              <w:spacing w:before="100" w:beforeAutospacing="1" w:line="240" w:lineRule="auto"/>
              <w:ind w:left="42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/>
              </w:rPr>
            </w:pPr>
            <w:r w:rsidRPr="002E1AB4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Նախագծի արտաքին շրջանառության և ստացված կարծիքների ամփոփման գործընթացը կանխատեսվածից ավելի ժամանակ է պահանջել</w:t>
            </w:r>
            <w:r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: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AA78E3" w14:textId="77777777" w:rsidR="002E1AB4" w:rsidRPr="00AC271A" w:rsidRDefault="002E1AB4" w:rsidP="00DB573F">
            <w:pPr>
              <w:spacing w:before="100" w:beforeAutospacing="1" w:line="240" w:lineRule="auto"/>
              <w:ind w:left="-426"/>
              <w:jc w:val="center"/>
              <w:rPr>
                <w:rFonts w:ascii="Courier New" w:eastAsia="Times New Roman" w:hAnsi="Courier New" w:cs="Courier New"/>
                <w:color w:val="000000"/>
                <w:sz w:val="21"/>
                <w:szCs w:val="21"/>
                <w:lang w:val="hy-AM"/>
              </w:rPr>
            </w:pPr>
          </w:p>
        </w:tc>
      </w:tr>
    </w:tbl>
    <w:p w14:paraId="0BA30E64" w14:textId="77777777" w:rsidR="00357408" w:rsidRPr="00AC271A" w:rsidRDefault="00357408" w:rsidP="00DB573F">
      <w:pPr>
        <w:shd w:val="clear" w:color="auto" w:fill="FFFFFF"/>
        <w:spacing w:after="0" w:line="240" w:lineRule="auto"/>
        <w:ind w:left="-426" w:firstLine="375"/>
        <w:jc w:val="right"/>
        <w:rPr>
          <w:rFonts w:ascii="GHEA Grapalat" w:eastAsia="Times New Roman" w:hAnsi="GHEA Grapalat" w:cs="Courier New"/>
          <w:b/>
          <w:color w:val="000000"/>
          <w:sz w:val="24"/>
          <w:szCs w:val="24"/>
          <w:lang w:val="hy-AM"/>
        </w:rPr>
      </w:pPr>
    </w:p>
    <w:p w14:paraId="1CB5CEAA" w14:textId="6BA09C8F" w:rsidR="002E630B" w:rsidRPr="00F53F52" w:rsidRDefault="00A60EE8" w:rsidP="00DB573F">
      <w:pPr>
        <w:shd w:val="clear" w:color="auto" w:fill="FFFFFF"/>
        <w:spacing w:after="0" w:line="240" w:lineRule="auto"/>
        <w:ind w:left="-426" w:firstLine="375"/>
        <w:jc w:val="right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A60EE8">
        <w:rPr>
          <w:rFonts w:ascii="GHEA Grapalat" w:eastAsia="Times New Roman" w:hAnsi="GHEA Grapalat" w:cs="Courier New"/>
          <w:b/>
          <w:color w:val="000000"/>
          <w:sz w:val="24"/>
          <w:szCs w:val="24"/>
        </w:rPr>
        <w:t xml:space="preserve">ՀՀ </w:t>
      </w:r>
      <w:r w:rsidR="00357408">
        <w:rPr>
          <w:rFonts w:ascii="GHEA Grapalat" w:eastAsia="Times New Roman" w:hAnsi="GHEA Grapalat" w:cs="Courier New"/>
          <w:b/>
          <w:color w:val="000000"/>
          <w:sz w:val="24"/>
          <w:szCs w:val="24"/>
        </w:rPr>
        <w:t>ներքին գործերի նախարարություն</w:t>
      </w:r>
      <w:r w:rsidR="009E76DF" w:rsidRPr="00A60EE8">
        <w:rPr>
          <w:rFonts w:ascii="Calibri" w:eastAsia="Times New Roman" w:hAnsi="Calibri" w:cs="Calibri"/>
          <w:b/>
          <w:color w:val="000000"/>
          <w:sz w:val="24"/>
          <w:szCs w:val="24"/>
        </w:rPr>
        <w:t>   </w:t>
      </w:r>
      <w:r w:rsidR="009E76DF" w:rsidRPr="00A60EE8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="009E76DF" w:rsidRPr="00A60EE8">
        <w:rPr>
          <w:rFonts w:ascii="Calibri" w:eastAsia="Times New Roman" w:hAnsi="Calibri" w:cs="Calibri"/>
          <w:b/>
          <w:color w:val="000000"/>
          <w:sz w:val="24"/>
          <w:szCs w:val="24"/>
        </w:rPr>
        <w:t>    </w:t>
      </w:r>
    </w:p>
    <w:sectPr w:rsidR="002E630B" w:rsidRPr="00F53F52" w:rsidSect="00331B6C">
      <w:pgSz w:w="15840" w:h="12240" w:orient="landscape"/>
      <w:pgMar w:top="851" w:right="284" w:bottom="76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6DF"/>
    <w:rsid w:val="00013F36"/>
    <w:rsid w:val="00093E56"/>
    <w:rsid w:val="000F2376"/>
    <w:rsid w:val="000F720F"/>
    <w:rsid w:val="00112EC7"/>
    <w:rsid w:val="00136D76"/>
    <w:rsid w:val="00150848"/>
    <w:rsid w:val="00162B10"/>
    <w:rsid w:val="00164ECA"/>
    <w:rsid w:val="0017360A"/>
    <w:rsid w:val="001D72F9"/>
    <w:rsid w:val="00241C3A"/>
    <w:rsid w:val="002E1AB4"/>
    <w:rsid w:val="002E630B"/>
    <w:rsid w:val="002E6B11"/>
    <w:rsid w:val="00306948"/>
    <w:rsid w:val="00331B6C"/>
    <w:rsid w:val="00357408"/>
    <w:rsid w:val="0036352E"/>
    <w:rsid w:val="00376679"/>
    <w:rsid w:val="003939F4"/>
    <w:rsid w:val="003B75E4"/>
    <w:rsid w:val="003E0332"/>
    <w:rsid w:val="00401EE6"/>
    <w:rsid w:val="00422226"/>
    <w:rsid w:val="00472DFF"/>
    <w:rsid w:val="0047745E"/>
    <w:rsid w:val="004C3F4C"/>
    <w:rsid w:val="004C4DC7"/>
    <w:rsid w:val="004D7EB1"/>
    <w:rsid w:val="00521238"/>
    <w:rsid w:val="005C315F"/>
    <w:rsid w:val="00602638"/>
    <w:rsid w:val="0067176A"/>
    <w:rsid w:val="00681AB5"/>
    <w:rsid w:val="00695795"/>
    <w:rsid w:val="00733F9E"/>
    <w:rsid w:val="00790CA1"/>
    <w:rsid w:val="00795485"/>
    <w:rsid w:val="007A5C4B"/>
    <w:rsid w:val="008277CB"/>
    <w:rsid w:val="00866576"/>
    <w:rsid w:val="008F6765"/>
    <w:rsid w:val="009277DE"/>
    <w:rsid w:val="009E76DF"/>
    <w:rsid w:val="009F5A62"/>
    <w:rsid w:val="00A57D2A"/>
    <w:rsid w:val="00A60EE8"/>
    <w:rsid w:val="00AA2EB9"/>
    <w:rsid w:val="00AC271A"/>
    <w:rsid w:val="00B52AD9"/>
    <w:rsid w:val="00B532A6"/>
    <w:rsid w:val="00B5334F"/>
    <w:rsid w:val="00B724C6"/>
    <w:rsid w:val="00CA788D"/>
    <w:rsid w:val="00CD2F45"/>
    <w:rsid w:val="00CE5E07"/>
    <w:rsid w:val="00D874C7"/>
    <w:rsid w:val="00DB573F"/>
    <w:rsid w:val="00DD2830"/>
    <w:rsid w:val="00DF2316"/>
    <w:rsid w:val="00E658C7"/>
    <w:rsid w:val="00E77DF9"/>
    <w:rsid w:val="00E904D2"/>
    <w:rsid w:val="00E92CEC"/>
    <w:rsid w:val="00E95C41"/>
    <w:rsid w:val="00EA0CE7"/>
    <w:rsid w:val="00EA36E7"/>
    <w:rsid w:val="00F53F52"/>
    <w:rsid w:val="00F627C6"/>
    <w:rsid w:val="00F63D7B"/>
    <w:rsid w:val="00F736A9"/>
    <w:rsid w:val="00F8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E0A8B"/>
  <w15:chartTrackingRefBased/>
  <w15:docId w15:val="{0DD9B6DD-EDC2-4757-AC0D-B7A7914B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e.int/hy/web/yerevan/support-to-the-effective-execution-of-the-judgments-of-the-european-court-of-human-rights-in-armen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https://mul2-mia.gov.am/tasks/3705953/oneclick?token=79679da78b9e37393122a1a5766e2445</cp:keywords>
  <dc:description/>
  <cp:lastModifiedBy>Andranik Melikyan</cp:lastModifiedBy>
  <cp:revision>35</cp:revision>
  <cp:lastPrinted>2025-01-30T12:46:00Z</cp:lastPrinted>
  <dcterms:created xsi:type="dcterms:W3CDTF">2025-01-10T11:19:00Z</dcterms:created>
  <dcterms:modified xsi:type="dcterms:W3CDTF">2025-01-31T11:38:00Z</dcterms:modified>
</cp:coreProperties>
</file>