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9E" w:rsidRDefault="00FC7E9E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</w:rPr>
      </w:pPr>
    </w:p>
    <w:p w:rsidR="00FC7E9E" w:rsidRDefault="00FC7E9E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</w:rPr>
      </w:pPr>
    </w:p>
    <w:p w:rsidR="00FC7E9E" w:rsidRDefault="00FC7E9E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</w:rPr>
      </w:pPr>
    </w:p>
    <w:p w:rsidR="00FC7E9E" w:rsidRDefault="00FC7E9E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</w:rPr>
      </w:pPr>
    </w:p>
    <w:p w:rsidR="00FC7E9E" w:rsidRDefault="00FC7E9E" w:rsidP="00FC7E9E">
      <w:pPr>
        <w:spacing w:after="0" w:line="240" w:lineRule="auto"/>
        <w:jc w:val="right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Ինկորպորացիան կատարվել է 17.02.2025թ. թիվ 16-Լ հրամանով</w:t>
      </w:r>
    </w:p>
    <w:p w:rsidR="00FC7E9E" w:rsidRDefault="00FC7E9E" w:rsidP="00FC7E9E">
      <w:pPr>
        <w:spacing w:after="0" w:line="240" w:lineRule="auto"/>
        <w:jc w:val="right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C7E9E" w:rsidRDefault="00FC7E9E" w:rsidP="00FC7E9E">
      <w:pPr>
        <w:spacing w:after="0" w:line="240" w:lineRule="auto"/>
        <w:jc w:val="right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C7E9E" w:rsidRDefault="00FC7E9E" w:rsidP="00FC7E9E">
      <w:pPr>
        <w:spacing w:after="0" w:line="240" w:lineRule="auto"/>
        <w:jc w:val="right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C7E9E" w:rsidRDefault="00FC7E9E" w:rsidP="00FC7E9E">
      <w:pPr>
        <w:spacing w:after="0" w:line="240" w:lineRule="auto"/>
        <w:jc w:val="right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Թիվ 31-Լ</w:t>
      </w: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  </w:t>
      </w:r>
      <w:r>
        <w:rPr>
          <w:rFonts w:ascii="GHEA Grapalat" w:hAnsi="GHEA Grapalat"/>
          <w:b/>
          <w:i/>
          <w:sz w:val="28"/>
          <w:szCs w:val="28"/>
          <w:lang w:val="hy-AM"/>
        </w:rPr>
        <w:tab/>
      </w:r>
      <w:r>
        <w:rPr>
          <w:rFonts w:ascii="GHEA Grapalat" w:hAnsi="GHEA Grapalat"/>
          <w:b/>
          <w:i/>
          <w:sz w:val="28"/>
          <w:szCs w:val="28"/>
          <w:lang w:val="hy-AM"/>
        </w:rPr>
        <w:tab/>
        <w:t xml:space="preserve">  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ՀԱՅԱՍՏԱՆԻ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ՀԱՆՐԱՊԵՏՈՒԹՅԱՆ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ՆԵՐՔԻՆ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                       </w:t>
      </w: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 w:cs="Arial"/>
          <w:b/>
          <w:i/>
          <w:sz w:val="28"/>
          <w:szCs w:val="28"/>
          <w:lang w:val="hy-AM"/>
        </w:rPr>
        <w:t xml:space="preserve">                    ԳՈՐԾԵՐԻ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ՆԱԽԱՐԱՐՈՒԹՅՈՒՆՈՒՄ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ՔԱՂԱՔԱՑԻՆԵՐԻ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 w:cs="Arial"/>
          <w:b/>
          <w:i/>
          <w:sz w:val="28"/>
          <w:szCs w:val="28"/>
          <w:lang w:val="hy-AM"/>
        </w:rPr>
        <w:t xml:space="preserve">             </w:t>
      </w:r>
      <w:r>
        <w:rPr>
          <w:rFonts w:ascii="GHEA Grapalat" w:hAnsi="GHEA Grapalat" w:cs="Arial"/>
          <w:b/>
          <w:i/>
          <w:sz w:val="28"/>
          <w:szCs w:val="28"/>
        </w:rPr>
        <w:t xml:space="preserve">  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 xml:space="preserve">   ԸՆԴՈՒՆԵԼՈՒԹՅԱՆ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ԿԱԶՄԱԿԵՐՊՄԱՆ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ԿԱՐԳԸ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   </w:t>
      </w: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</w:t>
      </w:r>
      <w:r>
        <w:rPr>
          <w:rFonts w:ascii="GHEA Grapalat" w:hAnsi="GHEA Grapalat"/>
          <w:b/>
          <w:i/>
          <w:sz w:val="28"/>
          <w:szCs w:val="28"/>
        </w:rPr>
        <w:t xml:space="preserve">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ՀԱՍՏԱՏԵԼՈՒ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ԵՎ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ՀԱՅԱՍՏԱՆԻ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ՀԱՆՐԱՊԵՏՈՒԹՅԱՆ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ՆԵՐՔԻՆ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ԳՈՐԾԵՐԻ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ՆԱԽԱՐԱՐԻ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2023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ԹՎԱԿԱՆԻ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ՀՈՒՆՎԱՐԻ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24-</w:t>
      </w:r>
      <w:r>
        <w:rPr>
          <w:rFonts w:ascii="GHEA Grapalat" w:hAnsi="GHEA Grapalat" w:cs="Arial"/>
          <w:b/>
          <w:i/>
          <w:sz w:val="28"/>
          <w:szCs w:val="28"/>
          <w:lang w:val="hy-AM"/>
        </w:rPr>
        <w:t>Ի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N 2-Լ ՀՐԱՄԱՆՆ ՈՒԺԸ ԿՈՐՑՐԱԾ </w:t>
      </w: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ՃԱՆԱՉԵԼՈՒ ՄԱՍԻՆ  </w:t>
      </w: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C7E9E" w:rsidRDefault="00FC7E9E" w:rsidP="00FC7E9E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C7E9E" w:rsidRDefault="00FC7E9E" w:rsidP="00FC7E9E">
      <w:pPr>
        <w:ind w:firstLine="720"/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sz w:val="26"/>
          <w:szCs w:val="26"/>
          <w:lang w:val="hy-AM"/>
        </w:rPr>
        <w:t xml:space="preserve">Ղեկավարվելով «Նորմատիվ իրավական ակտերի մասին օրենքի 36-րդ հոդվածի 5-րդ և 37-րդ հոդվածի 1-ին մասերով և Հայաստանի Հանրապետության վարչապետի 2023 թվականի մարտի 14-ի N 270-Լ որոշմամբ հաստատված հավելվածի 19-րդ կետի 20-րդ ենթակետով, ինչպես նաև Հայաստանի Հանրապետության ներքին գործերի նախարարության կողմից քաղաքացիներին մատուցվող ծառայությունների որակը բարելավելու, հասարակության հետ կապն և փոխվստահությունն ամրապնդելու նպատակով՝ </w:t>
      </w:r>
    </w:p>
    <w:p w:rsidR="00FC7E9E" w:rsidRDefault="00FC7E9E" w:rsidP="00FC7E9E">
      <w:pPr>
        <w:ind w:firstLine="720"/>
        <w:jc w:val="both"/>
        <w:rPr>
          <w:rFonts w:ascii="GHEA Grapalat" w:hAnsi="GHEA Grapalat"/>
          <w:sz w:val="26"/>
          <w:szCs w:val="26"/>
        </w:rPr>
      </w:pPr>
    </w:p>
    <w:p w:rsidR="00FC7E9E" w:rsidRDefault="00FC7E9E" w:rsidP="00FC7E9E">
      <w:pPr>
        <w:ind w:firstLine="720"/>
        <w:jc w:val="both"/>
        <w:rPr>
          <w:rFonts w:ascii="GHEA Grapalat" w:hAnsi="GHEA Grapalat"/>
          <w:sz w:val="26"/>
          <w:szCs w:val="26"/>
        </w:rPr>
      </w:pPr>
    </w:p>
    <w:p w:rsidR="00FC7E9E" w:rsidRPr="00FC7E9E" w:rsidRDefault="00FC7E9E" w:rsidP="00FC7E9E">
      <w:pPr>
        <w:ind w:firstLine="720"/>
        <w:jc w:val="both"/>
        <w:rPr>
          <w:rFonts w:ascii="GHEA Grapalat" w:hAnsi="GHEA Grapalat"/>
          <w:sz w:val="26"/>
          <w:szCs w:val="26"/>
        </w:rPr>
      </w:pPr>
    </w:p>
    <w:p w:rsidR="00FC7E9E" w:rsidRDefault="00FC7E9E" w:rsidP="00FC7E9E">
      <w:pPr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  <w:t xml:space="preserve">     </w:t>
      </w:r>
      <w:r>
        <w:rPr>
          <w:rFonts w:ascii="GHEA Grapalat" w:hAnsi="GHEA Grapalat"/>
          <w:sz w:val="26"/>
          <w:szCs w:val="26"/>
          <w:lang w:val="hy-AM"/>
        </w:rPr>
        <w:tab/>
        <w:t xml:space="preserve">      Հ Ր Ա Մ Ա Յ ՈՒ Մ  Ե Մ </w:t>
      </w:r>
    </w:p>
    <w:p w:rsidR="00FC7E9E" w:rsidRDefault="008103E2" w:rsidP="00FC7E9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 xml:space="preserve"> </w:t>
      </w:r>
      <w:r w:rsidR="00FC7E9E">
        <w:rPr>
          <w:rFonts w:ascii="GHEA Grapalat" w:hAnsi="GHEA Grapalat"/>
          <w:sz w:val="26"/>
          <w:szCs w:val="26"/>
          <w:lang w:val="hy-AM"/>
        </w:rPr>
        <w:t>1</w:t>
      </w:r>
      <w:r w:rsidR="00FC7E9E">
        <w:rPr>
          <w:rFonts w:ascii="Cambria Math" w:hAnsi="Cambria Math" w:cs="Cambria Math"/>
          <w:sz w:val="26"/>
          <w:szCs w:val="26"/>
          <w:lang w:val="hy-AM"/>
        </w:rPr>
        <w:t>․</w:t>
      </w:r>
      <w:r w:rsidR="00FC7E9E">
        <w:rPr>
          <w:rFonts w:ascii="GHEA Grapalat" w:hAnsi="GHEA Grapalat"/>
          <w:sz w:val="26"/>
          <w:szCs w:val="26"/>
          <w:lang w:val="hy-AM"/>
        </w:rPr>
        <w:t xml:space="preserve"> Հաստատել՝</w:t>
      </w: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 xml:space="preserve">   1 Հայաստանի Հանրապետության ներքին գործերի նախարարությունում քաղաքացիների ընդունելության կազմակերպման կարգը՝ համաձայն հավելված 1-ի,</w:t>
      </w: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 xml:space="preserve">  2 Հայաստանի Հանրապետության ներքին գործերի նախարարի, նրա տեղակալների, ենթակա պետական մարմինների ղեկավարների և ՀՀ ներքին գործերի նախարարության մարդկային ռեսուրսների կառավարման վարչության պետի կողմից քաղաքացիների ընդունելության կազմակերպման ժամանակացույցը՝ համաձայն հավելված 2-ի, </w:t>
      </w: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 xml:space="preserve">  3 քաղաքացիների ընդունելության հաշվառման մատյանի ձևը՝ համաձայն հավելված 3-ի։</w:t>
      </w: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2</w:t>
      </w:r>
      <w:r>
        <w:rPr>
          <w:rFonts w:ascii="Cambria Math" w:hAnsi="Cambria Math" w:cs="Cambria Math"/>
          <w:sz w:val="26"/>
          <w:szCs w:val="26"/>
          <w:lang w:val="hy-AM"/>
        </w:rPr>
        <w:t>․</w:t>
      </w:r>
      <w:r>
        <w:rPr>
          <w:rFonts w:ascii="GHEA Grapalat" w:hAnsi="GHEA Grapalat"/>
          <w:sz w:val="26"/>
          <w:szCs w:val="26"/>
          <w:lang w:val="hy-AM"/>
        </w:rPr>
        <w:t xml:space="preserve"> ՀՀ ներքին գործերի նախարարության ենթակա պետական մարմինների և դրանց կառուցվածքային ստորաբաժանումների ղեկավարների կողմից քաղաքացիների ընդունելությունը կազմակերպել յուրաքանչյուր աշխատանքային օր՝ աշխատանքային ժամերին։</w:t>
      </w:r>
    </w:p>
    <w:p w:rsidR="00FC7E9E" w:rsidRDefault="00FC7E9E" w:rsidP="00FC7E9E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3</w:t>
      </w:r>
      <w:r>
        <w:rPr>
          <w:rFonts w:ascii="Cambria Math" w:hAnsi="Cambria Math" w:cs="Cambria Math"/>
          <w:sz w:val="26"/>
          <w:szCs w:val="26"/>
          <w:lang w:val="hy-AM"/>
        </w:rPr>
        <w:t>․</w:t>
      </w:r>
      <w:r>
        <w:rPr>
          <w:rFonts w:ascii="GHEA Grapalat" w:hAnsi="GHEA Grapalat"/>
          <w:sz w:val="26"/>
          <w:szCs w:val="26"/>
          <w:lang w:val="hy-AM"/>
        </w:rPr>
        <w:t xml:space="preserve"> Ուժը կորցրած ճանաչել Հայաստանի Հանրապետության ներքին գործերի  նախարարի 2023 թվականի հունվարի 24-ի «Ներքին գործերի նախարարության ղեկավար կազմի կողմից քաղաքացիների ընդունելության ժամանակացույցը հաստատելու մասին N 2-Լ հրամանը։</w:t>
      </w:r>
    </w:p>
    <w:p w:rsidR="00FC7E9E" w:rsidRDefault="00FC7E9E" w:rsidP="00FC7E9E">
      <w:pPr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4</w:t>
      </w:r>
      <w:r>
        <w:rPr>
          <w:rFonts w:ascii="Cambria Math" w:hAnsi="Cambria Math" w:cs="Cambria Math"/>
          <w:sz w:val="26"/>
          <w:szCs w:val="26"/>
          <w:lang w:val="hy-AM"/>
        </w:rPr>
        <w:t>․</w:t>
      </w:r>
      <w:r>
        <w:rPr>
          <w:rFonts w:ascii="GHEA Grapalat" w:hAnsi="GHEA Grapalat"/>
          <w:sz w:val="26"/>
          <w:szCs w:val="26"/>
          <w:lang w:val="hy-AM"/>
        </w:rPr>
        <w:t xml:space="preserve"> Սույն հրամանն ուժի մեջ է մտնում հրապարակմանը հաջորդող օրվանից։</w:t>
      </w:r>
    </w:p>
    <w:p w:rsidR="00FC7E9E" w:rsidRDefault="00FC7E9E" w:rsidP="00FC7E9E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FC7E9E" w:rsidRDefault="00FC7E9E" w:rsidP="00FC7E9E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FC7E9E" w:rsidRDefault="00FC7E9E" w:rsidP="00FC7E9E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FC7E9E" w:rsidRDefault="00FC7E9E" w:rsidP="00FC7E9E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FC7E9E" w:rsidRDefault="00FC7E9E" w:rsidP="00FC7E9E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  <w:t xml:space="preserve">      </w:t>
      </w:r>
      <w:r>
        <w:rPr>
          <w:rFonts w:ascii="GHEA Grapalat" w:hAnsi="GHEA Grapalat"/>
          <w:sz w:val="26"/>
          <w:szCs w:val="26"/>
          <w:lang w:val="hy-AM"/>
        </w:rPr>
        <w:tab/>
      </w:r>
      <w:r>
        <w:rPr>
          <w:rFonts w:ascii="GHEA Grapalat" w:hAnsi="GHEA Grapalat"/>
          <w:sz w:val="26"/>
          <w:szCs w:val="26"/>
          <w:lang w:val="hy-AM"/>
        </w:rPr>
        <w:tab/>
        <w:t xml:space="preserve">          </w:t>
      </w:r>
      <w:r>
        <w:rPr>
          <w:rFonts w:ascii="GHEA Grapalat" w:hAnsi="GHEA Grapalat"/>
          <w:sz w:val="26"/>
          <w:szCs w:val="26"/>
        </w:rPr>
        <w:t xml:space="preserve">     </w:t>
      </w:r>
      <w:r>
        <w:rPr>
          <w:rFonts w:ascii="GHEA Grapalat" w:hAnsi="GHEA Grapalat"/>
          <w:b/>
          <w:i/>
          <w:sz w:val="28"/>
          <w:szCs w:val="28"/>
          <w:lang w:val="hy-AM"/>
        </w:rPr>
        <w:t>Վ</w:t>
      </w:r>
      <w:r>
        <w:rPr>
          <w:rFonts w:ascii="Cambria Math" w:hAnsi="Cambria Math" w:cs="Cambria Math"/>
          <w:b/>
          <w:i/>
          <w:sz w:val="28"/>
          <w:szCs w:val="28"/>
          <w:lang w:val="hy-AM"/>
        </w:rPr>
        <w:t>․</w:t>
      </w:r>
      <w:r>
        <w:rPr>
          <w:rFonts w:ascii="Cambria Math" w:hAnsi="Cambria Math" w:cs="Cambria Math"/>
          <w:b/>
          <w:i/>
          <w:sz w:val="28"/>
          <w:szCs w:val="28"/>
        </w:rPr>
        <w:t xml:space="preserve"> </w:t>
      </w:r>
      <w:r>
        <w:rPr>
          <w:rFonts w:ascii="GHEA Grapalat" w:hAnsi="GHEA Grapalat"/>
          <w:b/>
          <w:i/>
          <w:sz w:val="28"/>
          <w:szCs w:val="28"/>
          <w:lang w:val="hy-AM"/>
        </w:rPr>
        <w:t>ՂԱԶԱՐՅԱՆ</w:t>
      </w:r>
    </w:p>
    <w:p w:rsidR="00FC7E9E" w:rsidRDefault="00FC7E9E" w:rsidP="00FC7E9E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 xml:space="preserve">            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01 մարտի 2024թ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FC7E9E" w:rsidRPr="00FC7E9E" w:rsidRDefault="00FC7E9E" w:rsidP="00FC7E9E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sz w:val="26"/>
          <w:szCs w:val="26"/>
          <w:lang w:val="hy-AM"/>
        </w:rPr>
        <w:t xml:space="preserve">                                                                                                   </w:t>
      </w:r>
      <w:r>
        <w:rPr>
          <w:rFonts w:ascii="GHEA Grapalat" w:hAnsi="GHEA Grapalat"/>
          <w:lang w:val="hy-AM"/>
        </w:rPr>
        <w:t>ք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>Երևան</w:t>
      </w:r>
    </w:p>
    <w:p w:rsidR="00FC7E9E" w:rsidRDefault="00FC7E9E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</w:rPr>
      </w:pPr>
    </w:p>
    <w:p w:rsidR="00FC7E9E" w:rsidRPr="00FC7E9E" w:rsidRDefault="00FC7E9E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746502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                                       Հավելված 1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746502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                          ՀՀ ներքին գործերի նախարարի 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746502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                                01  մարտի  2024թ.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746502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                                 թիվ 31-Լ հրամանի</w:t>
      </w:r>
    </w:p>
    <w:p w:rsidR="00F805BD" w:rsidRPr="00746502" w:rsidRDefault="00F805BD" w:rsidP="00FC7E9E">
      <w:pPr>
        <w:rPr>
          <w:lang w:val="hy-AM"/>
        </w:rPr>
      </w:pPr>
      <w:r w:rsidRPr="00746502">
        <w:rPr>
          <w:lang w:val="hy-AM"/>
        </w:rPr>
        <w:t xml:space="preserve">  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ab/>
      </w:r>
      <w:r w:rsidRPr="00746502">
        <w:rPr>
          <w:rFonts w:ascii="GHEA Grapalat" w:hAnsi="GHEA Grapalat"/>
          <w:sz w:val="26"/>
          <w:szCs w:val="26"/>
          <w:lang w:val="hy-AM"/>
        </w:rPr>
        <w:tab/>
      </w:r>
      <w:r w:rsidRPr="00746502">
        <w:rPr>
          <w:rFonts w:ascii="GHEA Grapalat" w:hAnsi="GHEA Grapalat"/>
          <w:sz w:val="26"/>
          <w:szCs w:val="26"/>
          <w:lang w:val="hy-AM"/>
        </w:rPr>
        <w:tab/>
      </w:r>
      <w:r w:rsidRPr="00746502">
        <w:rPr>
          <w:rFonts w:ascii="GHEA Grapalat" w:hAnsi="GHEA Grapalat"/>
          <w:sz w:val="26"/>
          <w:szCs w:val="26"/>
          <w:lang w:val="hy-AM"/>
        </w:rPr>
        <w:tab/>
        <w:t xml:space="preserve">    </w:t>
      </w:r>
      <w:r w:rsidRPr="00746502">
        <w:rPr>
          <w:rFonts w:ascii="GHEA Grapalat" w:hAnsi="GHEA Grapalat"/>
          <w:b/>
          <w:i/>
          <w:sz w:val="28"/>
          <w:szCs w:val="28"/>
          <w:lang w:val="hy-AM"/>
        </w:rPr>
        <w:t xml:space="preserve">         Կ Ա Ր Գ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746502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ՀԱՅԱՍՏԱՆԻ ՀԱՆՐԱՊԵՏՈՒԹՅԱՆ ՆԵՐՔԻՆ ԳՈՐԾԵՐԻ 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746502">
        <w:rPr>
          <w:rFonts w:ascii="GHEA Grapalat" w:hAnsi="GHEA Grapalat"/>
          <w:b/>
          <w:i/>
          <w:sz w:val="28"/>
          <w:szCs w:val="28"/>
          <w:lang w:val="hy-AM"/>
        </w:rPr>
        <w:t xml:space="preserve">    ՆԱԽԱՐԱՐՈՒԹՅՈՒՆՈՒՄ ՔԱՂԱՔԱՑԻՆԵՐԻ ԸՆԴՈՒՆԵԼՈՒԹՅԱՆ 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746502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                    ԿԱԶՄԱԿԵՐՊՄԱՆ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>1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Սույն կարգով այսուհետ՝ Կարգ սահմանվում է Հայաստանի Հանրապետության ներքին գործերի նախարարությունում այսուհետ՝ ՀՀ ՆԳՆ քաղաքացիների ընդունելության կազմակերպման ընթացակարգը։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>2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Հայաստանի Հանրապետության ներքին գործերի նախարարի, նրա տեղակալների, ՀՀ ՆԳՆ ոստիկանության պետ-ներքին գործերի նախարարի տեղակալի, ՀՀ ՆԳՆ մարդկային ռեսուրսների կառավարան վարչության պետի, ինչպես նաև Երևան քաղաքի Նալբանդյան 130 հասցեում տեղակայված ՀՀ ՆԳՆ և ոստիկանության կառուցվածքային ստորաբաժանումների  ղեկավարների կողմից քաղաքացիների ընդունելությունն իրականացվում է նույն հասցեում  գտնվող ՀՀ ՆԳՆ  ընդունարանում։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>3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ՀՀ ՆԳՆ  փրկարար ծառայության տնօրեն-ներքին գործերի նախարարի տեղակալի ու ՀՀ ՆԳՆ միգրացիայի և քաղաքացիության ծառայության պետի կողմից քաղաքացիների ընդունելությունն իրականացվում է այդ ծառայությունների վարչական շենքերում Փ</w:t>
      </w:r>
      <w:r w:rsidRPr="00746502">
        <w:rPr>
          <w:rFonts w:ascii="GHEA Grapalat" w:eastAsia="Times New Roman" w:hAnsi="GHEA Grapalat" w:cs="Times New Roman"/>
          <w:sz w:val="26"/>
          <w:szCs w:val="26"/>
          <w:lang w:val="hy-AM"/>
        </w:rPr>
        <w:t>րկարար ծառայություն՝ ք.Երևան, Դավիթաշեն 4-րդ թաղամաս, Ա.Միկոյան 109/8, Միգրացիայի և քաղաքացիության ծառայություն՝ ք.Երևան, Դավիթաշեն 4-րդ թաղամաս, 17/10: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>4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ՀՀ ՆԳՆ ենթակա պետական մարմինների տարածքային ստորաբաժանումների ղեկավարների կողմից  քաղաքացիների ընդունելությունն իրականացվում է այդ ստորաբաժանումների վարչական շենքերում։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746502">
        <w:rPr>
          <w:rFonts w:ascii="GHEA Grapalat" w:hAnsi="GHEA Grapalat" w:cs="Cambria Math"/>
          <w:sz w:val="26"/>
          <w:szCs w:val="26"/>
          <w:lang w:val="hy-AM"/>
        </w:rPr>
        <w:t>5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Ընդունելություն հայցող քաղաքացիները սույն կարգի 7-րդ կետում նշված ծառայողի կողմից գրանցվում են ընդունելության հաշվառման մատյանում՝ անձը հաստատող փաստաթղթի հիման վրա։Քաղացացիներն ընդունելության </w:t>
      </w:r>
      <w:r w:rsidRPr="00746502">
        <w:rPr>
          <w:rFonts w:ascii="GHEA Grapalat" w:hAnsi="GHEA Grapalat"/>
          <w:sz w:val="26"/>
          <w:szCs w:val="26"/>
          <w:lang w:val="hy-AM"/>
        </w:rPr>
        <w:lastRenderedPageBreak/>
        <w:t xml:space="preserve">համար կարող են դիմել ինչպես անձամբ ներկայանալու, այնպես էլ դիմում հասցեագրելու, հեռախոսազանգի, ինչպես նաև էլեկտրոնային եղանակով՝ www.e-request.am էլեկտրոնային հարցումների միասնական հարթակի Ամրագրել այց բաժնում գրանցվելու միջոցով։ 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>6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>Մինչև հաշվառման մատյանում քաղաքացու գրանցումը, կատարվում է դիմած անձի ընդունելության նույնականացում, իսկ հեռախոսազանգի կամ էլեկտրոնային հարթակի միջոցով դիմած քաղաքացիները նույնականացվում են ընդունելության ներկայանալու ժամանակ։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 w:cs="Cambria Math"/>
          <w:sz w:val="26"/>
          <w:szCs w:val="26"/>
          <w:lang w:val="hy-AM"/>
        </w:rPr>
        <w:t>7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Քաղաքացիների ընդունելության հաշվառման մատյանը վարվում է ընդունարանի կամ ստորաբաժանման ղեկավարի լիազորված ծառայողի կամ աշխատողի կողմից։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>8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Մինչև քաղաքացուն ընդունելությունների հաշվառման մատյանում գրանցելը, նախապես ճշտվում է նրա կողմից բարձրացված հարցի բնույթը և տեղեկացվում ընդունելության օրվա և  ժամի մասին։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 w:cs="Cambria Math"/>
          <w:sz w:val="26"/>
          <w:szCs w:val="26"/>
          <w:lang w:val="hy-AM"/>
        </w:rPr>
        <w:t>9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www.e-request.am էլեկտրոնային հարցումների միասնական հարթակի Ամրագրել այց բաժնի միջոցով ընդունելությունները կազմակերպվում են ՆԳՆ ընդունարանի աշխատակցի կողմից, որը նույնպես ուսումնասիրում է հարցի բնույթը և տեղեկացնում ընդունելության օրն ու ժամը։ Ընդունարանի աշխատողն ընդունելության դիմումների կատարումն ըստ անհրաժեշտության կարող է փոխանցել նաև ՀՀ ՆԳՆ մյուս կառուցվածքային ստորաբաժանումներ և ենթակա պետական մարմինների տարածքային ստորաբաժանումներ՝ ըստ ենթակայության։ 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 w:cs="Cambria Math"/>
          <w:sz w:val="26"/>
          <w:szCs w:val="26"/>
          <w:lang w:val="hy-AM"/>
        </w:rPr>
        <w:t>10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 w:cs="Cambria Math"/>
          <w:sz w:val="26"/>
          <w:szCs w:val="26"/>
          <w:lang w:val="hy-AM"/>
        </w:rPr>
        <w:t xml:space="preserve"> </w:t>
      </w:r>
      <w:r w:rsidRPr="00746502">
        <w:rPr>
          <w:rFonts w:ascii="GHEA Grapalat" w:hAnsi="GHEA Grapalat"/>
          <w:sz w:val="26"/>
          <w:szCs w:val="26"/>
          <w:lang w:val="hy-AM"/>
        </w:rPr>
        <w:t>Մանկահասակ երեխաների հետ ներկայացած քաղաքացիների, կենսաթոշակառուների, ֆունկցիոնալության խորը և ծանր աստիճանի սահմանափակում ունեցող անձանց, անչափահասների, հղիության ակնհայտ հատկանիշներ ունեցող կանանց ընդունելությունը կազմակերպվում և իրականացվում է արտահերթ։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>11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Օտարերկրյա քաղաքացիների և քաղաքացիություն չունեցող անձանց ընդունելությունը կատարվում է ՀՀ քաղաքացիների համար սահմանված կարգով։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>12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 w:cs="Cambria Math"/>
          <w:sz w:val="26"/>
          <w:szCs w:val="26"/>
          <w:lang w:val="hy-AM"/>
        </w:rPr>
        <w:t xml:space="preserve"> </w:t>
      </w:r>
      <w:r w:rsidRPr="00746502">
        <w:rPr>
          <w:rFonts w:ascii="GHEA Grapalat" w:hAnsi="GHEA Grapalat"/>
          <w:sz w:val="26"/>
          <w:szCs w:val="26"/>
          <w:lang w:val="hy-AM"/>
        </w:rPr>
        <w:t>ՉԻ թույլատրվում ալկոհոլ օգտագործած անձանց ընդունելությունը, բացառությամբ այն դեպքերի, երբ ընդունելության ներկայացած անձը հայտնում է, որ տեղեկություն է տրամադրելու կատարված կամ նախապատրաստվող հանցագործության մասին։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>13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Ընդունելություն իրականացնող պաշտոնատար անձը քաղաքացու խնդրանքին, օրենքով սահմանված կարգով ընթացք տալու համար, կարող է քաղաքացուց ընդունել գրավոր դիմում՝ պարզաբանելով դրա քննարկման կարգը։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lastRenderedPageBreak/>
        <w:t>14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Ընդունելության արդյունքներով կազմվում է հաշվետվություն և յուրաքանչյուր ամսվա հաջորդող ամսվա 5 աշխատանքային օրվա ընթացքում ուղարկվում է ՀՀ ՆԳՆ փաստաթղթաշրջանառության ապահովման վարչություն։ ՀՀ ՆԳՆ փրկարար ծառայությունը և ՀՀ ՆԳՆ միգրացիայի և քաղաքացիության ծառայությունը, ՀՀ ՆԳՆ ոստիկանության զորքերը,                 ՀՀ ՆԳՆ ոստիկանության պետական պահպանության գլխավոր վարչությունը, ՀՀ ՆԳՆ ոստիկանության պարեկային ծառայությունը և               ՀՀ ՆԳՆ ոստիկանության Երևան քաղաքի վարչությունը նշված հաշվետվությունները ներկայացնում են ենթակա ստորաբաժանումներում իրականացված ընդունելությունների արդյունքների հետ համատեղ՝ միասնական տեսքով։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>15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ՀՀ ներքին գործերի նախարարի, նրա տեղակալների, ՀՀ ՆԳՆ ենթակա պետական մարմինների և ենթակա կառուցվածքային ստորաբաժանումների  ղեկավարների մոտ քաղաքացիների ընդունելությունների անցկացման արդյունքներն ամփոփվում և  ներկայացվում է ՀՀ վարչապետի աշխատակազմ։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>16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Մինչև սույն կարգի 15-րդ կետում նշված հաշվետվությունների արդյունքները           ՀՀ վարչապետի աշխատակազմ ներկայացնելը դրանք զեկուցվում է ՀՀ ներքին գործերի նախարարին։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>17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ՀՀ ներքին գործերի նախարարի, նրա տեղակալների, ՀՀ ՆԳՆ ոստիկանության պետ-ներքին գործերի նախարարի տեղակալի, նրա տեղակալների, ՀՀ ՆԳՆ փրկարար ծառայության տնօրեն-ներքին գործերի նախարարի տեղակալի և ՀՀ ՆԳՆ միգրացիայի և քաղաքացիության ծառայության պետի կողմից ընդունելություններն իրականացվում է անձամբ կամ նրանց կողմից լիազորված պաշտոնատար անձանց միջոցով։</w:t>
      </w:r>
      <w:r w:rsidRPr="00746502">
        <w:rPr>
          <w:rFonts w:ascii="GHEA Grapalat" w:hAnsi="GHEA Grapalat"/>
          <w:sz w:val="26"/>
          <w:szCs w:val="26"/>
          <w:lang w:val="hy-AM"/>
        </w:rPr>
        <w:tab/>
      </w:r>
      <w:r w:rsidRPr="00746502">
        <w:rPr>
          <w:rFonts w:ascii="GHEA Grapalat" w:hAnsi="GHEA Grapalat"/>
          <w:sz w:val="26"/>
          <w:szCs w:val="26"/>
          <w:lang w:val="hy-AM"/>
        </w:rPr>
        <w:tab/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>18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Ընդունելության ընթացքում քաղաքացիների կողմից բարձրացված հարցերին սպառիչ պատասխաններ, պարզաբանումներ, ինչպես նաև խորհրդատվություն տալու նպատակով կարող են այլ ստորաբաժանումներից հրավիրվել իրավասու ծառայողներ կամ աշխատողներ, ովքեր կարող են քաղաքացուց տեղում ընդունել դիմում։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  <w:r w:rsidRPr="00746502">
        <w:rPr>
          <w:rFonts w:ascii="GHEA Grapalat" w:hAnsi="GHEA Grapalat"/>
          <w:sz w:val="26"/>
          <w:szCs w:val="26"/>
          <w:lang w:val="hy-AM"/>
        </w:rPr>
        <w:t>19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Եթե քաղաքացին արդեն իսկ նույն հարցով եղել է  ընդունելության և նրան տրվել է սպառիչ պատասխան կամ ուղղորդվել է դիմել իրավասու այլ մարմիններ, ապա նրան մեկ անգամ ևս տեղեկացվում է այդ մասին, ընդունելության օր չի տրամադրվում և դիմումը չի գրանցվում։</w:t>
      </w:r>
    </w:p>
    <w:p w:rsidR="00F805BD" w:rsidRPr="00FC7E9E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</w:rPr>
      </w:pPr>
      <w:r w:rsidRPr="00746502">
        <w:rPr>
          <w:rFonts w:ascii="GHEA Grapalat" w:hAnsi="GHEA Grapalat"/>
          <w:sz w:val="26"/>
          <w:szCs w:val="26"/>
          <w:lang w:val="hy-AM"/>
        </w:rPr>
        <w:t>20</w:t>
      </w:r>
      <w:r w:rsidRPr="00746502">
        <w:rPr>
          <w:rFonts w:ascii="Cambria Math" w:hAnsi="Cambria Math" w:cs="Cambria Math"/>
          <w:sz w:val="26"/>
          <w:szCs w:val="26"/>
          <w:lang w:val="hy-AM"/>
        </w:rPr>
        <w:t>․</w:t>
      </w:r>
      <w:r w:rsidRPr="00746502">
        <w:rPr>
          <w:rFonts w:ascii="GHEA Grapalat" w:hAnsi="GHEA Grapalat"/>
          <w:sz w:val="26"/>
          <w:szCs w:val="26"/>
          <w:lang w:val="hy-AM"/>
        </w:rPr>
        <w:t xml:space="preserve"> ՀՀ ՆԳՆ այն ստորաբաժանումները, որոնք սահմանված կարգով իրականացնում են քաղաքացիների ընդունելություն վարչական շենքերի առաջին հարկում՝ տեսանելի վայրում, պետք է ամրացնեն քաղաքացիների ընդունելության օրերի և ժամերի մասին ցուցանակ։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746502">
        <w:rPr>
          <w:rFonts w:ascii="GHEA Grapalat" w:eastAsia="Times New Roman" w:hAnsi="GHEA Grapalat" w:cs="Times New Roman"/>
          <w:lang w:val="hy-AM"/>
        </w:rPr>
        <w:t xml:space="preserve">                </w:t>
      </w:r>
      <w:r w:rsidRPr="00746502">
        <w:rPr>
          <w:rFonts w:ascii="GHEA Grapalat" w:eastAsia="Times New Roman" w:hAnsi="GHEA Grapalat" w:cs="Times New Roman"/>
          <w:lang w:val="hy-AM"/>
        </w:rPr>
        <w:tab/>
      </w:r>
      <w:r w:rsidRPr="00746502">
        <w:rPr>
          <w:rFonts w:ascii="GHEA Grapalat" w:eastAsia="Times New Roman" w:hAnsi="GHEA Grapalat" w:cs="Times New Roman"/>
          <w:lang w:val="hy-AM"/>
        </w:rPr>
        <w:tab/>
      </w:r>
      <w:r w:rsidRPr="00746502">
        <w:rPr>
          <w:rFonts w:ascii="GHEA Grapalat" w:eastAsia="Times New Roman" w:hAnsi="GHEA Grapalat" w:cs="Times New Roman"/>
          <w:lang w:val="hy-AM"/>
        </w:rPr>
        <w:tab/>
      </w:r>
      <w:r w:rsidRPr="00746502">
        <w:rPr>
          <w:rFonts w:ascii="GHEA Grapalat" w:eastAsia="Times New Roman" w:hAnsi="GHEA Grapalat" w:cs="Times New Roman"/>
          <w:lang w:val="hy-AM"/>
        </w:rPr>
        <w:tab/>
      </w:r>
      <w:r w:rsidRPr="00746502">
        <w:rPr>
          <w:rFonts w:ascii="GHEA Grapalat" w:eastAsia="Times New Roman" w:hAnsi="GHEA Grapalat" w:cs="Times New Roman"/>
          <w:lang w:val="hy-AM"/>
        </w:rPr>
        <w:tab/>
      </w:r>
      <w:r w:rsidRPr="00746502">
        <w:rPr>
          <w:rFonts w:ascii="GHEA Grapalat" w:eastAsia="Times New Roman" w:hAnsi="GHEA Grapalat" w:cs="Times New Roman"/>
          <w:lang w:val="hy-AM"/>
        </w:rPr>
        <w:tab/>
      </w:r>
      <w:r w:rsidRPr="00746502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Հավելված 2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746502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                          ՀՀ ներքին գործերի նախարարի 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746502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                            17  փետրվարի  2025թ.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746502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                         </w:t>
      </w:r>
      <w:r w:rsidR="008103E2">
        <w:rPr>
          <w:rFonts w:ascii="GHEA Grapalat" w:eastAsia="Times New Roman" w:hAnsi="GHEA Grapalat" w:cs="Times New Roman"/>
          <w:b/>
          <w:i/>
          <w:lang w:val="hy-AM"/>
        </w:rPr>
        <w:t xml:space="preserve">                              </w:t>
      </w:r>
      <w:bookmarkStart w:id="0" w:name="_GoBack"/>
      <w:bookmarkEnd w:id="0"/>
      <w:r w:rsidRPr="00746502">
        <w:rPr>
          <w:rFonts w:ascii="GHEA Grapalat" w:eastAsia="Times New Roman" w:hAnsi="GHEA Grapalat" w:cs="Times New Roman"/>
          <w:b/>
          <w:i/>
          <w:lang w:val="hy-AM"/>
        </w:rPr>
        <w:t xml:space="preserve">  թիվ  16-Լ  հրամանի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32"/>
          <w:szCs w:val="32"/>
          <w:lang w:val="hy-AM"/>
        </w:rPr>
      </w:pPr>
      <w:r w:rsidRPr="00746502">
        <w:rPr>
          <w:rFonts w:ascii="GHEA Grapalat" w:eastAsia="Times New Roman" w:hAnsi="GHEA Grapalat" w:cs="Times New Roman"/>
          <w:lang w:val="hy-AM"/>
        </w:rPr>
        <w:tab/>
      </w:r>
      <w:r w:rsidRPr="00746502">
        <w:rPr>
          <w:rFonts w:ascii="GHEA Grapalat" w:eastAsia="Times New Roman" w:hAnsi="GHEA Grapalat" w:cs="Times New Roman"/>
          <w:lang w:val="hy-AM"/>
        </w:rPr>
        <w:tab/>
      </w:r>
      <w:r w:rsidRPr="00746502">
        <w:rPr>
          <w:rFonts w:ascii="GHEA Grapalat" w:eastAsia="Times New Roman" w:hAnsi="GHEA Grapalat" w:cs="Times New Roman"/>
          <w:lang w:val="hy-AM"/>
        </w:rPr>
        <w:tab/>
        <w:t xml:space="preserve"> </w:t>
      </w:r>
      <w:r w:rsidRPr="00746502">
        <w:rPr>
          <w:rFonts w:ascii="GHEA Grapalat" w:eastAsia="Times New Roman" w:hAnsi="GHEA Grapalat" w:cs="Times New Roman"/>
          <w:lang w:val="hy-AM"/>
        </w:rPr>
        <w:tab/>
      </w:r>
      <w:r w:rsidRPr="00746502">
        <w:rPr>
          <w:rFonts w:ascii="GHEA Grapalat" w:eastAsia="Times New Roman" w:hAnsi="GHEA Grapalat" w:cs="Times New Roman"/>
          <w:sz w:val="32"/>
          <w:szCs w:val="32"/>
          <w:lang w:val="hy-AM"/>
        </w:rPr>
        <w:t xml:space="preserve">     </w:t>
      </w:r>
      <w:r w:rsidRPr="00746502">
        <w:rPr>
          <w:rFonts w:ascii="GHEA Grapalat" w:eastAsia="Times New Roman" w:hAnsi="GHEA Grapalat" w:cs="Times New Roman"/>
          <w:b/>
          <w:i/>
          <w:sz w:val="32"/>
          <w:szCs w:val="32"/>
          <w:lang w:val="hy-AM"/>
        </w:rPr>
        <w:t>ԺԱՄԱՆԱԿԱՑՈՒՅՑ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32"/>
          <w:szCs w:val="32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8"/>
          <w:szCs w:val="28"/>
          <w:lang w:val="hy-AM"/>
        </w:rPr>
      </w:pPr>
      <w:r w:rsidRPr="00746502">
        <w:rPr>
          <w:rFonts w:ascii="GHEA Grapalat" w:eastAsia="Times New Roman" w:hAnsi="GHEA Grapalat" w:cs="Times New Roman"/>
          <w:b/>
          <w:i/>
          <w:sz w:val="28"/>
          <w:szCs w:val="28"/>
          <w:lang w:val="hy-AM"/>
        </w:rPr>
        <w:t xml:space="preserve">    Հայաստանի Հանրապետության ներքին գործերի նախարարի, նրա տեղակալների, </w:t>
      </w:r>
      <w:r w:rsidRPr="00746502">
        <w:rPr>
          <w:rFonts w:ascii="GHEA Grapalat" w:hAnsi="GHEA Grapalat"/>
          <w:b/>
          <w:i/>
          <w:sz w:val="28"/>
          <w:szCs w:val="28"/>
          <w:lang w:val="hy-AM"/>
        </w:rPr>
        <w:t xml:space="preserve">ենթակա պետական մարմինների ղեկավարների և Հայաստանի Հանրապետության ներքին գործերի նախարարության մարդկային ռեսուրսների կառավարման վարչության պետի </w:t>
      </w:r>
      <w:r w:rsidRPr="00746502">
        <w:rPr>
          <w:rFonts w:ascii="GHEA Grapalat" w:eastAsia="Times New Roman" w:hAnsi="GHEA Grapalat" w:cs="Times New Roman"/>
          <w:b/>
          <w:i/>
          <w:sz w:val="28"/>
          <w:szCs w:val="28"/>
          <w:lang w:val="hy-AM"/>
        </w:rPr>
        <w:t xml:space="preserve">կողմից քաղաքացիների ընդունելության կազմակերպման 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8"/>
          <w:szCs w:val="28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8"/>
          <w:szCs w:val="28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1. ՀՀ ներքին գործերի նախարար՝   </w:t>
      </w:r>
      <w:r w:rsidRPr="00746502">
        <w:rPr>
          <w:rFonts w:ascii="GHEA Grapalat" w:eastAsia="Times New Roman" w:hAnsi="GHEA Grapalat" w:cs="Times New Roman"/>
          <w:sz w:val="26"/>
          <w:szCs w:val="26"/>
          <w:lang w:val="hy-AM"/>
        </w:rPr>
        <w:t>յուրաքանչյուր ամսվա վերջին  շաբաթվա երրորդ օրը՝  ժամը 16:00-ից մինչև  18:00-ն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6"/>
          <w:szCs w:val="26"/>
          <w:lang w:val="hy-AM"/>
        </w:rPr>
      </w:pPr>
      <w:r w:rsidRPr="00746502">
        <w:rPr>
          <w:rFonts w:ascii="GHEA Grapalat" w:eastAsia="Times New Roman" w:hAnsi="GHEA Grapalat" w:cs="Times New Roman"/>
          <w:b/>
          <w:i/>
          <w:sz w:val="26"/>
          <w:szCs w:val="26"/>
          <w:lang w:val="hy-AM"/>
        </w:rPr>
        <w:t xml:space="preserve">2. </w:t>
      </w: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ՀՀ ներքին գործերի նախարարի տեղակալ՝  </w:t>
      </w:r>
      <w:r w:rsidRPr="00746502">
        <w:rPr>
          <w:rFonts w:ascii="GHEA Grapalat" w:eastAsia="Times New Roman" w:hAnsi="GHEA Grapalat" w:cs="Times New Roman"/>
          <w:sz w:val="26"/>
          <w:szCs w:val="26"/>
          <w:lang w:val="hy-AM"/>
        </w:rPr>
        <w:t>յուրաքանչյուր ամսվա առաջին շաբաթվա երրորդ օրը՝ ժամը 16:00-ից մինչև ժամը 18:00-ն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3. ՀՀ ներքին գործերի նախարարի տեղակալ՝   </w:t>
      </w:r>
      <w:r w:rsidRPr="00746502">
        <w:rPr>
          <w:rFonts w:ascii="GHEA Grapalat" w:eastAsia="Times New Roman" w:hAnsi="GHEA Grapalat" w:cs="Times New Roman"/>
          <w:sz w:val="26"/>
          <w:szCs w:val="26"/>
          <w:lang w:val="hy-AM"/>
        </w:rPr>
        <w:t>յուրաքանչյուր</w:t>
      </w: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746502">
        <w:rPr>
          <w:rFonts w:ascii="GHEA Grapalat" w:eastAsia="Times New Roman" w:hAnsi="GHEA Grapalat" w:cs="Times New Roman"/>
          <w:sz w:val="26"/>
          <w:szCs w:val="26"/>
          <w:lang w:val="hy-AM"/>
        </w:rPr>
        <w:t>ամսվա   երկրորդ շաբաթվա հինգերորդ օրը՝  ժամը 16:00-ից մինչև  18:00-ն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6"/>
          <w:szCs w:val="26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6"/>
          <w:szCs w:val="26"/>
          <w:lang w:val="hy-AM"/>
        </w:rPr>
      </w:pP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4. ՀՀ ներքին գործերի նախարարության ոստիկանության պետ-ներքին գործերի նախարարի տեղակալ՝   </w:t>
      </w:r>
      <w:r w:rsidRPr="00746502">
        <w:rPr>
          <w:rFonts w:ascii="GHEA Grapalat" w:eastAsia="Times New Roman" w:hAnsi="GHEA Grapalat" w:cs="Times New Roman"/>
          <w:sz w:val="26"/>
          <w:szCs w:val="26"/>
          <w:lang w:val="hy-AM"/>
        </w:rPr>
        <w:t>յուրաքանչյուր  ամսվա երրորդ շաբաթվա երրորդ օրը՝ ժամը  16:00-ից մինչև  18:00-ն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sz w:val="26"/>
          <w:szCs w:val="26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5. ՀՀ ներքին գործերի նախարարության փրկարար ծառայության տնօրեն-ներքին գործերի նախարարի  տեղակալ՝ </w:t>
      </w:r>
      <w:r w:rsidRPr="00746502">
        <w:rPr>
          <w:rFonts w:ascii="GHEA Grapalat" w:eastAsia="Times New Roman" w:hAnsi="GHEA Grapalat" w:cs="Times New Roman"/>
          <w:sz w:val="26"/>
          <w:szCs w:val="26"/>
          <w:lang w:val="hy-AM"/>
        </w:rPr>
        <w:t>յուրաքանչյուր ամսվա երկրորդ շաբաթվա երրորդ օրը՝ ժամը 16:00-ից մինչև  18:00-ն ընդունելությունն իրականացվում է Հայաստանի Հանրապետության ներքին գործերի նախարարության փրկարար ծառայության վարչական շենքում՝ ք.Երևան, Դավիթաշեն 4-րդ   թաղամաս, Ա.Միկոյան 109/8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6"/>
          <w:szCs w:val="26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lastRenderedPageBreak/>
        <w:t>6</w:t>
      </w:r>
      <w:r w:rsidRPr="00746502">
        <w:rPr>
          <w:rFonts w:ascii="Cambria Math" w:eastAsia="Times New Roman" w:hAnsi="Cambria Math" w:cs="Cambria Math"/>
          <w:b/>
          <w:sz w:val="26"/>
          <w:szCs w:val="26"/>
          <w:lang w:val="hy-AM"/>
        </w:rPr>
        <w:t>․</w:t>
      </w:r>
      <w:r w:rsidRPr="0074650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ՀՀ ներքին գործերի նախարարության միգրացիայի և քաղաքացիության ծառայության պետ</w:t>
      </w:r>
      <w:r w:rsidRPr="00746502">
        <w:rPr>
          <w:rFonts w:ascii="GHEA Grapalat" w:eastAsia="Times New Roman" w:hAnsi="GHEA Grapalat" w:cs="GHEA Grapalat"/>
          <w:b/>
          <w:sz w:val="26"/>
          <w:szCs w:val="26"/>
          <w:lang w:val="hy-AM"/>
        </w:rPr>
        <w:t>՝</w:t>
      </w:r>
      <w:r w:rsidRPr="0074650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ըստ անհրաժեշտության </w:t>
      </w:r>
      <w:r w:rsidRPr="00746502">
        <w:rPr>
          <w:rFonts w:ascii="GHEA Grapalat" w:hAnsi="GHEA Grapalat"/>
          <w:sz w:val="26"/>
          <w:szCs w:val="26"/>
          <w:lang w:val="hy-AM"/>
        </w:rPr>
        <w:t>յուրաքանչյուր աշխատանքային օր՝ աշխատանքային  ժամերին </w:t>
      </w:r>
      <w:r w:rsidRPr="00746502">
        <w:rPr>
          <w:rFonts w:ascii="GHEA Grapalat" w:eastAsia="Times New Roman" w:hAnsi="GHEA Grapalat" w:cs="Times New Roman"/>
          <w:sz w:val="26"/>
          <w:szCs w:val="26"/>
          <w:lang w:val="hy-AM"/>
        </w:rPr>
        <w:t>ընդունելությունն իրականացվում է Հայաստանի Հանրապետության ներքին գործերի նախարարության միգրացիայի ծառայության   վարչական շենքում՝ ք.Երևան, Դավիթաշեն 4-րդ թաղամաս, 17/10</w:t>
      </w: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F805BD" w:rsidRPr="00746502" w:rsidRDefault="00F805BD" w:rsidP="00F805BD">
      <w:pPr>
        <w:spacing w:after="0" w:line="240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7</w:t>
      </w:r>
      <w:r w:rsidRPr="00746502">
        <w:rPr>
          <w:rFonts w:ascii="Cambria Math" w:eastAsia="Times New Roman" w:hAnsi="Cambria Math" w:cs="Cambria Math"/>
          <w:b/>
          <w:sz w:val="26"/>
          <w:szCs w:val="26"/>
          <w:lang w:val="hy-AM"/>
        </w:rPr>
        <w:t>․</w:t>
      </w: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746502">
        <w:rPr>
          <w:rFonts w:ascii="GHEA Grapalat" w:eastAsia="Times New Roman" w:hAnsi="GHEA Grapalat" w:cs="GHEA Grapalat"/>
          <w:b/>
          <w:sz w:val="26"/>
          <w:szCs w:val="26"/>
          <w:lang w:val="hy-AM"/>
        </w:rPr>
        <w:t>ՀՀ</w:t>
      </w: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746502">
        <w:rPr>
          <w:rFonts w:ascii="GHEA Grapalat" w:eastAsia="Times New Roman" w:hAnsi="GHEA Grapalat" w:cs="GHEA Grapalat"/>
          <w:b/>
          <w:sz w:val="26"/>
          <w:szCs w:val="26"/>
          <w:lang w:val="hy-AM"/>
        </w:rPr>
        <w:t>ներքին գործերի նախարարության</w:t>
      </w: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746502">
        <w:rPr>
          <w:rFonts w:ascii="GHEA Grapalat" w:eastAsia="Times New Roman" w:hAnsi="GHEA Grapalat" w:cs="GHEA Grapalat"/>
          <w:b/>
          <w:sz w:val="26"/>
          <w:szCs w:val="26"/>
          <w:lang w:val="hy-AM"/>
        </w:rPr>
        <w:t>մարդկային</w:t>
      </w: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746502">
        <w:rPr>
          <w:rFonts w:ascii="GHEA Grapalat" w:eastAsia="Times New Roman" w:hAnsi="GHEA Grapalat" w:cs="GHEA Grapalat"/>
          <w:b/>
          <w:sz w:val="26"/>
          <w:szCs w:val="26"/>
          <w:lang w:val="hy-AM"/>
        </w:rPr>
        <w:t>ռեսուր</w:t>
      </w: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սների կառավարման վարչության</w:t>
      </w:r>
      <w:r w:rsidRPr="00746502">
        <w:rPr>
          <w:rFonts w:ascii="GHEA Grapalat" w:eastAsia="Times New Roman" w:hAnsi="GHEA Grapalat" w:cs="GHEA Grapalat"/>
          <w:b/>
          <w:sz w:val="26"/>
          <w:szCs w:val="26"/>
          <w:lang w:val="hy-AM"/>
        </w:rPr>
        <w:t xml:space="preserve"> պետ՝</w:t>
      </w:r>
      <w:r w:rsidRPr="0074650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  յուրաքանչյուր</w:t>
      </w:r>
      <w:r w:rsidRPr="00746502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 </w:t>
      </w:r>
      <w:r w:rsidRPr="00746502">
        <w:rPr>
          <w:rFonts w:ascii="GHEA Grapalat" w:eastAsia="Times New Roman" w:hAnsi="GHEA Grapalat" w:cs="Times New Roman"/>
          <w:sz w:val="26"/>
          <w:szCs w:val="26"/>
          <w:lang w:val="hy-AM"/>
        </w:rPr>
        <w:t>շաբաթվա երրորդ օրը՝  ժամը 14:00-ից մինչև  16:00-ն</w:t>
      </w:r>
    </w:p>
    <w:p w:rsidR="00CA29FA" w:rsidRDefault="008103E2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</w:rPr>
      </w:pPr>
    </w:p>
    <w:p w:rsidR="00D31B41" w:rsidRDefault="00D31B41">
      <w:pPr>
        <w:rPr>
          <w:rFonts w:ascii="GHEA Grapalat" w:hAnsi="GHEA Grapalat"/>
          <w:lang w:val="hy-AM"/>
        </w:rPr>
      </w:pPr>
    </w:p>
    <w:p w:rsidR="00D31B41" w:rsidRPr="00D31B41" w:rsidRDefault="00D31B41">
      <w:pPr>
        <w:rPr>
          <w:rFonts w:ascii="GHEA Grapalat" w:hAnsi="GHEA Grapalat"/>
          <w:lang w:val="hy-AM"/>
        </w:rPr>
      </w:pPr>
    </w:p>
    <w:p w:rsidR="00D31B41" w:rsidRPr="00C937EC" w:rsidRDefault="00D31B41" w:rsidP="00D3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D31B41" w:rsidRPr="00C937EC" w:rsidRDefault="00D31B41" w:rsidP="00D31B4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IRTEK Courier"/>
          <w:b/>
          <w:sz w:val="20"/>
          <w:szCs w:val="20"/>
          <w:lang w:val="hy-AM"/>
        </w:rPr>
      </w:pP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                                                                             </w:t>
      </w:r>
      <w:r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          </w:t>
      </w:r>
      <w:r>
        <w:rPr>
          <w:rFonts w:ascii="GHEA Grapalat" w:eastAsia="Times New Roman" w:hAnsi="GHEA Grapalat" w:cs="IRTEK Courier"/>
          <w:b/>
          <w:sz w:val="24"/>
          <w:szCs w:val="24"/>
        </w:rPr>
        <w:t xml:space="preserve"> </w:t>
      </w: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Հավելված 3</w:t>
      </w:r>
    </w:p>
    <w:p w:rsidR="00D31B41" w:rsidRPr="00C937EC" w:rsidRDefault="00D31B41" w:rsidP="00D31B4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IRTEK Courier"/>
          <w:b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                                           </w:t>
      </w:r>
      <w:r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                           </w:t>
      </w:r>
      <w:r>
        <w:rPr>
          <w:rFonts w:ascii="GHEA Grapalat" w:eastAsia="Times New Roman" w:hAnsi="GHEA Grapalat" w:cs="IRTEK Courier"/>
          <w:b/>
          <w:sz w:val="24"/>
          <w:szCs w:val="24"/>
        </w:rPr>
        <w:t xml:space="preserve">  </w:t>
      </w: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ՀՀ Ներքին գործերի նախարարի</w:t>
      </w:r>
    </w:p>
    <w:p w:rsidR="00D31B41" w:rsidRPr="00C937EC" w:rsidRDefault="00D31B41" w:rsidP="00D31B41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IRTEK Courier"/>
          <w:b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                                                                   </w:t>
      </w:r>
      <w:r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                </w:t>
      </w: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</w:t>
      </w:r>
      <w:r>
        <w:rPr>
          <w:rFonts w:ascii="GHEA Grapalat" w:eastAsia="Times New Roman" w:hAnsi="GHEA Grapalat" w:cs="IRTEK Courier"/>
          <w:b/>
          <w:sz w:val="24"/>
          <w:szCs w:val="24"/>
          <w:lang w:val="hy-AM"/>
        </w:rPr>
        <w:t>01</w:t>
      </w: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></w:t>
      </w:r>
      <w:r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մարտի </w:t>
      </w: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>2024թ</w:t>
      </w:r>
      <w:r w:rsidRPr="00C937EC">
        <w:rPr>
          <w:rFonts w:ascii="Cambria Math" w:eastAsia="Times New Roman" w:hAnsi="Cambria Math" w:cs="IRTEK Courier"/>
          <w:b/>
          <w:sz w:val="24"/>
          <w:szCs w:val="24"/>
          <w:lang w:val="hy-AM"/>
        </w:rPr>
        <w:t>․</w:t>
      </w:r>
    </w:p>
    <w:p w:rsidR="00D31B41" w:rsidRPr="00C937EC" w:rsidRDefault="00D31B41" w:rsidP="00D31B4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="Times New Roman" w:hAnsi="GHEA Grapalat" w:cs="IRTEK Courier"/>
          <w:b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                                                                      </w:t>
      </w:r>
      <w:r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               թ</w:t>
      </w: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>իվ</w:t>
      </w:r>
      <w:r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31-Լ</w:t>
      </w:r>
      <w:r w:rsidRPr="00C937EC">
        <w:rPr>
          <w:rFonts w:ascii="GHEA Grapalat" w:eastAsia="Times New Roman" w:hAnsi="GHEA Grapalat" w:cs="IRTEK Courier"/>
          <w:b/>
          <w:sz w:val="24"/>
          <w:szCs w:val="24"/>
          <w:lang w:val="hy-AM"/>
        </w:rPr>
        <w:t xml:space="preserve"> հրամանի</w:t>
      </w:r>
    </w:p>
    <w:p w:rsidR="00D31B41" w:rsidRPr="00C937EC" w:rsidRDefault="00D31B41" w:rsidP="00D3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D31B41" w:rsidRPr="00C937EC" w:rsidRDefault="00D31B41" w:rsidP="00D3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D31B41" w:rsidRPr="00C937EC" w:rsidRDefault="00D31B41" w:rsidP="00D31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D31B41" w:rsidRPr="00C937EC" w:rsidRDefault="00D31B41" w:rsidP="00D31B4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31B41" w:rsidRPr="00C937EC" w:rsidRDefault="00D31B41" w:rsidP="00D31B4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31B41" w:rsidRPr="00C937EC" w:rsidRDefault="00D31B41" w:rsidP="00D31B4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31B41" w:rsidRPr="00C937EC" w:rsidRDefault="00D31B41" w:rsidP="00D31B4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31B41" w:rsidRPr="00C937EC" w:rsidRDefault="00D31B41" w:rsidP="00D31B41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  <w:lang w:val="hy-AM"/>
        </w:rPr>
      </w:pPr>
    </w:p>
    <w:p w:rsidR="00D31B41" w:rsidRPr="00C937EC" w:rsidRDefault="00D31B41" w:rsidP="00D31B4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31B41" w:rsidRPr="00C937EC" w:rsidRDefault="00D31B41" w:rsidP="00D31B4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31B41" w:rsidRPr="00C937EC" w:rsidRDefault="00D31B41" w:rsidP="00D31B41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  <w:r w:rsidRPr="00C937EC">
        <w:rPr>
          <w:rFonts w:ascii="GHEA Grapalat" w:eastAsia="Times New Roman" w:hAnsi="GHEA Grapalat" w:cs="Times New Roman"/>
          <w:b/>
          <w:sz w:val="28"/>
          <w:szCs w:val="28"/>
          <w:lang w:val="hy-AM"/>
        </w:rPr>
        <w:t>Մ Ա Տ Յ Ա Ն</w:t>
      </w:r>
    </w:p>
    <w:p w:rsidR="00D31B41" w:rsidRPr="00C937EC" w:rsidRDefault="00D31B41" w:rsidP="00D31B41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  <w:r w:rsidRPr="00C937EC">
        <w:rPr>
          <w:rFonts w:ascii="GHEA Grapalat" w:eastAsia="Times New Roman" w:hAnsi="GHEA Grapalat" w:cs="Times New Roman"/>
          <w:b/>
          <w:sz w:val="28"/>
          <w:szCs w:val="28"/>
          <w:lang w:val="hy-AM"/>
        </w:rPr>
        <w:t>Քաղաքացիների ընդունելության հաշվառման</w:t>
      </w:r>
    </w:p>
    <w:p w:rsidR="00D31B41" w:rsidRPr="00C937EC" w:rsidRDefault="00D31B41" w:rsidP="00D31B41">
      <w:pPr>
        <w:pBdr>
          <w:bottom w:val="single" w:sz="12" w:space="1" w:color="auto"/>
        </w:pBdr>
        <w:spacing w:after="0" w:line="240" w:lineRule="auto"/>
        <w:jc w:val="center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D31B41" w:rsidRPr="00C937EC" w:rsidRDefault="00D31B41" w:rsidP="00D31B41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18"/>
          <w:szCs w:val="18"/>
          <w:lang w:val="hy-AM"/>
        </w:rPr>
      </w:pPr>
      <w:r w:rsidRPr="00C937EC">
        <w:rPr>
          <w:rFonts w:ascii="GHEA Grapalat" w:eastAsia="Times New Roman" w:hAnsi="GHEA Grapalat" w:cs="Times New Roman"/>
          <w:b/>
          <w:sz w:val="18"/>
          <w:szCs w:val="18"/>
          <w:lang w:val="hy-AM"/>
        </w:rPr>
        <w:t>(ստորաբաժանման անվանումը, պաշտոնատար անձի պաշտոնը, կոչումը, անունը, ազգանունը)</w:t>
      </w:r>
    </w:p>
    <w:p w:rsidR="00D31B41" w:rsidRPr="00C937EC" w:rsidRDefault="00D31B41" w:rsidP="00D31B41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D31B41" w:rsidRPr="00C937EC" w:rsidRDefault="00D31B41" w:rsidP="00D31B41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D31B41" w:rsidRPr="00D31B41" w:rsidRDefault="00D31B41" w:rsidP="00D31B41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</w:rPr>
      </w:pPr>
    </w:p>
    <w:p w:rsidR="00D31B41" w:rsidRPr="00C937EC" w:rsidRDefault="00D31B41" w:rsidP="00D31B41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D31B41" w:rsidRPr="00C937EC" w:rsidRDefault="00D31B41" w:rsidP="00D31B41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D31B41" w:rsidRPr="00C937EC" w:rsidRDefault="00D31B41" w:rsidP="00D31B41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D31B41" w:rsidRDefault="00D31B41" w:rsidP="00D31B41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BF5F47" w:rsidRDefault="00BF5F47" w:rsidP="00D31B41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BF5F47" w:rsidRDefault="00BF5F47" w:rsidP="00D31B41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BF5F47" w:rsidRDefault="00BF5F47" w:rsidP="00D31B41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BF5F47" w:rsidRDefault="00BF5F47" w:rsidP="00D31B41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BF5F47" w:rsidRPr="00C937EC" w:rsidRDefault="00BF5F47" w:rsidP="00D31B41">
      <w:pPr>
        <w:spacing w:after="0" w:line="240" w:lineRule="auto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</w:p>
    <w:p w:rsidR="00D31B41" w:rsidRPr="00C937EC" w:rsidRDefault="00D31B41" w:rsidP="00D31B41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31B41" w:rsidRPr="00C937EC" w:rsidRDefault="00D31B41" w:rsidP="00D31B41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Times New Roman"/>
          <w:sz w:val="24"/>
          <w:szCs w:val="24"/>
          <w:lang w:val="hy-AM"/>
        </w:rPr>
        <w:t>Սկսված է ______________20     թ.</w:t>
      </w:r>
    </w:p>
    <w:p w:rsidR="00D31B41" w:rsidRPr="00C937EC" w:rsidRDefault="00D31B41" w:rsidP="00D31B41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Times New Roman"/>
          <w:sz w:val="24"/>
          <w:szCs w:val="24"/>
          <w:lang w:val="hy-AM"/>
        </w:rPr>
        <w:t>Ավարտված է ___________20     թ.</w:t>
      </w:r>
    </w:p>
    <w:p w:rsidR="00D31B41" w:rsidRPr="00C937EC" w:rsidRDefault="00D31B41" w:rsidP="00D31B41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Times New Roman"/>
          <w:sz w:val="24"/>
          <w:szCs w:val="24"/>
          <w:lang w:val="hy-AM"/>
        </w:rPr>
        <w:t>Թերթերի քանակը________________</w:t>
      </w:r>
    </w:p>
    <w:p w:rsidR="00D31B41" w:rsidRPr="00C937EC" w:rsidRDefault="00D31B41" w:rsidP="00D31B41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Times New Roman"/>
          <w:sz w:val="24"/>
          <w:szCs w:val="24"/>
          <w:lang w:val="hy-AM"/>
        </w:rPr>
        <w:t>Պահպանման ժամկետը___________</w:t>
      </w:r>
    </w:p>
    <w:p w:rsidR="00D31B41" w:rsidRPr="00C937EC" w:rsidRDefault="00D31B41" w:rsidP="00D31B41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937EC">
        <w:rPr>
          <w:rFonts w:ascii="GHEA Grapalat" w:eastAsia="Times New Roman" w:hAnsi="GHEA Grapalat" w:cs="Times New Roman"/>
          <w:sz w:val="24"/>
          <w:szCs w:val="24"/>
          <w:lang w:val="hy-AM"/>
        </w:rPr>
        <w:t>Հիմքը՝ հրաման___________________</w:t>
      </w:r>
    </w:p>
    <w:p w:rsidR="00D31B41" w:rsidRPr="00C937EC" w:rsidRDefault="00D31B41" w:rsidP="00D31B4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31B41" w:rsidRPr="00C937EC" w:rsidRDefault="00D31B41" w:rsidP="00D31B4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31B41" w:rsidRPr="00C937EC" w:rsidRDefault="00D31B41" w:rsidP="00D31B4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31B41" w:rsidRPr="00C937EC" w:rsidRDefault="00D31B41" w:rsidP="00D31B4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110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1276"/>
        <w:gridCol w:w="3282"/>
        <w:gridCol w:w="1276"/>
        <w:gridCol w:w="1371"/>
        <w:gridCol w:w="897"/>
      </w:tblGrid>
      <w:tr w:rsidR="00D31B41" w:rsidRPr="00C937EC" w:rsidTr="00CF06BA">
        <w:tc>
          <w:tcPr>
            <w:tcW w:w="568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Հ/հ</w:t>
            </w:r>
          </w:p>
        </w:tc>
        <w:tc>
          <w:tcPr>
            <w:tcW w:w="1134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Ընդունելու</w:t>
            </w:r>
            <w:proofErr w:type="spellEnd"/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-</w:t>
            </w:r>
          </w:p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թյան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Քաղաքացու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ազգանունը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,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անունը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,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հայրանունը</w:t>
            </w:r>
            <w:proofErr w:type="spellEnd"/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Քաղաքացու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հասցեն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,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հեռախոսի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3282" w:type="dxa"/>
          </w:tcPr>
          <w:p w:rsidR="00D31B41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         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Խնդրո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առարկայի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համառոտ </w:t>
            </w:r>
          </w:p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 xml:space="preserve">                 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բովանդակությունը</w:t>
            </w:r>
            <w:proofErr w:type="spellEnd"/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Ում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կողմից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է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անցկացվել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ընդունելու</w:t>
            </w:r>
            <w:proofErr w:type="spellEnd"/>
            <w:r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-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թյունը</w:t>
            </w:r>
            <w:proofErr w:type="spellEnd"/>
          </w:p>
        </w:tc>
        <w:tc>
          <w:tcPr>
            <w:tcW w:w="1371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Նշումներ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ընդունելության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մասին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97" w:type="dxa"/>
          </w:tcPr>
          <w:p w:rsidR="00D31B41" w:rsidRPr="00C937EC" w:rsidRDefault="00D31B41" w:rsidP="00CF06BA">
            <w:pPr>
              <w:spacing w:after="0" w:line="240" w:lineRule="auto"/>
              <w:ind w:left="-62" w:firstLine="62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Այլ</w:t>
            </w:r>
            <w:proofErr w:type="spellEnd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proofErr w:type="spellStart"/>
            <w:r w:rsidRPr="00C937EC">
              <w:rPr>
                <w:rFonts w:ascii="GHEA Grapalat" w:eastAsia="Times New Roman" w:hAnsi="GHEA Grapalat" w:cs="Times New Roman"/>
                <w:sz w:val="16"/>
                <w:szCs w:val="16"/>
              </w:rPr>
              <w:t>Նշումներ</w:t>
            </w:r>
            <w:proofErr w:type="spellEnd"/>
          </w:p>
        </w:tc>
      </w:tr>
      <w:tr w:rsidR="00D31B41" w:rsidRPr="00C937EC" w:rsidTr="00CF06BA">
        <w:tc>
          <w:tcPr>
            <w:tcW w:w="568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2.</w:t>
            </w: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 3.</w:t>
            </w: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  4.</w:t>
            </w:r>
          </w:p>
        </w:tc>
        <w:tc>
          <w:tcPr>
            <w:tcW w:w="3282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               5.</w:t>
            </w: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   6.</w:t>
            </w:r>
          </w:p>
        </w:tc>
        <w:tc>
          <w:tcPr>
            <w:tcW w:w="1371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   7.</w:t>
            </w:r>
          </w:p>
        </w:tc>
        <w:tc>
          <w:tcPr>
            <w:tcW w:w="897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   8.</w:t>
            </w:r>
          </w:p>
        </w:tc>
      </w:tr>
      <w:tr w:rsidR="00D31B41" w:rsidRPr="00C937EC" w:rsidTr="00CF06BA">
        <w:tc>
          <w:tcPr>
            <w:tcW w:w="568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D31B41" w:rsidRPr="00C937EC" w:rsidTr="00CF06BA">
        <w:tc>
          <w:tcPr>
            <w:tcW w:w="568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D31B41" w:rsidRPr="00C937EC" w:rsidTr="00CF06BA">
        <w:tc>
          <w:tcPr>
            <w:tcW w:w="568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D31B41" w:rsidRPr="00C937EC" w:rsidTr="00CF06BA">
        <w:tc>
          <w:tcPr>
            <w:tcW w:w="568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D31B41" w:rsidRPr="00C937EC" w:rsidTr="00CF06BA">
        <w:tc>
          <w:tcPr>
            <w:tcW w:w="568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D31B41" w:rsidRPr="00C937EC" w:rsidTr="00CF06BA">
        <w:tc>
          <w:tcPr>
            <w:tcW w:w="568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937EC">
              <w:rPr>
                <w:rFonts w:ascii="GHEA Grapalat" w:eastAsia="Times New Roman" w:hAnsi="GHEA Grapalat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D31B41" w:rsidRPr="00C937EC" w:rsidRDefault="00D31B41" w:rsidP="00CF06B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D31B41" w:rsidRPr="00C937EC" w:rsidRDefault="00D31B41" w:rsidP="00D31B4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D31B41" w:rsidRPr="00C937EC" w:rsidRDefault="00D31B41" w:rsidP="00D31B41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D31B41" w:rsidRDefault="00D31B41" w:rsidP="00D31B41">
      <w:pPr>
        <w:spacing w:after="160" w:line="256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D31B41" w:rsidRDefault="00D31B41" w:rsidP="00D31B41">
      <w:pPr>
        <w:spacing w:after="160" w:line="256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D31B41" w:rsidRDefault="00D31B41" w:rsidP="00D31B41">
      <w:pPr>
        <w:spacing w:after="160" w:line="256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D31B41" w:rsidRDefault="00D31B41" w:rsidP="00D31B41">
      <w:pPr>
        <w:spacing w:after="160" w:line="256" w:lineRule="auto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:rsidR="00D31B41" w:rsidRDefault="00D31B41" w:rsidP="00D31B4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D31B41" w:rsidRDefault="00D31B41" w:rsidP="00D31B4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D31B41" w:rsidRPr="00746502" w:rsidRDefault="00D31B41">
      <w:pPr>
        <w:rPr>
          <w:rFonts w:ascii="GHEA Grapalat" w:hAnsi="GHEA Grapalat"/>
        </w:rPr>
      </w:pPr>
    </w:p>
    <w:sectPr w:rsidR="00D31B41" w:rsidRPr="00746502" w:rsidSect="00F805B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03"/>
    <w:rsid w:val="00095605"/>
    <w:rsid w:val="00746502"/>
    <w:rsid w:val="008103E2"/>
    <w:rsid w:val="00840834"/>
    <w:rsid w:val="00AD0903"/>
    <w:rsid w:val="00BF5F47"/>
    <w:rsid w:val="00D31B41"/>
    <w:rsid w:val="00F805BD"/>
    <w:rsid w:val="00F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1725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GGRAV</dc:creator>
  <cp:keywords/>
  <dc:description/>
  <cp:lastModifiedBy>GGRAV</cp:lastModifiedBy>
  <cp:revision>8</cp:revision>
  <dcterms:created xsi:type="dcterms:W3CDTF">2025-03-19T09:08:00Z</dcterms:created>
  <dcterms:modified xsi:type="dcterms:W3CDTF">2025-03-19T10:02:00Z</dcterms:modified>
</cp:coreProperties>
</file>