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2323F1C2" w:rsidR="00541BE8" w:rsidRPr="003819BB" w:rsidRDefault="002E4E04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51F99">
        <w:rPr>
          <w:rFonts w:ascii="GHEA Grapalat" w:hAnsi="GHEA Grapalat"/>
          <w:b/>
          <w:bCs/>
          <w:sz w:val="24"/>
          <w:szCs w:val="24"/>
          <w:lang w:val="hy-AM" w:eastAsia="hy-AM"/>
        </w:rPr>
        <w:t>Հայաստանի Հանրապետության ն</w:t>
      </w:r>
      <w:r w:rsidR="00D00352" w:rsidRPr="00351F99">
        <w:rPr>
          <w:rFonts w:ascii="GHEA Grapalat" w:hAnsi="GHEA Grapalat"/>
          <w:b/>
          <w:bCs/>
          <w:sz w:val="24"/>
          <w:szCs w:val="24"/>
          <w:lang w:val="hy-AM"/>
        </w:rPr>
        <w:t>երքին գործերի նախարարությունը</w:t>
      </w:r>
      <w:r w:rsidR="00F63427" w:rsidRPr="00351F99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37EAFBB9" w:rsidR="00541BE8" w:rsidRPr="003819BB" w:rsidRDefault="00351F99" w:rsidP="001A0E0E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2E4E04">
        <w:rPr>
          <w:rFonts w:ascii="GHEA Grapalat" w:hAnsi="GHEA Grapalat"/>
          <w:lang w:val="hy-AM" w:eastAsia="hy-AM"/>
        </w:rPr>
        <w:t xml:space="preserve">Հայաստանի Հանրապետության </w:t>
      </w:r>
      <w:r>
        <w:rPr>
          <w:rFonts w:ascii="GHEA Grapalat" w:hAnsi="GHEA Grapalat"/>
          <w:lang w:val="hy-AM" w:eastAsia="hy-AM"/>
        </w:rPr>
        <w:t>ն</w:t>
      </w:r>
      <w:r w:rsidR="00D00352" w:rsidRPr="003819BB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3819BB">
        <w:rPr>
          <w:rFonts w:ascii="GHEA Grapalat" w:hAnsi="GHEA Grapalat"/>
          <w:color w:val="auto"/>
          <w:lang w:val="hy-AM"/>
        </w:rPr>
        <w:t xml:space="preserve"> </w:t>
      </w:r>
      <w:r w:rsidR="001C5190" w:rsidRPr="003819BB">
        <w:rPr>
          <w:rFonts w:ascii="GHEA Grapalat" w:hAnsi="GHEA Grapalat"/>
          <w:color w:val="auto"/>
          <w:lang w:val="hy-AM"/>
        </w:rPr>
        <w:t xml:space="preserve"> (այսուհետ՝ ՆԳՆ) 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1C5190" w:rsidRPr="003819BB">
        <w:rPr>
          <w:rFonts w:ascii="GHEA Grapalat" w:hAnsi="GHEA Grapalat" w:cs="Sylfaen"/>
          <w:b/>
          <w:color w:val="auto"/>
          <w:lang w:val="hy-AM"/>
        </w:rPr>
        <w:t>արտա</w:t>
      </w:r>
      <w:r w:rsidR="00F63427" w:rsidRPr="003819BB">
        <w:rPr>
          <w:rFonts w:ascii="GHEA Grapalat" w:hAnsi="GHEA Grapalat" w:cs="Sylfaen"/>
          <w:b/>
          <w:color w:val="auto"/>
          <w:lang w:val="hy-AM"/>
        </w:rPr>
        <w:t>քին</w:t>
      </w:r>
      <w:r w:rsidR="00F63427" w:rsidRPr="003819BB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2E4E04"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="002E4E04"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="002E4E04"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="002E4E04"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="002E4E04"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C13A0B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C13A0B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C13A0B" w:rsidRPr="00C13A0B">
        <w:rPr>
          <w:rFonts w:ascii="Cambria Math" w:hAnsi="Cambria Math" w:cs="Cambria Math"/>
          <w:b/>
          <w:lang w:val="hy-AM"/>
        </w:rPr>
        <w:t>․</w:t>
      </w:r>
      <w:r w:rsidR="00C13A0B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101176">
        <w:rPr>
          <w:rFonts w:ascii="GHEA Grapalat" w:hAnsi="GHEA Grapalat" w:cs="Sylfaen"/>
          <w:b/>
          <w:lang w:val="hy-AM"/>
        </w:rPr>
        <w:t>6</w:t>
      </w:r>
      <w:r w:rsidR="00C13A0B" w:rsidRPr="00C13A0B">
        <w:rPr>
          <w:rFonts w:ascii="GHEA Grapalat" w:hAnsi="GHEA Grapalat" w:cs="Sylfaen"/>
          <w:b/>
          <w:lang w:val="hy-AM"/>
        </w:rPr>
        <w:t>)</w:t>
      </w:r>
      <w:r w:rsidR="00C13A0B">
        <w:rPr>
          <w:rFonts w:ascii="GHEA Grapalat" w:hAnsi="GHEA Grapalat"/>
          <w:color w:val="000000" w:themeColor="text1"/>
          <w:lang w:val="hy-AM"/>
        </w:rPr>
        <w:t xml:space="preserve"> </w:t>
      </w:r>
      <w:r w:rsidR="00541BE8" w:rsidRPr="003819BB">
        <w:rPr>
          <w:rFonts w:ascii="GHEA Grapalat" w:hAnsi="GHEA Grapalat"/>
          <w:color w:val="auto"/>
          <w:lang w:val="hy-AM"/>
        </w:rPr>
        <w:t>քաղաքացիական ծառայության թափուր պաշտոն</w:t>
      </w:r>
      <w:r w:rsidR="00F25B97" w:rsidRPr="003819BB">
        <w:rPr>
          <w:rFonts w:ascii="GHEA Grapalat" w:hAnsi="GHEA Grapalat"/>
          <w:color w:val="auto"/>
          <w:lang w:val="hy-AM"/>
        </w:rPr>
        <w:t>ը</w:t>
      </w:r>
      <w:r w:rsidR="00541BE8" w:rsidRPr="003819BB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3819BB">
        <w:rPr>
          <w:rFonts w:ascii="GHEA Grapalat" w:hAnsi="GHEA Grapalat"/>
          <w:color w:val="auto"/>
          <w:lang w:val="hy-AM"/>
        </w:rPr>
        <w:t>։</w:t>
      </w:r>
      <w:r w:rsidR="00541BE8" w:rsidRPr="003819BB">
        <w:rPr>
          <w:rFonts w:ascii="GHEA Grapalat" w:hAnsi="GHEA Grapalat"/>
          <w:color w:val="auto"/>
          <w:lang w:val="hy-AM"/>
        </w:rPr>
        <w:t xml:space="preserve"> </w:t>
      </w: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2111DAEB" w14:textId="49474B25" w:rsidR="0043315A" w:rsidRPr="00FD54A2" w:rsidRDefault="00541BE8" w:rsidP="0043315A">
      <w:pPr>
        <w:pStyle w:val="Default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 xml:space="preserve">Հայաստանի Հանրապետություն, </w:t>
      </w:r>
      <w:r w:rsidR="0043315A" w:rsidRPr="00FD54A2">
        <w:rPr>
          <w:lang w:val="hy-AM"/>
        </w:rPr>
        <w:t xml:space="preserve"> </w:t>
      </w:r>
      <w:r w:rsidR="0043315A" w:rsidRPr="00FD54A2">
        <w:rPr>
          <w:rFonts w:ascii="GHEA Grapalat" w:hAnsi="GHEA Grapalat"/>
          <w:lang w:val="hy-AM"/>
        </w:rPr>
        <w:t xml:space="preserve">ք. </w:t>
      </w:r>
      <w:proofErr w:type="spellStart"/>
      <w:r w:rsidR="0043315A" w:rsidRPr="00FD54A2">
        <w:rPr>
          <w:rFonts w:ascii="GHEA Grapalat" w:hAnsi="GHEA Grapalat"/>
          <w:lang w:val="hy-AM"/>
        </w:rPr>
        <w:t>Երևան</w:t>
      </w:r>
      <w:proofErr w:type="spellEnd"/>
      <w:r w:rsidR="0043315A" w:rsidRPr="00FD54A2">
        <w:rPr>
          <w:rFonts w:ascii="GHEA Grapalat" w:hAnsi="GHEA Grapalat"/>
          <w:lang w:val="hy-AM"/>
        </w:rPr>
        <w:t xml:space="preserve">, Էրեբունի վարչական շրջան, </w:t>
      </w:r>
      <w:proofErr w:type="spellStart"/>
      <w:r w:rsidR="0043315A" w:rsidRPr="00FD54A2">
        <w:rPr>
          <w:rFonts w:ascii="GHEA Grapalat" w:hAnsi="GHEA Grapalat"/>
          <w:lang w:val="hy-AM"/>
        </w:rPr>
        <w:t>Գաջեգործների</w:t>
      </w:r>
      <w:proofErr w:type="spellEnd"/>
      <w:r w:rsidR="0043315A" w:rsidRPr="00FD54A2">
        <w:rPr>
          <w:rFonts w:ascii="GHEA Grapalat" w:hAnsi="GHEA Grapalat"/>
          <w:lang w:val="hy-AM"/>
        </w:rPr>
        <w:t xml:space="preserve"> 76</w:t>
      </w:r>
    </w:p>
    <w:p w14:paraId="64025A19" w14:textId="77777777" w:rsidR="0043315A" w:rsidRPr="0043315A" w:rsidRDefault="0043315A" w:rsidP="0043315A">
      <w:pPr>
        <w:pStyle w:val="Default"/>
        <w:jc w:val="both"/>
        <w:rPr>
          <w:rFonts w:ascii="GHEA Grapalat" w:hAnsi="GHEA Grapalat"/>
          <w:sz w:val="23"/>
          <w:szCs w:val="23"/>
          <w:lang w:val="hy-AM"/>
        </w:rPr>
      </w:pPr>
    </w:p>
    <w:p w14:paraId="7B112A7B" w14:textId="2369BAB1" w:rsidR="00541BE8" w:rsidRPr="003819BB" w:rsidRDefault="00351F99" w:rsidP="0043315A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lang w:val="hy-AM"/>
        </w:rPr>
        <w:t xml:space="preserve"> և լիցենզավորման </w:t>
      </w:r>
      <w:r w:rsidRPr="002E4E04">
        <w:rPr>
          <w:rFonts w:ascii="GHEA Grapalat" w:hAnsi="GHEA Grapalat" w:cs="Sylfaen"/>
          <w:b/>
          <w:bCs/>
          <w:lang w:val="hy-AM"/>
        </w:rPr>
        <w:t>վարչության</w:t>
      </w:r>
      <w:r w:rsidRPr="002E4E04">
        <w:rPr>
          <w:rFonts w:ascii="GHEA Grapalat" w:hAnsi="GHEA Grapalat"/>
          <w:b/>
          <w:bCs/>
          <w:lang w:val="hy-AM"/>
        </w:rPr>
        <w:t xml:space="preserve"> </w:t>
      </w:r>
      <w:proofErr w:type="spellStart"/>
      <w:r w:rsidR="0043315A">
        <w:rPr>
          <w:rFonts w:ascii="GHEA Grapalat" w:hAnsi="GHEA Grapalat" w:cs="Sylfaen"/>
          <w:b/>
          <w:lang w:val="hy-AM"/>
        </w:rPr>
        <w:t>Երևան</w:t>
      </w:r>
      <w:r w:rsidR="0043315A" w:rsidRPr="00C13A0B">
        <w:rPr>
          <w:rFonts w:ascii="GHEA Grapalat" w:hAnsi="GHEA Grapalat" w:cs="Sylfaen"/>
          <w:b/>
          <w:lang w:val="hy-AM"/>
        </w:rPr>
        <w:t>ի</w:t>
      </w:r>
      <w:proofErr w:type="spellEnd"/>
      <w:r w:rsidR="0043315A" w:rsidRPr="00C13A0B">
        <w:rPr>
          <w:rFonts w:ascii="GHEA Grapalat" w:hAnsi="GHEA Grapalat" w:cs="Sylfaen"/>
          <w:b/>
          <w:lang w:val="hy-AM"/>
        </w:rPr>
        <w:t xml:space="preserve"> հաշվառման-քննական բաժնի գլխավոր մասնագետի (ծածկագիր՝ 27-33</w:t>
      </w:r>
      <w:r w:rsidR="0043315A" w:rsidRPr="00C13A0B">
        <w:rPr>
          <w:rFonts w:ascii="Cambria Math" w:hAnsi="Cambria Math" w:cs="Cambria Math"/>
          <w:b/>
          <w:lang w:val="hy-AM"/>
        </w:rPr>
        <w:t>․</w:t>
      </w:r>
      <w:r w:rsidR="0043315A" w:rsidRPr="00C13A0B">
        <w:rPr>
          <w:rFonts w:ascii="GHEA Grapalat" w:hAnsi="GHEA Grapalat" w:cs="Sylfaen"/>
          <w:b/>
          <w:lang w:val="hy-AM"/>
        </w:rPr>
        <w:t>6-Մ2-</w:t>
      </w:r>
      <w:r w:rsidR="0043315A">
        <w:rPr>
          <w:rFonts w:ascii="GHEA Grapalat" w:hAnsi="GHEA Grapalat" w:cs="Sylfaen"/>
          <w:b/>
          <w:lang w:val="hy-AM"/>
        </w:rPr>
        <w:t>1</w:t>
      </w:r>
      <w:r w:rsidR="00101176">
        <w:rPr>
          <w:rFonts w:ascii="GHEA Grapalat" w:hAnsi="GHEA Grapalat" w:cs="Sylfaen"/>
          <w:b/>
          <w:lang w:val="hy-AM"/>
        </w:rPr>
        <w:t>6</w:t>
      </w:r>
      <w:r w:rsidR="0043315A" w:rsidRPr="00C13A0B">
        <w:rPr>
          <w:rFonts w:ascii="GHEA Grapalat" w:hAnsi="GHEA Grapalat" w:cs="Sylfaen"/>
          <w:b/>
          <w:lang w:val="hy-AM"/>
        </w:rPr>
        <w:t>)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71AD6F7E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</w:t>
      </w:r>
      <w:r w:rsidR="001011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C13A0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, լուսանկարը և սեղմել «Պահպանել փոփոխությունները» 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կողմից ժամանակավոր տրվող անձը (ինքնությունը) հաստատող փաստաթուղթ)։</w:t>
      </w:r>
    </w:p>
    <w:p w14:paraId="1B54E300" w14:textId="1969FF6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49E55F43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հաշվառման-քննական ծառայությունների մատուցման, </w:t>
      </w:r>
      <w:proofErr w:type="spellStart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>թույլտվությունների</w:t>
      </w:r>
      <w:proofErr w:type="spellEnd"/>
      <w:r w:rsidR="00351F99" w:rsidRPr="002E4E04">
        <w:rPr>
          <w:rFonts w:ascii="GHEA Grapalat" w:hAnsi="GHEA Grapalat"/>
          <w:b/>
          <w:bCs/>
          <w:w w:val="105"/>
          <w:sz w:val="24"/>
          <w:szCs w:val="24"/>
          <w:lang w:val="hy-AM"/>
        </w:rPr>
        <w:t xml:space="preserve"> և լիցենզավորման </w:t>
      </w:r>
      <w:r w:rsidR="00351F99" w:rsidRPr="0043315A">
        <w:rPr>
          <w:rFonts w:ascii="GHEA Grapalat" w:hAnsi="GHEA Grapalat" w:cs="Sylfaen"/>
          <w:b/>
          <w:bCs/>
          <w:sz w:val="24"/>
          <w:szCs w:val="24"/>
          <w:lang w:val="hy-AM"/>
        </w:rPr>
        <w:t>վարչության</w:t>
      </w:r>
      <w:r w:rsidR="00351F99" w:rsidRPr="0043315A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proofErr w:type="spellStart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Երևանի</w:t>
      </w:r>
      <w:proofErr w:type="spellEnd"/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43315A" w:rsidRPr="0043315A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6-Մ2-1</w:t>
      </w:r>
      <w:r w:rsidR="00101176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43315A" w:rsidRPr="0043315A">
        <w:rPr>
          <w:rFonts w:ascii="GHEA Grapalat" w:hAnsi="GHEA Grapalat" w:cs="Sylfaen"/>
          <w:b/>
          <w:sz w:val="24"/>
          <w:szCs w:val="24"/>
          <w:lang w:val="hy-AM"/>
        </w:rPr>
        <w:t>)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CBD6DC9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004F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004F1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6E6D21D1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10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DB2390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30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1A0AEFB6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ապրիլ</w:t>
      </w:r>
      <w:r w:rsidR="00004F1E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</w:t>
      </w:r>
      <w:r w:rsidR="00004F1E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1</w:t>
      </w:r>
      <w:r w:rsidR="00004F1E">
        <w:rPr>
          <w:rFonts w:ascii="GHEA Grapalat" w:hAnsi="GHEA Grapalat" w:cs="Sylfaen"/>
          <w:b/>
          <w:bCs/>
          <w:sz w:val="24"/>
          <w:szCs w:val="24"/>
          <w:lang w:val="hy-AM"/>
        </w:rPr>
        <w:t>4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DB2390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210523F7" w14:textId="37190FBF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267072 (երկու հարյուր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վաթսունյոթ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</w:t>
      </w:r>
      <w:proofErr w:type="spellStart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յոթանասուներկու</w:t>
      </w:r>
      <w:proofErr w:type="spellEnd"/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Courier New" w:eastAsia="Calibri" w:hAnsi="Courier New" w:cs="Courier New"/>
          <w:b/>
          <w:bCs/>
          <w:sz w:val="24"/>
          <w:szCs w:val="24"/>
          <w:lang w:val="hy-AM"/>
        </w:rPr>
        <w:t> 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ՀՀ դրամ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</w:t>
      </w:r>
      <w:r w:rsidR="00016506" w:rsidRPr="002E4E04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(</w:t>
      </w:r>
      <w:r w:rsid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ներառյալ հարկերը</w:t>
      </w:r>
      <w:r w:rsidR="00016506" w:rsidRPr="00016506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</w:t>
      </w:r>
      <w:r w:rsidR="009B775F" w:rsidRPr="003819BB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372B03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6B5641FD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DA66500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740BA600" w:rsidR="00C278AE" w:rsidRPr="0055288A" w:rsidRDefault="0055288A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լուծում,</w:t>
      </w:r>
    </w:p>
    <w:p w14:paraId="112012B3" w14:textId="77777777" w:rsidR="00E72EFE" w:rsidRP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0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167A202A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630BB81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20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  <w:r>
        <w:rPr>
          <w:rFonts w:ascii="GHEA Grapalat" w:hAnsi="GHEA Grapalat" w:cs="Sylfaen"/>
          <w:color w:val="000000" w:themeColor="text1"/>
          <w:lang w:val="hy-AM"/>
        </w:rPr>
        <w:t>:</w:t>
      </w:r>
    </w:p>
    <w:p w14:paraId="7696324E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>Հղումը՝</w:t>
      </w:r>
      <w:r>
        <w:rPr>
          <w:rFonts w:ascii="GHEA Grapalat" w:hAnsi="GHEA Grapalat"/>
          <w:color w:val="FF0000"/>
          <w:lang w:val="hy-AM"/>
        </w:rPr>
        <w:t xml:space="preserve"> </w:t>
      </w:r>
      <w:hyperlink r:id="rId11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7B14D07F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color w:val="FF0000"/>
          <w:lang w:val="hy-AM"/>
        </w:rPr>
      </w:pPr>
    </w:p>
    <w:p w14:paraId="688F8335" w14:textId="77777777" w:rsidR="00E72EFE" w:rsidRDefault="00E72EFE" w:rsidP="00E72EFE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709" w:hanging="283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77777777" w:rsidR="00E72EFE" w:rsidRDefault="00E72EFE" w:rsidP="00E72EFE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</w:rPr>
      </w:pPr>
      <w:r>
        <w:rPr>
          <w:rFonts w:ascii="GHEA Grapalat" w:hAnsi="GHEA Grapalat"/>
          <w:lang w:val="hy-AM"/>
        </w:rPr>
        <w:t xml:space="preserve">Հղումը՝ </w:t>
      </w:r>
      <w:hyperlink r:id="rId12" w:history="1">
        <w:r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443A7DE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Տեղեկատվության հավաքագրում, վերլուծություն</w:t>
      </w:r>
    </w:p>
    <w:p w14:paraId="228BCD3C" w14:textId="77777777" w:rsidR="00966FD0" w:rsidRPr="00E72EFE" w:rsidRDefault="00966FD0" w:rsidP="00E72EFE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ind w:left="709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72E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Ծրագրերի մշակում</w:t>
      </w:r>
    </w:p>
    <w:p w14:paraId="684D4B9D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113A11A8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Ծառայությունների մատուցում</w:t>
      </w:r>
    </w:p>
    <w:p w14:paraId="7BC40D81" w14:textId="77777777" w:rsidR="000E1E5B" w:rsidRDefault="000E1E5B" w:rsidP="000E1E5B">
      <w:pPr>
        <w:spacing w:after="0" w:line="240" w:lineRule="auto"/>
        <w:ind w:left="709" w:hanging="284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Default="000E1E5B" w:rsidP="000E1E5B">
      <w:pPr>
        <w:spacing w:after="0" w:line="240" w:lineRule="auto"/>
        <w:ind w:left="709" w:hanging="284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288B3403" w14:textId="56D669D9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284"/>
        <w:jc w:val="both"/>
        <w:rPr>
          <w:rFonts w:ascii="GHEA Grapalat" w:hAnsi="GHEA Grapalat" w:cs="Sylfaen"/>
          <w:lang w:val="hy-AM"/>
        </w:rPr>
      </w:pPr>
      <w:r w:rsidRPr="003819BB">
        <w:rPr>
          <w:rFonts w:ascii="GHEA Grapalat" w:hAnsi="GHEA Grapalat" w:cs="Sylfaen"/>
          <w:lang w:val="hy-AM"/>
        </w:rPr>
        <w:t>Թեստում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ընդգրկվող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</w:t>
      </w:r>
      <w:proofErr w:type="spellEnd"/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վերաբերյալ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թեստային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առաջադրանքները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կազմված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են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տվյալ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պաշտոնի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համար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սահմանված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և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ՀՀ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կառավարության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պաշտոնական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կայքէջում</w:t>
      </w:r>
      <w:proofErr w:type="spellEnd"/>
      <w:r w:rsidRPr="003819BB">
        <w:rPr>
          <w:rFonts w:ascii="GHEA Grapalat" w:hAnsi="GHEA Grapalat" w:cs="Sylfaen"/>
          <w:lang w:val="hy-AM"/>
        </w:rPr>
        <w:t>՝</w:t>
      </w:r>
      <w:r w:rsidRPr="003819BB">
        <w:rPr>
          <w:rFonts w:ascii="GHEA Grapalat" w:hAnsi="GHEA Grapalat"/>
          <w:lang w:val="hy-AM"/>
        </w:rPr>
        <w:t xml:space="preserve"> </w:t>
      </w:r>
      <w:hyperlink r:id="rId13" w:history="1">
        <w:r w:rsidR="00FD54A2" w:rsidRPr="00FD54A2">
          <w:rPr>
            <w:rStyle w:val="Hyperlink"/>
            <w:lang w:val="hy-AM"/>
          </w:rPr>
          <w:t>https://cso.gov.am/sections/competence</w:t>
        </w:r>
      </w:hyperlink>
      <w:r w:rsidR="002E2293"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հրապարակված</w:t>
      </w:r>
      <w:r w:rsidRPr="003819BB">
        <w:rPr>
          <w:rFonts w:ascii="GHEA Grapalat" w:hAnsi="GHEA Grapalat"/>
          <w:lang w:val="hy-AM"/>
        </w:rPr>
        <w:t xml:space="preserve"> </w:t>
      </w:r>
      <w:r w:rsidRPr="003819BB">
        <w:rPr>
          <w:rFonts w:ascii="GHEA Grapalat" w:hAnsi="GHEA Grapalat" w:cs="Sylfaen"/>
          <w:lang w:val="hy-AM"/>
        </w:rPr>
        <w:t>ընդհանրական</w:t>
      </w:r>
      <w:r w:rsidRPr="003819BB">
        <w:rPr>
          <w:rFonts w:ascii="GHEA Grapalat" w:hAnsi="GHEA Grapalat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lang w:val="hy-AM"/>
        </w:rPr>
        <w:t>կոմպետենցիաներից</w:t>
      </w:r>
      <w:proofErr w:type="spellEnd"/>
      <w:r w:rsidR="00B560D3" w:rsidRPr="003819BB">
        <w:rPr>
          <w:rFonts w:ascii="GHEA Grapalat" w:hAnsi="GHEA Grapalat" w:cs="Sylfaen"/>
          <w:lang w:val="hy-AM"/>
        </w:rPr>
        <w:t>։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702A9876" w14:textId="5F0ACEE4" w:rsidR="00DA4643" w:rsidRPr="00157014" w:rsidRDefault="00DA4643" w:rsidP="00157014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23-24, 30, 37։ </w:t>
      </w: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157014">
        <w:rPr>
          <w:sz w:val="24"/>
          <w:szCs w:val="24"/>
          <w:lang w:val="hy-AM"/>
        </w:rPr>
        <w:t xml:space="preserve">  </w:t>
      </w:r>
      <w:r w:rsidR="000933BA" w:rsidRPr="00157014">
        <w:rPr>
          <w:sz w:val="24"/>
          <w:szCs w:val="24"/>
          <w:lang w:val="hy-AM"/>
        </w:rPr>
        <w:t xml:space="preserve"> </w:t>
      </w:r>
      <w:r w:rsidRPr="00157014">
        <w:rPr>
          <w:sz w:val="24"/>
          <w:szCs w:val="24"/>
          <w:lang w:val="hy-AM"/>
        </w:rPr>
        <w:t xml:space="preserve"> </w:t>
      </w:r>
      <w:r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https://www.arlis.am/documentview.aspx?docid=193796</w:t>
      </w:r>
    </w:p>
    <w:p w14:paraId="6ACD9DD7" w14:textId="2CA9B097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«Հանրային ծառայության մասին» ՀՀ օրենք, հոդվածներ՝ 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157014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157014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15701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157014">
        <w:rPr>
          <w:sz w:val="24"/>
          <w:szCs w:val="24"/>
          <w:lang w:val="hy-AM"/>
        </w:rPr>
        <w:t xml:space="preserve"> </w:t>
      </w:r>
      <w:r w:rsidR="000933BA" w:rsidRPr="0015701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https://www.arlis.am/documentview.aspx?docid=199625</w:t>
      </w:r>
    </w:p>
    <w:p w14:paraId="78099FDE" w14:textId="7BEE3F71" w:rsidR="00606FF3" w:rsidRPr="00157014" w:rsidRDefault="00606FF3" w:rsidP="00157014">
      <w:pPr>
        <w:numPr>
          <w:ilvl w:val="0"/>
          <w:numId w:val="12"/>
        </w:numPr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Վարչական իրավախախտումների վերաբերյալ Հայաստանի Հանրապետության օրենսգիրք</w:t>
      </w:r>
      <w:r w:rsidR="00932D49" w:rsidRPr="00157014">
        <w:rPr>
          <w:rFonts w:ascii="Cambria Math" w:eastAsia="Calibri" w:hAnsi="Cambria Math" w:cs="Times New Roman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932D49" w:rsidRPr="00157014">
        <w:rPr>
          <w:rFonts w:ascii="GHEA Grapalat" w:eastAsia="Calibri" w:hAnsi="GHEA Grapalat" w:cs="Times New Roman"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ոդվածներ՝ 23, 29, 123</w:t>
      </w:r>
      <w:r w:rsidRPr="00157014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>4, 315,  317։</w:t>
      </w:r>
    </w:p>
    <w:p w14:paraId="2446FD5D" w14:textId="2D35C96E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Հղումը </w:t>
      </w:r>
      <w:r w:rsidR="000933BA"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https://www.arlis.am/DocumentView.aspx?docid=200344</w:t>
      </w:r>
    </w:p>
    <w:p w14:paraId="118CA038" w14:textId="5369533F" w:rsidR="00606FF3" w:rsidRPr="00157014" w:rsidRDefault="00606FF3" w:rsidP="00157014">
      <w:pPr>
        <w:numPr>
          <w:ilvl w:val="0"/>
          <w:numId w:val="11"/>
        </w:num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lastRenderedPageBreak/>
        <w:t>«Գյուղատնտեսական տեխնիկայի շահագործման մասին» օրենք. հոդվածներ՝ 4,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6</w:t>
      </w:r>
      <w:r w:rsidR="000F1280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7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5AEB405C" w14:textId="77777777" w:rsidR="00606FF3" w:rsidRPr="00157014" w:rsidRDefault="00606FF3" w:rsidP="00157014">
      <w:pPr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  Հղումը </w:t>
      </w:r>
      <w:r w:rsidRPr="00157014"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  <w:t>http://www.arlis.am/DocumentView.aspx?DocID=117783</w:t>
      </w:r>
    </w:p>
    <w:p w14:paraId="42726472" w14:textId="10930033" w:rsidR="00606FF3" w:rsidRPr="00157014" w:rsidRDefault="00606FF3" w:rsidP="00157014">
      <w:pPr>
        <w:numPr>
          <w:ilvl w:val="0"/>
          <w:numId w:val="13"/>
        </w:numPr>
        <w:tabs>
          <w:tab w:val="left" w:pos="20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 xml:space="preserve">  </w:t>
      </w:r>
      <w:r w:rsidRPr="00157014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«Պետական տուրքի մասին» օրենք, 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հ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ոդված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ներ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՝ 2</w:t>
      </w:r>
      <w:r w:rsidR="000F1280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-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3,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7,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 xml:space="preserve"> </w:t>
      </w:r>
      <w:r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20.2</w:t>
      </w:r>
      <w:r w:rsidR="00932D49" w:rsidRPr="00157014">
        <w:rPr>
          <w:rFonts w:ascii="GHEA Grapalat" w:eastAsia="Calibri" w:hAnsi="GHEA Grapalat" w:cs="Sylfaen"/>
          <w:bCs/>
          <w:sz w:val="24"/>
          <w:szCs w:val="24"/>
          <w:lang w:val="hy-AM"/>
        </w:rPr>
        <w:t>։</w:t>
      </w:r>
    </w:p>
    <w:p w14:paraId="34EF29D4" w14:textId="77777777" w:rsidR="000933BA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Հղում՝ </w:t>
      </w:r>
      <w:hyperlink r:id="rId15" w:history="1">
        <w:r w:rsidR="000933BA" w:rsidRPr="00157014">
          <w:rPr>
            <w:rStyle w:val="Hyperlink"/>
            <w:color w:val="5B9BD5" w:themeColor="accent1"/>
            <w:lang w:val="hy-AM"/>
          </w:rPr>
          <w:t>arlis.am/</w:t>
        </w:r>
        <w:proofErr w:type="spellStart"/>
        <w:r w:rsidR="000933BA" w:rsidRPr="00157014">
          <w:rPr>
            <w:rStyle w:val="Hyperlink"/>
            <w:color w:val="5B9BD5" w:themeColor="accent1"/>
            <w:lang w:val="hy-AM"/>
          </w:rPr>
          <w:t>DocumentView.aspx?docid</w:t>
        </w:r>
        <w:proofErr w:type="spellEnd"/>
        <w:r w:rsidR="000933BA" w:rsidRPr="00157014">
          <w:rPr>
            <w:rStyle w:val="Hyperlink"/>
            <w:color w:val="5B9BD5" w:themeColor="accent1"/>
            <w:lang w:val="hy-AM"/>
          </w:rPr>
          <w:t>=200513</w:t>
        </w:r>
      </w:hyperlink>
      <w:r w:rsidR="000933BA" w:rsidRPr="00157014">
        <w:rPr>
          <w:rFonts w:ascii="Calibri" w:eastAsia="Calibri" w:hAnsi="Calibri" w:cs="Times New Roman"/>
          <w:color w:val="5B9BD5" w:themeColor="accent1"/>
          <w:sz w:val="24"/>
          <w:szCs w:val="24"/>
          <w:lang w:val="hy-AM"/>
        </w:rPr>
        <w:t xml:space="preserve"> </w:t>
      </w:r>
    </w:p>
    <w:p w14:paraId="3BD010DF" w14:textId="7459D28C" w:rsidR="00606FF3" w:rsidRPr="00157014" w:rsidRDefault="00606FF3" w:rsidP="00157014">
      <w:pPr>
        <w:tabs>
          <w:tab w:val="left" w:pos="567"/>
        </w:tabs>
        <w:spacing w:line="240" w:lineRule="auto"/>
        <w:ind w:left="426" w:right="150" w:hanging="142"/>
        <w:contextualSpacing/>
        <w:jc w:val="both"/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</w:pPr>
      <w:r w:rsidRPr="00157014">
        <w:rPr>
          <w:rFonts w:ascii="Calibri" w:eastAsia="Calibri" w:hAnsi="Calibri" w:cs="Times New Roman"/>
          <w:sz w:val="24"/>
          <w:szCs w:val="24"/>
          <w:lang w:val="hy-AM"/>
        </w:rPr>
        <w:t>«</w:t>
      </w: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Ճանապարհային </w:t>
      </w:r>
      <w:proofErr w:type="spellStart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երթևեկության</w:t>
      </w:r>
      <w:proofErr w:type="spellEnd"/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 xml:space="preserve"> անվտանգության ապահովման մասին</w:t>
      </w:r>
      <w:r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» օրենք հոդված՝ 2, 13, 28, 29</w:t>
      </w:r>
      <w:r w:rsidR="00932D49" w:rsidRPr="00157014">
        <w:rPr>
          <w:rFonts w:ascii="GHEA Grapalat" w:eastAsia="Calibri" w:hAnsi="GHEA Grapalat" w:cs="Sylfaen"/>
          <w:color w:val="000000"/>
          <w:sz w:val="24"/>
          <w:szCs w:val="24"/>
          <w:lang w:val="hy-AM"/>
        </w:rPr>
        <w:t>։</w:t>
      </w:r>
    </w:p>
    <w:p w14:paraId="3824124E" w14:textId="77D9E131" w:rsidR="00606FF3" w:rsidRPr="00157014" w:rsidRDefault="00606FF3" w:rsidP="00157014">
      <w:pPr>
        <w:tabs>
          <w:tab w:val="left" w:pos="426"/>
          <w:tab w:val="left" w:pos="567"/>
        </w:tabs>
        <w:spacing w:after="0" w:line="240" w:lineRule="auto"/>
        <w:ind w:left="426" w:right="150" w:hanging="142"/>
        <w:contextualSpacing/>
        <w:jc w:val="both"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157014">
        <w:rPr>
          <w:rFonts w:ascii="GHEA Grapalat" w:eastAsia="Calibri" w:hAnsi="GHEA Grapalat" w:cs="Sylfaen"/>
          <w:bCs/>
          <w:color w:val="000000"/>
          <w:sz w:val="24"/>
          <w:szCs w:val="24"/>
          <w:lang w:val="hy-AM"/>
        </w:rPr>
        <w:t>Հղում՝</w:t>
      </w:r>
      <w:r w:rsidRPr="00157014">
        <w:rPr>
          <w:rFonts w:ascii="Calibri" w:eastAsia="Calibri" w:hAnsi="Calibri" w:cs="Times New Roman"/>
          <w:sz w:val="24"/>
          <w:szCs w:val="24"/>
          <w:lang w:val="hy-AM"/>
        </w:rPr>
        <w:t xml:space="preserve"> </w:t>
      </w:r>
      <w:hyperlink r:id="rId16" w:history="1">
        <w:r w:rsidR="000933BA" w:rsidRPr="00157014">
          <w:rPr>
            <w:rStyle w:val="Hyperlink"/>
          </w:rPr>
          <w:t>arlis.am/</w:t>
        </w:r>
        <w:proofErr w:type="spellStart"/>
        <w:r w:rsidR="000933BA" w:rsidRPr="00157014">
          <w:rPr>
            <w:rStyle w:val="Hyperlink"/>
          </w:rPr>
          <w:t>DocumentView.aspx?docid</w:t>
        </w:r>
        <w:proofErr w:type="spellEnd"/>
        <w:r w:rsidR="000933BA" w:rsidRPr="00157014">
          <w:rPr>
            <w:rStyle w:val="Hyperlink"/>
          </w:rPr>
          <w:t>=199825</w:t>
        </w:r>
      </w:hyperlink>
    </w:p>
    <w:p w14:paraId="415B2521" w14:textId="3962A758" w:rsidR="00966FD0" w:rsidRPr="00157014" w:rsidRDefault="00004F1E" w:rsidP="00157014">
      <w:pPr>
        <w:pStyle w:val="ListParagraph"/>
        <w:numPr>
          <w:ilvl w:val="0"/>
          <w:numId w:val="13"/>
        </w:numPr>
        <w:spacing w:after="0" w:line="240" w:lineRule="auto"/>
        <w:ind w:left="426" w:hanging="142"/>
        <w:rPr>
          <w:rFonts w:ascii="GHEA Grapalat" w:hAnsi="GHEA Grapalat"/>
          <w:sz w:val="24"/>
          <w:szCs w:val="24"/>
          <w:lang w:val="hy-AM"/>
        </w:rPr>
      </w:pPr>
      <w:hyperlink r:id="rId17" w:tgtFrame="_blank" w:history="1"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ՀՀ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քաղաքացիական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 xml:space="preserve"> </w:t>
        </w:r>
        <w:r w:rsidR="00966FD0" w:rsidRPr="00157014">
          <w:rPr>
            <w:rStyle w:val="Hyperlink"/>
            <w:rFonts w:ascii="GHEA Grapalat" w:hAnsi="GHEA Grapalat" w:cs="Times New Roman"/>
            <w:color w:val="auto"/>
            <w:sz w:val="24"/>
            <w:szCs w:val="24"/>
            <w:u w:val="none"/>
            <w:lang w:val="hy-AM"/>
          </w:rPr>
          <w:t>օրենսգիրք</w:t>
        </w:r>
        <w:r w:rsidR="00966FD0" w:rsidRPr="00157014">
          <w:rPr>
            <w:rStyle w:val="Hyperlink"/>
            <w:rFonts w:ascii="GHEA Grapalat" w:hAnsi="GHEA Grapalat"/>
            <w:color w:val="auto"/>
            <w:sz w:val="24"/>
            <w:szCs w:val="24"/>
            <w:u w:val="none"/>
            <w:lang w:val="hy-AM"/>
          </w:rPr>
          <w:t>/</w:t>
        </w:r>
      </w:hyperlink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, </w:t>
      </w:r>
      <w:r w:rsidR="00966FD0" w:rsidRPr="00157014">
        <w:rPr>
          <w:rStyle w:val="m-list-searchresult-item-text"/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հոդվածներ</w:t>
      </w:r>
      <w:r w:rsidR="00966FD0" w:rsidRPr="00157014">
        <w:rPr>
          <w:rStyle w:val="m-list-searchresult-item-text"/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` </w:t>
      </w:r>
      <w:r w:rsidR="00966FD0" w:rsidRPr="00157014">
        <w:rPr>
          <w:rFonts w:ascii="GHEA Grapalat" w:hAnsi="GHEA Grapalat"/>
          <w:sz w:val="24"/>
          <w:szCs w:val="24"/>
          <w:lang w:val="hy-AM"/>
        </w:rPr>
        <w:t>163, 228, 253, 321։</w:t>
      </w:r>
    </w:p>
    <w:p w14:paraId="18BABD81" w14:textId="14494C37" w:rsidR="001233D5" w:rsidRDefault="00004F1E" w:rsidP="00157014">
      <w:pPr>
        <w:pStyle w:val="ListParagraph"/>
        <w:spacing w:after="0" w:line="240" w:lineRule="auto"/>
        <w:ind w:left="426"/>
        <w:rPr>
          <w:rFonts w:ascii="GHEA Grapalat" w:hAnsi="GHEA Grapalat"/>
          <w:sz w:val="24"/>
          <w:szCs w:val="24"/>
          <w:lang w:val="hy-AM"/>
        </w:rPr>
      </w:pPr>
      <w:hyperlink r:id="rId18" w:history="1">
        <w:r w:rsidR="001233D5"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https://www.arlis.am/documentview.aspx?docid=199820</w:t>
        </w:r>
      </w:hyperlink>
    </w:p>
    <w:p w14:paraId="38D9CDC2" w14:textId="5F2AD3F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  <w:tab w:val="left" w:pos="1170"/>
        </w:tabs>
        <w:spacing w:after="0" w:line="240" w:lineRule="auto"/>
        <w:ind w:left="426" w:hanging="142"/>
        <w:rPr>
          <w:rFonts w:ascii="GHEA Grapalat" w:eastAsia="Calibri" w:hAnsi="GHEA Grapalat" w:cs="Sylfaen"/>
          <w:sz w:val="24"/>
          <w:szCs w:val="24"/>
          <w:lang w:val="hy-AM"/>
        </w:rPr>
      </w:pP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7-րդ դասարան։ Դասագիրք հանրակրթական դպրոցի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2012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, Էջեր՝ 14, 18, 22, 31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DA4643" w:rsidRPr="003819BB">
        <w:rPr>
          <w:rFonts w:ascii="GHEA Grapalat" w:eastAsia="Calibri" w:hAnsi="GHEA Grapalat" w:cs="Sylfaen"/>
          <w:sz w:val="24"/>
          <w:szCs w:val="24"/>
          <w:lang w:val="hy-AM"/>
        </w:rPr>
        <w:t>32, 38, 40, 44, 46, 56-57,81</w:t>
      </w: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14:paraId="16B74CF7" w14:textId="77777777" w:rsidR="00606FF3" w:rsidRPr="003819BB" w:rsidRDefault="00606FF3" w:rsidP="00157014">
      <w:pPr>
        <w:tabs>
          <w:tab w:val="left" w:pos="1080"/>
          <w:tab w:val="left" w:pos="1170"/>
        </w:tabs>
        <w:spacing w:after="0" w:line="240" w:lineRule="auto"/>
        <w:ind w:left="426" w:hanging="142"/>
        <w:contextualSpacing/>
        <w:rPr>
          <w:rFonts w:ascii="Calibri" w:eastAsia="Calibri" w:hAnsi="Calibri" w:cs="Times New Roma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hyperlink r:id="rId19" w:history="1">
        <w:r w:rsidRPr="003819BB">
          <w:rPr>
            <w:rFonts w:ascii="GHEA Grapalat" w:eastAsia="Calibri" w:hAnsi="GHEA Grapalat" w:cs="Sylfaen"/>
            <w:color w:val="0000FF"/>
            <w:sz w:val="24"/>
            <w:szCs w:val="24"/>
            <w:u w:val="single"/>
            <w:lang w:val="hy-AM"/>
          </w:rPr>
          <w:t>http://fliphtml5.com/fumf/egdx</w:t>
        </w:r>
      </w:hyperlink>
    </w:p>
    <w:p w14:paraId="6817C998" w14:textId="4F85E5DF" w:rsidR="00314109" w:rsidRPr="003819BB" w:rsidRDefault="00606FF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19CEE4EB" w:rsidR="00606FF3" w:rsidRPr="003819BB" w:rsidRDefault="00606FF3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461155E5" w:rsidR="00606FF3" w:rsidRPr="003819BB" w:rsidRDefault="00606FF3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7D5D81F5" w:rsidR="00B560D3" w:rsidRPr="003819BB" w:rsidRDefault="00B560D3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2074134A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GHEA Grapalat"/>
          <w:bCs/>
          <w:color w:val="000000"/>
          <w:lang w:val="hy-AM"/>
        </w:rPr>
        <w:t>։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20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7E1460EE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12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  <w:num w:numId="12">
    <w:abstractNumId w:val="10"/>
  </w:num>
  <w:num w:numId="13">
    <w:abstractNumId w:val="4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04F1E"/>
    <w:rsid w:val="00016506"/>
    <w:rsid w:val="0001652A"/>
    <w:rsid w:val="0003517D"/>
    <w:rsid w:val="00045F95"/>
    <w:rsid w:val="000722B9"/>
    <w:rsid w:val="000737CC"/>
    <w:rsid w:val="000742D6"/>
    <w:rsid w:val="000933BA"/>
    <w:rsid w:val="000940D0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6FF3"/>
    <w:rsid w:val="00610A12"/>
    <w:rsid w:val="006122C6"/>
    <w:rsid w:val="00612BC4"/>
    <w:rsid w:val="00616EB3"/>
    <w:rsid w:val="006226FA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E4FB2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4C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cso.gov.am/sections/competence" TargetMode="External"/><Relationship Id="rId18" Type="http://schemas.openxmlformats.org/officeDocument/2006/relationships/hyperlink" Target="https://www.arlis.am/documentview.aspx?docid=19982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6.pdf" TargetMode="External"/><Relationship Id="rId17" Type="http://schemas.openxmlformats.org/officeDocument/2006/relationships/hyperlink" Target="https://www.arlis.am/documentview.aspx?docid=19374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99825" TargetMode="External"/><Relationship Id="rId20" Type="http://schemas.openxmlformats.org/officeDocument/2006/relationships/hyperlink" Target="mailto:hrmd@mia.gov.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0513" TargetMode="External"/><Relationship Id="rId10" Type="http://schemas.openxmlformats.org/officeDocument/2006/relationships/hyperlink" Target="https://www.gov.am/u_files/file/Haytararutyunner/4.pdf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kadrer3</cp:lastModifiedBy>
  <cp:revision>43</cp:revision>
  <cp:lastPrinted>2024-10-04T08:10:00Z</cp:lastPrinted>
  <dcterms:created xsi:type="dcterms:W3CDTF">2024-10-03T11:51:00Z</dcterms:created>
  <dcterms:modified xsi:type="dcterms:W3CDTF">2025-03-10T06:18:00Z</dcterms:modified>
</cp:coreProperties>
</file>