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15F23ACB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ֆինանսաբյուջետային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>վարչության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>հաշվարկային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>ավագ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>մասնագետի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 xml:space="preserve"> (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 xml:space="preserve">ծածկագիր՝ 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>27-34</w:t>
      </w:r>
      <w:r w:rsidR="006333B9" w:rsidRPr="006333B9">
        <w:rPr>
          <w:rFonts w:ascii="Cambria Math" w:hAnsi="Cambria Math" w:cs="Cambria Math"/>
          <w:b/>
          <w:sz w:val="24"/>
          <w:szCs w:val="24"/>
          <w:lang w:val="es-ES"/>
        </w:rPr>
        <w:t>․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>4-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>Մ</w:t>
      </w:r>
      <w:r w:rsidR="006333B9" w:rsidRPr="006333B9">
        <w:rPr>
          <w:rFonts w:ascii="GHEA Grapalat" w:hAnsi="GHEA Grapalat"/>
          <w:b/>
          <w:sz w:val="24"/>
          <w:szCs w:val="24"/>
          <w:lang w:val="es-ES"/>
        </w:rPr>
        <w:t>3-7)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47424455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Դավթաշեն վարչական շրջան, Դավթաշեն 4-րդ թաղ., 17/10</w:t>
      </w:r>
      <w:r w:rsidR="00D6055E" w:rsidRPr="006333B9">
        <w:rPr>
          <w:rFonts w:ascii="GHEA Grapalat" w:hAnsi="GHEA Grapalat" w:cs="Sylfaen"/>
          <w:sz w:val="24"/>
          <w:szCs w:val="24"/>
          <w:lang w:val="hy-AM"/>
        </w:rPr>
        <w:t>)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BF5DBF0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ֆինանսաբյուջետային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վարչության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հաշվարկային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բաժնի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ավագ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մասնագետի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(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27-34</w:t>
      </w:r>
      <w:r w:rsidR="006333B9" w:rsidRPr="006333B9">
        <w:rPr>
          <w:rFonts w:ascii="Cambria Math" w:hAnsi="Cambria Math" w:cs="Cambria Math"/>
          <w:sz w:val="24"/>
          <w:szCs w:val="24"/>
          <w:lang w:val="es-ES"/>
        </w:rPr>
        <w:t>․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4-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Մ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3-7</w:t>
      </w:r>
      <w:r w:rsidR="00CC3F07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7AF72B47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ֆինանսաբյուջետային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վարչության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հաշվարկային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բաժնի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ավագ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մասնագետի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(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27-34</w:t>
      </w:r>
      <w:r w:rsidR="006333B9" w:rsidRPr="006333B9">
        <w:rPr>
          <w:rFonts w:ascii="Cambria Math" w:hAnsi="Cambria Math" w:cs="Cambria Math"/>
          <w:sz w:val="24"/>
          <w:szCs w:val="24"/>
          <w:lang w:val="es-ES"/>
        </w:rPr>
        <w:t>․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4-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Մ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3-7</w:t>
      </w:r>
      <w:r w:rsidR="00CC3F07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105527C4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ֆինանսաբյուջետային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վարչության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հաշվարկային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բաժնի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ավագ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մասնագետի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 xml:space="preserve"> (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27-34</w:t>
      </w:r>
      <w:r w:rsidR="006333B9" w:rsidRPr="006333B9">
        <w:rPr>
          <w:rFonts w:ascii="Cambria Math" w:hAnsi="Cambria Math" w:cs="Cambria Math"/>
          <w:sz w:val="24"/>
          <w:szCs w:val="24"/>
          <w:lang w:val="es-ES"/>
        </w:rPr>
        <w:t>․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4-</w:t>
      </w:r>
      <w:r w:rsidR="006333B9" w:rsidRPr="006333B9">
        <w:rPr>
          <w:rFonts w:ascii="GHEA Grapalat" w:hAnsi="GHEA Grapalat"/>
          <w:sz w:val="24"/>
          <w:szCs w:val="24"/>
          <w:lang w:val="hy-AM"/>
        </w:rPr>
        <w:t>Մ</w:t>
      </w:r>
      <w:r w:rsidR="006333B9" w:rsidRPr="006333B9">
        <w:rPr>
          <w:rFonts w:ascii="GHEA Grapalat" w:hAnsi="GHEA Grapalat"/>
          <w:sz w:val="24"/>
          <w:szCs w:val="24"/>
          <w:lang w:val="es-ES"/>
        </w:rPr>
        <w:t>3-7</w:t>
      </w:r>
      <w:r w:rsidR="00CC3F07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7507549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333B9" w:rsidRPr="006333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92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bookmarkStart w:id="0" w:name="_GoBack"/>
      <w:bookmarkEnd w:id="0"/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333B9" w:rsidRPr="006333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3A0BBDA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6333B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333B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C3F07" w:rsidRP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C3F07" w:rsidRP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4CE0F7D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333B9">
        <w:rPr>
          <w:rFonts w:ascii="GHEA Grapalat" w:hAnsi="GHEA Grapalat" w:cs="Helvetica"/>
          <w:b/>
          <w:sz w:val="24"/>
          <w:szCs w:val="24"/>
          <w:lang w:val="hy-AM"/>
        </w:rPr>
        <w:t>ապրիլ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333B9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6333B9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B4901EC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Հիմնական աշխատավարձը </w:t>
      </w:r>
      <w:r w:rsidR="00CC3F07" w:rsidRPr="00AF6509">
        <w:rPr>
          <w:rFonts w:ascii="GHEA Grapalat" w:hAnsi="GHEA Grapalat"/>
          <w:sz w:val="24"/>
          <w:szCs w:val="24"/>
          <w:shd w:val="clear" w:color="auto" w:fill="FFFFFF"/>
          <w:lang w:val="hy-AM"/>
        </w:rPr>
        <w:t>221312 (երկու հարյուր քսանմեկ հազար երեք հարյուր տասներկու) 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0A74B587" w:rsidR="00A6761E" w:rsidRPr="00236EA6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Սահմանադրություն. հոդվածներ՝ 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236EA6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413E578F" w14:textId="0EC1B967" w:rsidR="00A6761E" w:rsidRPr="005463CF" w:rsidRDefault="00A6761E" w:rsidP="00CC3F07">
      <w:pPr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4885081D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497BC2DD" w14:textId="7EB83041" w:rsidR="00236EA6" w:rsidRPr="00CC3A14" w:rsidRDefault="00CC3A14" w:rsidP="00CC3A14">
      <w:pPr>
        <w:pStyle w:val="ListParagraph"/>
        <w:numPr>
          <w:ilvl w:val="0"/>
          <w:numId w:val="1"/>
        </w:numPr>
        <w:tabs>
          <w:tab w:val="left" w:pos="567"/>
        </w:tabs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CC3A1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ՀՀ  հարկային օրենսգիրք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CC3A14">
        <w:t xml:space="preserve"> </w:t>
      </w:r>
      <w:r w:rsidRPr="00CC3A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4,6,8,143,150,158</w:t>
      </w:r>
    </w:p>
    <w:p w14:paraId="583B972D" w14:textId="40797214" w:rsidR="00CC3A14" w:rsidRDefault="00CC3A14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CC3A14">
        <w:rPr>
          <w:lang w:val="hy-AM"/>
        </w:rPr>
        <w:t xml:space="preserve"> </w:t>
      </w:r>
      <w:r w:rsidRPr="00CC3A14">
        <w:rPr>
          <w:rStyle w:val="Hyperlink"/>
          <w:lang w:val="hy-AM"/>
        </w:rPr>
        <w:t>https://www.arlis.am/DocumentView.aspx?docid=127335</w:t>
      </w:r>
    </w:p>
    <w:p w14:paraId="01237451" w14:textId="77777777" w:rsidR="00CC3A14" w:rsidRDefault="00CC3A14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</w:p>
    <w:p w14:paraId="3B2A4326" w14:textId="65B50EB1" w:rsidR="00236EA6" w:rsidRDefault="00236EA6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աշխատանքային օրենսգիրք</w:t>
      </w:r>
      <w:r w:rsidR="00CC3A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236EA6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 2, 109, 132, 185,195</w:t>
      </w:r>
    </w:p>
    <w:p w14:paraId="42C2B477" w14:textId="048DA83C" w:rsidR="00CC3F07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1" w:history="1">
        <w:r w:rsidRPr="005E5645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http://www.arlis.am/DocumentView.aspx?DocID=185675</w:t>
        </w:r>
      </w:hyperlink>
    </w:p>
    <w:p w14:paraId="0E1A3279" w14:textId="77777777" w:rsidR="00CC3A14" w:rsidRDefault="00CC3A14" w:rsidP="00CC3F07">
      <w:pPr>
        <w:pStyle w:val="ListParagraph"/>
        <w:tabs>
          <w:tab w:val="left" w:pos="567"/>
        </w:tabs>
        <w:ind w:left="1287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E0F1131" w14:textId="46662493" w:rsidR="00CC3A14" w:rsidRPr="00CC3F07" w:rsidRDefault="00CC3A14" w:rsidP="00CC3A14">
      <w:pPr>
        <w:pStyle w:val="ListParagraph"/>
        <w:numPr>
          <w:ilvl w:val="0"/>
          <w:numId w:val="1"/>
        </w:numPr>
        <w:tabs>
          <w:tab w:val="left" w:pos="567"/>
        </w:tabs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C3A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պաշտոններ և պետական ծառայության պաշտոններ զբաղեցնող անձանց վարձատրության մասին ՀՀ օրենք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CC3A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</w:t>
      </w:r>
      <w:r w:rsidRPr="00CC3A14">
        <w:rPr>
          <w:lang w:val="hy-AM"/>
        </w:rPr>
        <w:t xml:space="preserve"> </w:t>
      </w:r>
      <w:r w:rsidRPr="00CC3A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5,6,19</w:t>
      </w:r>
    </w:p>
    <w:p w14:paraId="65F165D6" w14:textId="06E111C3" w:rsidR="00A6761E" w:rsidRDefault="00CC3A14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C3A14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http://www.arlis.am/DocumentView.aspx?DocID=193039</w:t>
      </w:r>
    </w:p>
    <w:p w14:paraId="6420C86D" w14:textId="77777777" w:rsidR="00CC3A14" w:rsidRDefault="00CC3A14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6E6EF9D3" w14:textId="308CC3FE" w:rsidR="008B4489" w:rsidRDefault="008B4489" w:rsidP="008B4489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B4489">
        <w:rPr>
          <w:rFonts w:ascii="GHEA Grapalat" w:hAnsi="GHEA Grapalat" w:cs="Sylfaen"/>
          <w:sz w:val="24"/>
          <w:szCs w:val="24"/>
          <w:lang w:val="hy-AM"/>
        </w:rPr>
        <w:t>Ժամանակավոր անաշխատունակության և մայրության նպաստների մասին ՀՀ օրենք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8B44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</w:t>
      </w:r>
      <w:r w:rsidRPr="008B4489">
        <w:rPr>
          <w:lang w:val="hy-AM"/>
        </w:rPr>
        <w:t xml:space="preserve"> </w:t>
      </w:r>
      <w:r w:rsidRPr="008B44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8,22</w:t>
      </w:r>
    </w:p>
    <w:p w14:paraId="3273034C" w14:textId="54ED7154" w:rsidR="008B4489" w:rsidRDefault="008B4489" w:rsidP="00A6761E">
      <w:pPr>
        <w:pStyle w:val="ListParagraph"/>
        <w:tabs>
          <w:tab w:val="left" w:pos="709"/>
        </w:tabs>
        <w:spacing w:after="0"/>
        <w:ind w:left="709"/>
        <w:rPr>
          <w:rStyle w:val="Hyperlink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Հղումը՝</w:t>
      </w:r>
      <w:r w:rsidRPr="008B4489">
        <w:rPr>
          <w:lang w:val="hy-AM"/>
        </w:rPr>
        <w:t xml:space="preserve"> </w:t>
      </w:r>
      <w:hyperlink r:id="rId12" w:history="1">
        <w:r w:rsidRPr="002D5871">
          <w:rPr>
            <w:rStyle w:val="Hyperlink"/>
            <w:sz w:val="24"/>
            <w:szCs w:val="24"/>
            <w:lang w:val="hy-AM"/>
          </w:rPr>
          <w:t>https://www.arlis.am/DocumentView.aspx?docid=153413</w:t>
        </w:r>
      </w:hyperlink>
    </w:p>
    <w:p w14:paraId="0E701ED7" w14:textId="77777777" w:rsidR="008B4489" w:rsidRDefault="008B4489" w:rsidP="00A6761E">
      <w:pPr>
        <w:pStyle w:val="ListParagraph"/>
        <w:tabs>
          <w:tab w:val="left" w:pos="709"/>
        </w:tabs>
        <w:spacing w:after="0"/>
        <w:ind w:left="709"/>
        <w:rPr>
          <w:rStyle w:val="Hyperlink"/>
          <w:sz w:val="24"/>
          <w:szCs w:val="24"/>
          <w:lang w:val="hy-AM"/>
        </w:rPr>
      </w:pPr>
    </w:p>
    <w:p w14:paraId="34218B71" w14:textId="76F0906F" w:rsidR="008B4489" w:rsidRDefault="008B4489" w:rsidP="008B4489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B4489">
        <w:rPr>
          <w:rFonts w:ascii="GHEA Grapalat" w:hAnsi="GHEA Grapalat" w:cs="Sylfaen"/>
          <w:sz w:val="24"/>
          <w:szCs w:val="24"/>
          <w:lang w:val="hy-AM"/>
        </w:rPr>
        <w:t>Կուտակային կենսաթոշակների մասին ՀՀ օրենք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8B44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</w:t>
      </w:r>
    </w:p>
    <w:p w14:paraId="015246F7" w14:textId="5E5365F5" w:rsidR="008B4489" w:rsidRPr="008B4489" w:rsidRDefault="008B4489" w:rsidP="00A6761E">
      <w:pPr>
        <w:pStyle w:val="ListParagraph"/>
        <w:tabs>
          <w:tab w:val="left" w:pos="709"/>
        </w:tabs>
        <w:spacing w:after="0"/>
        <w:ind w:left="709"/>
        <w:rPr>
          <w:rStyle w:val="Hyperlink"/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Հղումը՝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B4489">
        <w:rPr>
          <w:lang w:val="hy-AM"/>
        </w:rPr>
        <w:t xml:space="preserve"> </w:t>
      </w:r>
      <w:r w:rsidRPr="008B448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https://www.arlis.am/documentview.aspx?docid=64546</w:t>
      </w:r>
    </w:p>
    <w:p w14:paraId="347E7DA6" w14:textId="77777777" w:rsidR="008B4489" w:rsidRDefault="008B4489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3A71EA5" w14:textId="77777777" w:rsidR="008B4489" w:rsidRDefault="008B4489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6D4F9BDF" w14:textId="71B78A00" w:rsidR="008B4489" w:rsidRDefault="008B4489" w:rsidP="008B4489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B4489">
        <w:rPr>
          <w:rFonts w:ascii="GHEA Grapalat" w:hAnsi="GHEA Grapalat" w:cs="Sylfaen"/>
          <w:sz w:val="24"/>
          <w:szCs w:val="24"/>
          <w:lang w:val="hy-AM"/>
        </w:rPr>
        <w:lastRenderedPageBreak/>
        <w:t>Ոստիկանությունում ծառայության մասին ՀՀ օրենք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8B44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</w:t>
      </w:r>
      <w:r w:rsidRPr="008B4489">
        <w:rPr>
          <w:lang w:val="hy-AM"/>
        </w:rPr>
        <w:t xml:space="preserve"> </w:t>
      </w:r>
      <w:r w:rsidRPr="008B44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32,49</w:t>
      </w:r>
    </w:p>
    <w:p w14:paraId="221BA4A3" w14:textId="3448CBDB" w:rsidR="008B4489" w:rsidRPr="008B4489" w:rsidRDefault="008B4489" w:rsidP="00A6761E">
      <w:pPr>
        <w:pStyle w:val="ListParagraph"/>
        <w:tabs>
          <w:tab w:val="left" w:pos="709"/>
        </w:tabs>
        <w:spacing w:after="0"/>
        <w:ind w:left="709"/>
        <w:rPr>
          <w:rStyle w:val="Hyperlink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Հղումը՝</w:t>
      </w:r>
      <w:r w:rsidRPr="008B4489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8B4489">
        <w:rPr>
          <w:rStyle w:val="Hyperlink"/>
          <w:sz w:val="24"/>
          <w:szCs w:val="24"/>
          <w:lang w:val="hy-AM"/>
        </w:rPr>
        <w:t>https://www.arlis.am/documentview.aspx?docid=190384</w:t>
      </w:r>
    </w:p>
    <w:p w14:paraId="1987C6FA" w14:textId="77777777" w:rsidR="008B4489" w:rsidRDefault="008B4489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08E91C6C" w14:textId="41BDCA19" w:rsidR="008B4489" w:rsidRPr="008B4489" w:rsidRDefault="008B4489" w:rsidP="008B4489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B4489">
        <w:rPr>
          <w:rFonts w:ascii="GHEA Grapalat" w:hAnsi="GHEA Grapalat" w:cs="Sylfaen"/>
          <w:sz w:val="24"/>
          <w:szCs w:val="24"/>
          <w:lang w:val="hy-AM"/>
        </w:rPr>
        <w:t>Հայաստանի Հանրապետության պաշտպանության ժամանակ զինծառայողների կյանքին կամ առողջությանը պատճառված վնասների հատուցման մասին ՀՀ օրենք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8B44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12</w:t>
      </w:r>
    </w:p>
    <w:p w14:paraId="28FF0064" w14:textId="132A9B16" w:rsidR="008B4489" w:rsidRDefault="008B4489" w:rsidP="008B4489">
      <w:pPr>
        <w:pStyle w:val="ListParagraph"/>
        <w:tabs>
          <w:tab w:val="left" w:pos="709"/>
        </w:tabs>
        <w:spacing w:after="0"/>
        <w:ind w:left="436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Հղումը՝</w:t>
      </w:r>
      <w:r w:rsidRPr="008B4489">
        <w:rPr>
          <w:lang w:val="hy-AM"/>
        </w:rPr>
        <w:t xml:space="preserve"> </w:t>
      </w:r>
      <w:r w:rsidRPr="008B448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https://www.arlis.am/documentView.aspx?docid=148984</w:t>
      </w:r>
    </w:p>
    <w:p w14:paraId="399D7C88" w14:textId="77777777" w:rsidR="008B4489" w:rsidRDefault="008B4489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BCA6A9A8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934DE"/>
    <w:multiLevelType w:val="hybridMultilevel"/>
    <w:tmpl w:val="8C949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92066"/>
    <w:rsid w:val="001C11E6"/>
    <w:rsid w:val="001C3D4D"/>
    <w:rsid w:val="001D64EA"/>
    <w:rsid w:val="001D6671"/>
    <w:rsid w:val="001E371F"/>
    <w:rsid w:val="001E3863"/>
    <w:rsid w:val="00220F69"/>
    <w:rsid w:val="00236EA6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463CF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333B9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8B4489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62C6C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3A14"/>
    <w:rsid w:val="00CC3F07"/>
    <w:rsid w:val="00CC75E8"/>
    <w:rsid w:val="00CD40DD"/>
    <w:rsid w:val="00CE53C1"/>
    <w:rsid w:val="00CF6146"/>
    <w:rsid w:val="00D203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53413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856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dcterms:created xsi:type="dcterms:W3CDTF">2024-04-30T05:48:00Z</dcterms:created>
  <dcterms:modified xsi:type="dcterms:W3CDTF">2025-03-12T11:12:00Z</dcterms:modified>
</cp:coreProperties>
</file>