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E56CB" w14:textId="737E29CA" w:rsidR="00DD17C7" w:rsidRDefault="0040298D" w:rsidP="0085666E">
      <w:pPr>
        <w:spacing w:after="0" w:line="240" w:lineRule="auto"/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hAnsi="GHEA Grapalat" w:cs="Times New Roman"/>
          <w:b/>
          <w:bCs/>
          <w:sz w:val="24"/>
          <w:szCs w:val="24"/>
          <w:lang w:val="hy-AM"/>
        </w:rPr>
        <w:t>Ծ</w:t>
      </w:r>
      <w:r w:rsidR="00DD17C7" w:rsidRPr="00DD17C7">
        <w:rPr>
          <w:rFonts w:ascii="GHEA Grapalat" w:hAnsi="GHEA Grapalat" w:cs="Times New Roman"/>
          <w:b/>
          <w:bCs/>
          <w:sz w:val="24"/>
          <w:szCs w:val="24"/>
          <w:lang w:val="hy-AM"/>
        </w:rPr>
        <w:t>առայության նկարագիր</w:t>
      </w:r>
    </w:p>
    <w:p w14:paraId="2042417F" w14:textId="77777777" w:rsidR="0085666E" w:rsidRPr="0085666E" w:rsidRDefault="0085666E" w:rsidP="0085666E">
      <w:pPr>
        <w:spacing w:after="0" w:line="240" w:lineRule="auto"/>
        <w:jc w:val="center"/>
        <w:rPr>
          <w:rFonts w:ascii="GHEA Grapalat" w:hAnsi="GHEA Grapalat" w:cs="Times New Roman"/>
          <w:sz w:val="24"/>
          <w:szCs w:val="24"/>
          <w:lang w:val="en-US"/>
        </w:rPr>
      </w:pP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2250"/>
        <w:gridCol w:w="8460"/>
      </w:tblGrid>
      <w:tr w:rsidR="00BF0C37" w:rsidRPr="00950696" w14:paraId="26360E68" w14:textId="77777777" w:rsidTr="00680F47">
        <w:trPr>
          <w:trHeight w:val="1017"/>
        </w:trPr>
        <w:tc>
          <w:tcPr>
            <w:tcW w:w="2250" w:type="dxa"/>
          </w:tcPr>
          <w:p w14:paraId="39C1EC4C" w14:textId="483C2D5F" w:rsidR="00BF0C37" w:rsidRPr="00950696" w:rsidRDefault="00A157BD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8460" w:type="dxa"/>
          </w:tcPr>
          <w:p w14:paraId="5F930510" w14:textId="2BFA29FB" w:rsidR="00BF0C37" w:rsidRPr="00950696" w:rsidRDefault="00E21934" w:rsidP="0095069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Պայթուցիկ նյութերի,</w:t>
            </w:r>
            <w:r w:rsidR="00DD17C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պայթեցման սա</w:t>
            </w:r>
            <w:r w:rsidR="00617FA8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րքավորո</w:t>
            </w:r>
            <w:r w:rsidR="00D86929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ւմներ</w:t>
            </w:r>
            <w:r w:rsidR="00BB495C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ի </w:t>
            </w:r>
            <w:r w:rsidR="001E40B8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արտադրություն,</w:t>
            </w:r>
            <w:r w:rsidR="00BB495C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1E40B8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ներմուծում </w:t>
            </w:r>
            <w:r w:rsidR="004D2989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կամ</w:t>
            </w:r>
            <w:r w:rsidR="001E40B8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արտահանում</w:t>
            </w:r>
            <w:r w:rsidR="00DD17C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950696" w14:paraId="7CF1A0C7" w14:textId="77777777" w:rsidTr="00680F47">
        <w:trPr>
          <w:trHeight w:val="810"/>
        </w:trPr>
        <w:tc>
          <w:tcPr>
            <w:tcW w:w="2250" w:type="dxa"/>
          </w:tcPr>
          <w:p w14:paraId="02D36C39" w14:textId="46E63299" w:rsidR="00BF0C37" w:rsidRPr="00950696" w:rsidRDefault="00ED5CE5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8460" w:type="dxa"/>
          </w:tcPr>
          <w:p w14:paraId="03EB8247" w14:textId="5C8F5A2A" w:rsidR="00BF0C37" w:rsidRPr="00950696" w:rsidRDefault="00864F07" w:rsidP="0095069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617FA8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րամադրվում է լիցենզիա</w:t>
            </w:r>
            <w:r w:rsidR="00DD17C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950696" w14:paraId="53A3AEE8" w14:textId="77777777" w:rsidTr="00680F47">
        <w:trPr>
          <w:trHeight w:val="1062"/>
        </w:trPr>
        <w:tc>
          <w:tcPr>
            <w:tcW w:w="2250" w:type="dxa"/>
          </w:tcPr>
          <w:p w14:paraId="5CB1F1F6" w14:textId="635B6E3C" w:rsidR="00BF0C37" w:rsidRPr="00950696" w:rsidRDefault="00ED5CE5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Դիմումատու</w:t>
            </w:r>
            <w:r w:rsidR="00864F0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       </w:t>
            </w:r>
          </w:p>
        </w:tc>
        <w:tc>
          <w:tcPr>
            <w:tcW w:w="8460" w:type="dxa"/>
          </w:tcPr>
          <w:p w14:paraId="319C48DA" w14:textId="11D6ED21" w:rsidR="00BF0C37" w:rsidRPr="00950696" w:rsidRDefault="00864F07" w:rsidP="0095069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Ծառայությունը ստանալու համար կարող են դիմել իրավաբանական անձինք</w:t>
            </w:r>
            <w:r w:rsidR="005C4BA0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և </w:t>
            </w:r>
            <w:r w:rsidR="00A759A0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անհատ ձեռնարկատերերը</w:t>
            </w:r>
            <w:r w:rsidR="00DD17C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950696" w14:paraId="346D79D9" w14:textId="77777777" w:rsidTr="00680F47">
        <w:trPr>
          <w:trHeight w:val="1054"/>
        </w:trPr>
        <w:tc>
          <w:tcPr>
            <w:tcW w:w="2250" w:type="dxa"/>
          </w:tcPr>
          <w:p w14:paraId="4979E0B5" w14:textId="0282F453" w:rsidR="00BF0C37" w:rsidRPr="00950696" w:rsidRDefault="00ED5CE5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8460" w:type="dxa"/>
          </w:tcPr>
          <w:p w14:paraId="63AE6534" w14:textId="74E3B950" w:rsidR="00BF0C37" w:rsidRPr="00950696" w:rsidRDefault="00864F07" w:rsidP="0095069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Ծառայությունը մատուցվում է առձեռն, փոստով</w:t>
            </w:r>
            <w:r w:rsidR="007646EA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կամ էլեկտրոնային համակարգի միջոցով։</w:t>
            </w:r>
          </w:p>
        </w:tc>
      </w:tr>
      <w:tr w:rsidR="00BF0C37" w:rsidRPr="00950696" w14:paraId="6A1A01FC" w14:textId="77777777" w:rsidTr="00C07496">
        <w:trPr>
          <w:trHeight w:val="2448"/>
        </w:trPr>
        <w:tc>
          <w:tcPr>
            <w:tcW w:w="2250" w:type="dxa"/>
          </w:tcPr>
          <w:p w14:paraId="2752B806" w14:textId="77777777" w:rsidR="00A77C35" w:rsidRPr="00950696" w:rsidRDefault="00A77C35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30F844C7" w14:textId="77777777" w:rsidR="00A77C35" w:rsidRPr="00950696" w:rsidRDefault="00A77C35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463F00EA" w14:textId="77777777" w:rsidR="00A77C35" w:rsidRPr="00950696" w:rsidRDefault="00A77C35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9BA57D4" w14:textId="77777777" w:rsidR="0054156D" w:rsidRPr="00950696" w:rsidRDefault="0054156D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6E83A45" w14:textId="3D04BC58" w:rsidR="00BF0C37" w:rsidRPr="00950696" w:rsidRDefault="00ED5CE5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8460" w:type="dxa"/>
          </w:tcPr>
          <w:p w14:paraId="5B7C442C" w14:textId="77777777" w:rsidR="00DD17C7" w:rsidRPr="00950696" w:rsidRDefault="007646EA" w:rsidP="0095069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Լիցենզիա ստանալու համար հայտատուն լիցենզավորող մարմին է ներկայացնում ՝</w:t>
            </w:r>
          </w:p>
          <w:p w14:paraId="3CF363E9" w14:textId="1BCD48A4" w:rsidR="00DD17C7" w:rsidRPr="00950696" w:rsidRDefault="00DD17C7" w:rsidP="00950696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</w:t>
            </w:r>
            <w:r w:rsidR="007646EA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իցենզիա ստանալու մասին հայտը՝ նշելով իրավաբանական անձի անվանումը</w:t>
            </w:r>
            <w:r w:rsidR="004A36F5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646EA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գտնվելու և գործունեության իրականացման վայրերը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646EA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0380CB65" w14:textId="192EFFC8" w:rsidR="00DD17C7" w:rsidRPr="00950696" w:rsidRDefault="00DD17C7" w:rsidP="00950696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</w:t>
            </w:r>
            <w:r w:rsidR="007646EA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իցենզավորման ենթակա</w:t>
            </w:r>
            <w:r w:rsidR="00FD2896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գործունեության տեսակը, որը հայտատուն մտադիր է իրականացնել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FD2896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17DDF09A" w14:textId="77777777" w:rsidR="00FA1731" w:rsidRPr="00950696" w:rsidRDefault="00DD17C7" w:rsidP="00950696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</w:t>
            </w:r>
            <w:r w:rsidR="00FD2896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այտատուի պետական գրանցման կամ պետական հաշվառման համարը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646EA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</w:t>
            </w:r>
          </w:p>
          <w:p w14:paraId="1997B526" w14:textId="29CF7C3D" w:rsidR="00DD17C7" w:rsidRPr="00950696" w:rsidRDefault="00DD17C7" w:rsidP="00950696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օ</w:t>
            </w:r>
            <w:r w:rsidR="00960613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րենքով կամ լիցենզավորման կարգերով նախատեսված այլ փաստաթղթե</w:t>
            </w:r>
            <w:r w:rsidR="00D86929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ր՝  </w:t>
            </w:r>
          </w:p>
          <w:p w14:paraId="3A96ECFB" w14:textId="77777777" w:rsidR="00DD17C7" w:rsidRPr="00950696" w:rsidRDefault="00DD17C7" w:rsidP="00950696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բ</w:t>
            </w:r>
            <w:r w:rsidR="00D86929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նապահպանական, անվտանգության տեխնիկային, հրդեհային անվտանգության նորմատիվ փաստաթղթերի պահանջներին և պայմաններին համապատասխան կահավորված պայթուցիկ նյութերի և պայթեցման սարքավորումների պահման պահեստների մասին տեղեկություններ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</w:p>
          <w:p w14:paraId="4779BBF3" w14:textId="77777777" w:rsidR="00DD17C7" w:rsidRPr="00950696" w:rsidRDefault="00DD17C7" w:rsidP="00950696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 w:rsidR="00BF39F9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րտադրության աշխատանքների կատարմամբ զբաղվող </w:t>
            </w:r>
            <w:bookmarkStart w:id="0" w:name="_Hlk172533560"/>
            <w:r w:rsidR="00BF39F9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մասնագիտական որակավորում ունեցող մասնագետների առկայություն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</w:p>
          <w:bookmarkEnd w:id="0"/>
          <w:p w14:paraId="2608A20D" w14:textId="532FC92E" w:rsidR="00DD17C7" w:rsidRPr="00950696" w:rsidRDefault="00DD17C7" w:rsidP="00950696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EF5C6B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եղեկություններ պահեստավորման կամ տեղափոխման աշխատանքների կատարմամբ զբաղվող մասնագետների մասին</w:t>
            </w:r>
            <w:r w:rsidR="0096687A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EF5C6B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նրանց մասնագիտական որակավորման</w:t>
            </w:r>
            <w:r w:rsidR="00BD4F8A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ստուգումն անցնելու վերաբերյալ փաստաթղթերի պատճենը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</w:p>
          <w:p w14:paraId="5AD26317" w14:textId="77777777" w:rsidR="00DD17C7" w:rsidRPr="00950696" w:rsidRDefault="00DD17C7" w:rsidP="00950696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</w:t>
            </w:r>
            <w:r w:rsidR="0018438D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իցենզավորման ենթակա գործունեության իրականացման համար նախատեսված անշարժ գույքի վերաբերյալ սեփականության կամ վարձակալության պետական գրանցման վկայականի պատճենը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</w:p>
          <w:p w14:paraId="0E5C235D" w14:textId="7B8BEAB4" w:rsidR="00DD17C7" w:rsidRPr="00950696" w:rsidRDefault="00DD17C7" w:rsidP="00950696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</w:t>
            </w:r>
            <w:r w:rsidR="00BF39F9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ետք է</w:t>
            </w:r>
            <w:r w:rsidR="002A0B30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BF39F9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ունենա պայթուցիկ նյութերի և պայթեցման սարքավորումների արտադրության կազմակերպման արտադրամաս (լիցենզիայի առկայության դեպքում)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18438D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</w:t>
            </w:r>
            <w:r w:rsidR="007646EA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640DA96A" w14:textId="446CBB43" w:rsidR="00DD17C7" w:rsidRPr="00950696" w:rsidRDefault="00DD17C7" w:rsidP="00950696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  <w:tab w:val="left" w:pos="436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</w:t>
            </w:r>
            <w:r w:rsidR="00281BF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ախատեսվող արտադրության մեջ ընդգրկվող ֆիզիկական անձանց</w:t>
            </w:r>
            <w:r w:rsidR="005B764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281BF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մասնագիտական որակավորման ստուգումն անցնելու վերաբերյալ փաստաթղթերի պատճեն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ը,</w:t>
            </w:r>
            <w:r w:rsidR="00281BF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76104AFF" w14:textId="76B42C0D" w:rsidR="00BF0C37" w:rsidRPr="00950696" w:rsidRDefault="00DD17C7" w:rsidP="00950696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  <w:tab w:val="left" w:pos="436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</w:t>
            </w:r>
            <w:r w:rsidR="00281BF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ազմակերպությունում ընդգրկվելիք աշխատողների բժշկական զննությունների արդյունքների հիման վրա կազմված եզրակացությունը՝ համաձայն ՀՀ կառավարության 2004 թվականի</w:t>
            </w:r>
            <w:r w:rsidR="00A17F6C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հուլիսի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A17F6C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15-ի № 1089-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</w:t>
            </w:r>
            <w:r w:rsidR="00A17F6C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որոշման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="007646EA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F0C37" w:rsidRPr="00950696" w14:paraId="47EDF5BD" w14:textId="77777777" w:rsidTr="00680F47">
        <w:trPr>
          <w:trHeight w:val="999"/>
        </w:trPr>
        <w:tc>
          <w:tcPr>
            <w:tcW w:w="2250" w:type="dxa"/>
          </w:tcPr>
          <w:p w14:paraId="02CB0960" w14:textId="5F54D612" w:rsidR="00BF0C37" w:rsidRPr="00950696" w:rsidRDefault="00731B61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8460" w:type="dxa"/>
          </w:tcPr>
          <w:p w14:paraId="429C6E76" w14:textId="77777777" w:rsidR="00FF0CFE" w:rsidRPr="00950696" w:rsidRDefault="00FF0CFE" w:rsidP="00950696">
            <w:pPr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</w:p>
          <w:p w14:paraId="2604A556" w14:textId="0729B349" w:rsidR="00FF0CFE" w:rsidRPr="00B466E0" w:rsidRDefault="00FF0CFE" w:rsidP="00B466E0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Հեռախոս՝</w:t>
            </w:r>
            <w:r w:rsidR="00B466E0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B466E0">
              <w:rPr>
                <w:rFonts w:ascii="GHEA Grapalat" w:hAnsi="GHEA Grapalat"/>
                <w:b/>
                <w:bCs/>
                <w:sz w:val="24"/>
                <w:szCs w:val="24"/>
              </w:rPr>
              <w:t>011 563952</w:t>
            </w:r>
            <w:r w:rsidR="00B466E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, 011 546297</w:t>
            </w:r>
          </w:p>
          <w:p w14:paraId="4327B72D" w14:textId="292ED4BE" w:rsidR="00BF0C37" w:rsidRPr="00950696" w:rsidRDefault="00EF00EE" w:rsidP="00EF00EE">
            <w:pPr>
              <w:jc w:val="both"/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</w:pPr>
            <w:r w:rsidRPr="0013634F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Կայք՝ </w:t>
            </w:r>
            <w:hyperlink r:id="rId8" w:tgtFrame="_blank" w:history="1">
              <w:r w:rsidRPr="00EF7589">
                <w:rPr>
                  <w:rStyle w:val="Hyperlink"/>
                  <w:rFonts w:ascii="GHEA Grapalat" w:hAnsi="GHEA Grapalat" w:cs="Noto Sans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e-request.am</w:t>
              </w:r>
            </w:hyperlink>
          </w:p>
        </w:tc>
      </w:tr>
      <w:tr w:rsidR="00BF0C37" w:rsidRPr="00950696" w14:paraId="23C5B861" w14:textId="77777777" w:rsidTr="00C07496">
        <w:trPr>
          <w:trHeight w:val="7164"/>
        </w:trPr>
        <w:tc>
          <w:tcPr>
            <w:tcW w:w="2250" w:type="dxa"/>
          </w:tcPr>
          <w:p w14:paraId="49874F02" w14:textId="77777777" w:rsidR="00A77C35" w:rsidRPr="00950696" w:rsidRDefault="00A77C35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4EC5809" w14:textId="77777777" w:rsidR="00A77C35" w:rsidRPr="00950696" w:rsidRDefault="00A77C35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ECA521A" w14:textId="77777777" w:rsidR="00A77C35" w:rsidRPr="00950696" w:rsidRDefault="00A77C35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CD91767" w14:textId="77777777" w:rsidR="00A77C35" w:rsidRPr="00950696" w:rsidRDefault="00A77C35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25353F23" w14:textId="77777777" w:rsidR="00A77C35" w:rsidRPr="00950696" w:rsidRDefault="00A77C35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21D0CABC" w14:textId="77777777" w:rsidR="00A77C35" w:rsidRPr="00950696" w:rsidRDefault="00A77C35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EF93718" w14:textId="4AB0B4D9" w:rsidR="00BF0C37" w:rsidRPr="00950696" w:rsidRDefault="00A77C35" w:rsidP="00950696">
            <w:pPr>
              <w:spacing w:before="240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   </w:t>
            </w:r>
            <w:r w:rsidR="00DF0EA8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8460" w:type="dxa"/>
          </w:tcPr>
          <w:p w14:paraId="09C3489F" w14:textId="1BBCE55C" w:rsidR="00BF0C37" w:rsidRPr="00950696" w:rsidRDefault="00960613" w:rsidP="0095069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Լիցենզիան տրամադրվում է մեկ օրինակ, անժամկետ, բոլոր փաստաթղթերը ներկայաց</w:t>
            </w:r>
            <w:r w:rsidR="004F4AE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նելուց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հետո՝</w:t>
            </w:r>
            <w:r w:rsidR="0079274A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23 աշխատանքային օրվա ընթացքում</w:t>
            </w:r>
            <w:r w:rsidR="007977B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լիցենզավորող հանձնաժողովի եզրակացության հիման վրա, լիցենզիա տրամադրելու մասին որոշումն ընդունելուց և պետական տուրքի</w:t>
            </w:r>
            <w:r w:rsidR="00680F4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7977B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վճարման մասին հավաստիանալուց հետո՝ մեկօրյա ժամկետում</w:t>
            </w:r>
            <w:r w:rsidR="009D02C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977B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լիցենզիայի մասին որոշ</w:t>
            </w:r>
            <w:r w:rsidR="003A1F12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ումը գրանցվում է էլեկտրոնային գրանցամատյանում, որից հետո էլեկտրոնային համակարգի կողմից ինքնաշխատ կերպով տրամադրվում է լիցենզիայի սերիան և հերթական</w:t>
            </w:r>
            <w:r w:rsidR="00680F4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3A1F12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համարը՝</w:t>
            </w:r>
            <w:r w:rsidR="00680F4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3A1F12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էլեկտրոնային գրանցամատյանում հրապարակելով լիցենզիայի տրամադրելու մասին որոշումը։ Մասնագիտական որակավորման պահանջներ նախատեսող գործունեության տեսակների համար անձանց, ինչպես նաև տեխնիկական պահանջներ և պայմաններ նախատեսող գործունեության տեսակների</w:t>
            </w:r>
            <w:r w:rsidR="00CC4D7A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համար լիցենզիա տրամադրելիս կարող են տրամադրվել լիցենզիայի ներդիրներ, որոնց գործողության ժամկետը չի կարող գերազանցել լիցենզիայի գործո</w:t>
            </w:r>
            <w:r w:rsidR="007A0EDD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ղ</w:t>
            </w:r>
            <w:r w:rsidR="00CC4D7A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ության ժամկետը։ Լիցենզիա ստանալու հայտը մերժելու վերաբերյալ որոշման մեջ հստակ նշվում է մերժման պատճառներն ու իրավական հիմքերը։</w:t>
            </w:r>
            <w:r w:rsidR="005C4BA0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CC4D7A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Իրականացվում է որոշակի ժամկետով տրված լիցենզիայի գործողության ժամկետի երկարաձգում, երկարաձգման հայտի մերժում, լիցենզիայի վերաձևակերպում</w:t>
            </w:r>
            <w:r w:rsidR="0087640F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 լիցենզիայի գործողության կասեցում, լիցենզիայի գործողության դադարեցում։</w:t>
            </w:r>
          </w:p>
        </w:tc>
      </w:tr>
      <w:tr w:rsidR="00BF0C37" w:rsidRPr="00950696" w14:paraId="5796889A" w14:textId="77777777" w:rsidTr="00680F47">
        <w:trPr>
          <w:trHeight w:val="2007"/>
        </w:trPr>
        <w:tc>
          <w:tcPr>
            <w:tcW w:w="2250" w:type="dxa"/>
          </w:tcPr>
          <w:p w14:paraId="337B89FE" w14:textId="77777777" w:rsidR="00421C8A" w:rsidRPr="00950696" w:rsidRDefault="00421C8A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33F390D" w14:textId="0EDF9C4A" w:rsidR="003D532A" w:rsidRPr="00950696" w:rsidRDefault="00A157BD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8460" w:type="dxa"/>
          </w:tcPr>
          <w:p w14:paraId="76461483" w14:textId="77777777" w:rsidR="001A310B" w:rsidRDefault="0087640F" w:rsidP="00950696">
            <w:pPr>
              <w:spacing w:before="240"/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Ծառայության մատուցման համար </w:t>
            </w:r>
            <w:r w:rsidR="00B33936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Պետական տուրքի մասին</w:t>
            </w:r>
            <w:r w:rsidR="00B33936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»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օրենքով սահմանված կարգով ենթակա է վճարման</w:t>
            </w:r>
            <w:r w:rsidR="005546A9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պետ տուրք՝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A17F6C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արտադրություն</w:t>
            </w:r>
            <w:r w:rsidR="009F3AD1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5546A9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համար </w:t>
            </w:r>
            <w:r w:rsidR="007A0EDD"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2</w:t>
            </w:r>
            <w:r w:rsidR="00356134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7A0EDD"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000</w:t>
            </w:r>
            <w:r w:rsidR="00356134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7A0EDD"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000 </w:t>
            </w:r>
            <w:r w:rsidR="00B33936"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ՀՀ </w:t>
            </w:r>
            <w:r w:rsidR="007A0EDD"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դրամի</w:t>
            </w:r>
            <w:r w:rsidR="007A0EDD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A17F6C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ներմուծ</w:t>
            </w:r>
            <w:r w:rsidR="005546A9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ման</w:t>
            </w:r>
            <w:r w:rsidR="00EF5C6B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5546A9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կամ</w:t>
            </w:r>
            <w:r w:rsidR="00A17F6C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արտահան</w:t>
            </w:r>
            <w:r w:rsidR="005546A9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ման</w:t>
            </w:r>
            <w:r w:rsidR="00A17F6C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5546A9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համար</w:t>
            </w:r>
            <w:r w:rsidR="007A0EDD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՝</w:t>
            </w:r>
            <w:r w:rsidR="005546A9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A17F6C"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2</w:t>
            </w:r>
            <w:r w:rsidR="006B01AD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B33936"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7A0EDD"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5</w:t>
            </w:r>
            <w:r w:rsidR="005546A9"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</w:t>
            </w:r>
            <w:r w:rsidR="00A17F6C"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</w:t>
            </w:r>
            <w:r w:rsidR="006B01AD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A17F6C"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</w:t>
            </w:r>
            <w:r w:rsidR="007A0EDD"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00 </w:t>
            </w:r>
            <w:r w:rsidR="00B33936"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ՀՀ </w:t>
            </w:r>
            <w:r w:rsidR="007A0EDD"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դրամի</w:t>
            </w:r>
            <w:r w:rsidR="00B33936" w:rsidRPr="009506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։</w:t>
            </w:r>
          </w:p>
          <w:p w14:paraId="5B7CA36E" w14:textId="6FA31DCB" w:rsidR="001A310B" w:rsidRPr="001A310B" w:rsidRDefault="001A310B" w:rsidP="00950696">
            <w:pPr>
              <w:spacing w:before="240"/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GHEA Grapalat"/>
                <w:bCs/>
                <w:kern w:val="0"/>
                <w:sz w:val="24"/>
                <w:szCs w:val="24"/>
                <w:lang w:val="hy-AM" w:eastAsia="ru-RU"/>
                <w14:ligatures w14:val="none"/>
              </w:rPr>
              <w:t xml:space="preserve">Վճարման հաշվեհամար՝ </w:t>
            </w:r>
            <w:r>
              <w:rPr>
                <w:rFonts w:ascii="GHEA Grapalat" w:eastAsia="Times New Roman" w:hAnsi="GHEA Grapalat" w:cs="GHEA Grapalat"/>
                <w:b/>
                <w:kern w:val="0"/>
                <w:sz w:val="24"/>
                <w:szCs w:val="24"/>
                <w:lang w:val="hy-AM" w:eastAsia="ru-RU"/>
                <w14:ligatures w14:val="none"/>
              </w:rPr>
              <w:t>900005016572</w:t>
            </w:r>
          </w:p>
        </w:tc>
      </w:tr>
      <w:tr w:rsidR="005363F9" w:rsidRPr="00950696" w14:paraId="5EA4DCB4" w14:textId="77777777" w:rsidTr="00430F98">
        <w:trPr>
          <w:trHeight w:val="2727"/>
        </w:trPr>
        <w:tc>
          <w:tcPr>
            <w:tcW w:w="2250" w:type="dxa"/>
          </w:tcPr>
          <w:p w14:paraId="103BB741" w14:textId="77777777" w:rsidR="009D7BA8" w:rsidRPr="00950696" w:rsidRDefault="009D7BA8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73EE412" w14:textId="14724D59" w:rsidR="005363F9" w:rsidRPr="00950696" w:rsidRDefault="00A157BD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8460" w:type="dxa"/>
          </w:tcPr>
          <w:p w14:paraId="72C0846A" w14:textId="1E44FFBC" w:rsidR="005363F9" w:rsidRPr="00950696" w:rsidRDefault="0087640F" w:rsidP="0095069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Հայտատուն՝</w:t>
            </w:r>
            <w:r w:rsidR="00680F4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սահմանված ծառայությունն</w:t>
            </w:r>
            <w:r w:rsidR="004A5916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երի մատուցման համար օրենքով սահմանված պետական տուրքը պարտավոր է վճարել ոչ ուշ, քան հայտը բավարարելու վերաբերյալ պատշաճ ձևով տեղեկացման համար սահմանված ժամկետին հաջորդող հինգ աշխատանքային օրվա ընթացքում և սահմանված ժամկետում չվճարելու դեպքում համապատասխան հայտը մերժվում է պետական տուրքը չվճարելու հիմքով։ </w:t>
            </w:r>
          </w:p>
        </w:tc>
      </w:tr>
      <w:tr w:rsidR="005363F9" w:rsidRPr="00950696" w14:paraId="71ABEFE8" w14:textId="77777777" w:rsidTr="00430F98">
        <w:trPr>
          <w:trHeight w:val="1161"/>
        </w:trPr>
        <w:tc>
          <w:tcPr>
            <w:tcW w:w="2250" w:type="dxa"/>
          </w:tcPr>
          <w:p w14:paraId="35D70C9C" w14:textId="6881DC64" w:rsidR="00A77C35" w:rsidRPr="00950696" w:rsidRDefault="00A77C35" w:rsidP="00950696">
            <w:pP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A598765" w14:textId="20F81672" w:rsidR="00476018" w:rsidRPr="00950696" w:rsidRDefault="000D43ED" w:rsidP="00950696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</w:t>
            </w:r>
            <w:r w:rsidR="00A157BD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արգավորում</w:t>
            </w:r>
            <w:r w:rsidR="009D7BA8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</w:t>
            </w:r>
          </w:p>
        </w:tc>
        <w:tc>
          <w:tcPr>
            <w:tcW w:w="8460" w:type="dxa"/>
          </w:tcPr>
          <w:p w14:paraId="547417B1" w14:textId="55A07F66" w:rsidR="009E0765" w:rsidRPr="00950696" w:rsidRDefault="009E0765" w:rsidP="00950696">
            <w:pPr>
              <w:jc w:val="both"/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</w:pPr>
            <w:r w:rsidRPr="00950696"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«</w:t>
            </w:r>
            <w:r w:rsidR="007A0EDD" w:rsidRPr="00950696"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Լիցենզավորման մասին</w:t>
            </w:r>
            <w:r w:rsidRPr="00950696"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» </w:t>
            </w:r>
            <w:r w:rsidR="007A0EDD" w:rsidRPr="00950696"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օրենք</w:t>
            </w:r>
            <w:r w:rsidR="00657A56" w:rsidRPr="00950696"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։</w:t>
            </w:r>
            <w:r w:rsidR="007A0EDD" w:rsidRPr="00950696"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 </w:t>
            </w:r>
          </w:p>
          <w:p w14:paraId="1C324F42" w14:textId="77777777" w:rsidR="00731039" w:rsidRPr="00950696" w:rsidRDefault="00731039" w:rsidP="00950696">
            <w:pPr>
              <w:jc w:val="both"/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</w:pPr>
          </w:p>
          <w:p w14:paraId="07AC2249" w14:textId="074255E1" w:rsidR="005363F9" w:rsidRPr="00950696" w:rsidRDefault="007A0EDD" w:rsidP="00950696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ՀՀ կառավարության 2024 թվականի մայիսի </w:t>
            </w:r>
            <w:r w:rsidR="006A0131"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2</w:t>
            </w:r>
            <w:r w:rsidRPr="00950696"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-ի թիվ 647-Ն որոշում</w:t>
            </w:r>
            <w:r w:rsidR="009E0765" w:rsidRPr="00950696"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։</w:t>
            </w:r>
          </w:p>
        </w:tc>
      </w:tr>
      <w:tr w:rsidR="005363F9" w:rsidRPr="00950696" w14:paraId="56B26B4D" w14:textId="77777777" w:rsidTr="006A5C12">
        <w:trPr>
          <w:trHeight w:val="2601"/>
        </w:trPr>
        <w:tc>
          <w:tcPr>
            <w:tcW w:w="2250" w:type="dxa"/>
          </w:tcPr>
          <w:p w14:paraId="557D328E" w14:textId="77777777" w:rsidR="00A77C35" w:rsidRPr="00950696" w:rsidRDefault="00A77C35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DFC4B67" w14:textId="160B95C4" w:rsidR="005363F9" w:rsidRPr="00950696" w:rsidRDefault="00A157BD" w:rsidP="0095069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Բողոքարկման </w:t>
            </w:r>
            <w:r w:rsidR="009D7BA8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ընթացակարգ</w:t>
            </w:r>
          </w:p>
        </w:tc>
        <w:tc>
          <w:tcPr>
            <w:tcW w:w="8460" w:type="dxa"/>
          </w:tcPr>
          <w:p w14:paraId="466CAB1E" w14:textId="77777777" w:rsidR="006A5C12" w:rsidRPr="00950696" w:rsidRDefault="002818AC" w:rsidP="0095069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Լիցենզավորող մարմնի որոշումը կարող է բողոքարկվել վերադասության կամ դատական կարգով համապատասխան մերժումը ստանալու օրվանից մեկամսյա ժամկետում։ </w:t>
            </w:r>
          </w:p>
          <w:p w14:paraId="22E56DCF" w14:textId="0EB33E5F" w:rsidR="005363F9" w:rsidRPr="00950696" w:rsidRDefault="002818AC" w:rsidP="0095069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Լիցենզավորող մարմնի կողմից բողոքները քնն</w:t>
            </w:r>
            <w:r w:rsidR="007A0EDD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րկվում են այդ նպատակով ստեղծված հանձնաժողովներում կամ լսումների կարգով, լիցենզավորող մարմին մուտք լինելու օրվանից 10</w:t>
            </w:r>
            <w:r w:rsidR="006D5177"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-</w:t>
            </w:r>
            <w:r w:rsidRPr="0095069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օրյա ժամկետում։</w:t>
            </w:r>
          </w:p>
        </w:tc>
      </w:tr>
    </w:tbl>
    <w:p w14:paraId="5FEF457D" w14:textId="709EAC6F" w:rsidR="00615830" w:rsidRPr="00950696" w:rsidRDefault="00615830" w:rsidP="00950696">
      <w:pPr>
        <w:spacing w:line="240" w:lineRule="auto"/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sectPr w:rsidR="00615830" w:rsidRPr="00950696" w:rsidSect="00203E67">
      <w:headerReference w:type="default" r:id="rId9"/>
      <w:pgSz w:w="11906" w:h="16838"/>
      <w:pgMar w:top="818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C43BD" w14:textId="77777777" w:rsidR="0077125D" w:rsidRDefault="0077125D" w:rsidP="00ED5CE5">
      <w:pPr>
        <w:spacing w:after="0" w:line="240" w:lineRule="auto"/>
      </w:pPr>
      <w:r>
        <w:separator/>
      </w:r>
    </w:p>
  </w:endnote>
  <w:endnote w:type="continuationSeparator" w:id="0">
    <w:p w14:paraId="03900C42" w14:textId="77777777" w:rsidR="0077125D" w:rsidRDefault="0077125D" w:rsidP="00ED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73567" w14:textId="77777777" w:rsidR="0077125D" w:rsidRDefault="0077125D" w:rsidP="00ED5CE5">
      <w:pPr>
        <w:spacing w:after="0" w:line="240" w:lineRule="auto"/>
      </w:pPr>
      <w:r>
        <w:separator/>
      </w:r>
    </w:p>
  </w:footnote>
  <w:footnote w:type="continuationSeparator" w:id="0">
    <w:p w14:paraId="27EEBEC3" w14:textId="77777777" w:rsidR="0077125D" w:rsidRDefault="0077125D" w:rsidP="00ED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AB846" w14:textId="357B036A" w:rsidR="00ED5CE5" w:rsidRDefault="00ED5CE5" w:rsidP="00ED5CE5">
    <w:pPr>
      <w:pStyle w:val="Header"/>
      <w:jc w:val="right"/>
      <w:rPr>
        <w:rFonts w:ascii="Sylfaen" w:hAnsi="Sylfaen"/>
        <w:b/>
        <w:bCs/>
        <w:lang w:val="hy-AM"/>
      </w:rPr>
    </w:pPr>
  </w:p>
  <w:p w14:paraId="4B3ED61E" w14:textId="77777777" w:rsidR="00D1088B" w:rsidRPr="00ED5CE5" w:rsidRDefault="00D1088B" w:rsidP="00ED5CE5">
    <w:pPr>
      <w:pStyle w:val="Header"/>
      <w:jc w:val="right"/>
      <w:rPr>
        <w:rFonts w:ascii="Sylfaen" w:hAnsi="Sylfaen"/>
        <w:b/>
        <w:bCs/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E4FF8"/>
    <w:multiLevelType w:val="hybridMultilevel"/>
    <w:tmpl w:val="D69C9C5C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66857"/>
    <w:multiLevelType w:val="hybridMultilevel"/>
    <w:tmpl w:val="367A7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924010">
    <w:abstractNumId w:val="1"/>
  </w:num>
  <w:num w:numId="2" w16cid:durableId="528690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29"/>
    <w:rsid w:val="000141DD"/>
    <w:rsid w:val="00076FCC"/>
    <w:rsid w:val="00091D8B"/>
    <w:rsid w:val="00096D60"/>
    <w:rsid w:val="000A1B86"/>
    <w:rsid w:val="000A7E66"/>
    <w:rsid w:val="000D43ED"/>
    <w:rsid w:val="000E509D"/>
    <w:rsid w:val="0018438D"/>
    <w:rsid w:val="0018654E"/>
    <w:rsid w:val="00195661"/>
    <w:rsid w:val="001A310B"/>
    <w:rsid w:val="001A4EEE"/>
    <w:rsid w:val="001A70A0"/>
    <w:rsid w:val="001E0038"/>
    <w:rsid w:val="001E40B8"/>
    <w:rsid w:val="001F5F24"/>
    <w:rsid w:val="002036F7"/>
    <w:rsid w:val="00203E67"/>
    <w:rsid w:val="002206A4"/>
    <w:rsid w:val="00241CDC"/>
    <w:rsid w:val="0027230C"/>
    <w:rsid w:val="002818AC"/>
    <w:rsid w:val="00281BF7"/>
    <w:rsid w:val="00293233"/>
    <w:rsid w:val="002A0B30"/>
    <w:rsid w:val="002A7685"/>
    <w:rsid w:val="002E2729"/>
    <w:rsid w:val="002F117B"/>
    <w:rsid w:val="00311A29"/>
    <w:rsid w:val="00334DA0"/>
    <w:rsid w:val="003423FC"/>
    <w:rsid w:val="00356134"/>
    <w:rsid w:val="00373808"/>
    <w:rsid w:val="003779A8"/>
    <w:rsid w:val="00383615"/>
    <w:rsid w:val="00391166"/>
    <w:rsid w:val="003A1F12"/>
    <w:rsid w:val="003D532A"/>
    <w:rsid w:val="003E093B"/>
    <w:rsid w:val="003F50AA"/>
    <w:rsid w:val="0040298D"/>
    <w:rsid w:val="00421C8A"/>
    <w:rsid w:val="00430F98"/>
    <w:rsid w:val="00440398"/>
    <w:rsid w:val="00447C97"/>
    <w:rsid w:val="00476018"/>
    <w:rsid w:val="004849AF"/>
    <w:rsid w:val="004A36F5"/>
    <w:rsid w:val="004A5916"/>
    <w:rsid w:val="004A62D5"/>
    <w:rsid w:val="004D2989"/>
    <w:rsid w:val="004D2ED1"/>
    <w:rsid w:val="004D45BA"/>
    <w:rsid w:val="004F4AE3"/>
    <w:rsid w:val="00501D5B"/>
    <w:rsid w:val="0053044D"/>
    <w:rsid w:val="005351A3"/>
    <w:rsid w:val="005363F9"/>
    <w:rsid w:val="0054156D"/>
    <w:rsid w:val="005546A9"/>
    <w:rsid w:val="00567116"/>
    <w:rsid w:val="0056760A"/>
    <w:rsid w:val="00567818"/>
    <w:rsid w:val="005839C5"/>
    <w:rsid w:val="005A1429"/>
    <w:rsid w:val="005A35FD"/>
    <w:rsid w:val="005B764F"/>
    <w:rsid w:val="005C4BA0"/>
    <w:rsid w:val="00603067"/>
    <w:rsid w:val="00604ECC"/>
    <w:rsid w:val="006134B1"/>
    <w:rsid w:val="00615830"/>
    <w:rsid w:val="00617FA8"/>
    <w:rsid w:val="006354A6"/>
    <w:rsid w:val="00646F0D"/>
    <w:rsid w:val="00657A56"/>
    <w:rsid w:val="00664BF4"/>
    <w:rsid w:val="00676988"/>
    <w:rsid w:val="00680F47"/>
    <w:rsid w:val="006A0131"/>
    <w:rsid w:val="006A5C12"/>
    <w:rsid w:val="006B01AD"/>
    <w:rsid w:val="006C106A"/>
    <w:rsid w:val="006C5075"/>
    <w:rsid w:val="006D5177"/>
    <w:rsid w:val="006E49A9"/>
    <w:rsid w:val="006E789B"/>
    <w:rsid w:val="007104E7"/>
    <w:rsid w:val="007200F5"/>
    <w:rsid w:val="00724FFA"/>
    <w:rsid w:val="00731039"/>
    <w:rsid w:val="00731B61"/>
    <w:rsid w:val="007444FC"/>
    <w:rsid w:val="007646EA"/>
    <w:rsid w:val="0077125D"/>
    <w:rsid w:val="00784428"/>
    <w:rsid w:val="0079274A"/>
    <w:rsid w:val="007977B7"/>
    <w:rsid w:val="007A0EDD"/>
    <w:rsid w:val="007A6281"/>
    <w:rsid w:val="007B068C"/>
    <w:rsid w:val="008205DE"/>
    <w:rsid w:val="00841844"/>
    <w:rsid w:val="0085666E"/>
    <w:rsid w:val="00864F07"/>
    <w:rsid w:val="00866F91"/>
    <w:rsid w:val="0087640F"/>
    <w:rsid w:val="008838E2"/>
    <w:rsid w:val="0088480D"/>
    <w:rsid w:val="008967D5"/>
    <w:rsid w:val="008978F7"/>
    <w:rsid w:val="008C0B02"/>
    <w:rsid w:val="008C59AE"/>
    <w:rsid w:val="008C6CBE"/>
    <w:rsid w:val="008F74CD"/>
    <w:rsid w:val="00901AE4"/>
    <w:rsid w:val="0092301F"/>
    <w:rsid w:val="00925861"/>
    <w:rsid w:val="00947D20"/>
    <w:rsid w:val="00950696"/>
    <w:rsid w:val="00960613"/>
    <w:rsid w:val="0096687A"/>
    <w:rsid w:val="00967E9A"/>
    <w:rsid w:val="009837EE"/>
    <w:rsid w:val="009A15E7"/>
    <w:rsid w:val="009B18BF"/>
    <w:rsid w:val="009C495D"/>
    <w:rsid w:val="009D02CE"/>
    <w:rsid w:val="009D7BA8"/>
    <w:rsid w:val="009E0765"/>
    <w:rsid w:val="009F3AD1"/>
    <w:rsid w:val="00A11913"/>
    <w:rsid w:val="00A157BD"/>
    <w:rsid w:val="00A17F6C"/>
    <w:rsid w:val="00A3208D"/>
    <w:rsid w:val="00A41F7D"/>
    <w:rsid w:val="00A61E80"/>
    <w:rsid w:val="00A73010"/>
    <w:rsid w:val="00A759A0"/>
    <w:rsid w:val="00A77C35"/>
    <w:rsid w:val="00AB2180"/>
    <w:rsid w:val="00AD2F2A"/>
    <w:rsid w:val="00AF3F08"/>
    <w:rsid w:val="00AF659F"/>
    <w:rsid w:val="00B33936"/>
    <w:rsid w:val="00B37372"/>
    <w:rsid w:val="00B42ADB"/>
    <w:rsid w:val="00B466E0"/>
    <w:rsid w:val="00B66C00"/>
    <w:rsid w:val="00B76E6C"/>
    <w:rsid w:val="00BB495C"/>
    <w:rsid w:val="00BB5428"/>
    <w:rsid w:val="00BD2D42"/>
    <w:rsid w:val="00BD4F8A"/>
    <w:rsid w:val="00BE6433"/>
    <w:rsid w:val="00BF0174"/>
    <w:rsid w:val="00BF0C37"/>
    <w:rsid w:val="00BF39F9"/>
    <w:rsid w:val="00C0000B"/>
    <w:rsid w:val="00C041DE"/>
    <w:rsid w:val="00C07496"/>
    <w:rsid w:val="00C1221E"/>
    <w:rsid w:val="00C6448B"/>
    <w:rsid w:val="00C72E40"/>
    <w:rsid w:val="00C8200A"/>
    <w:rsid w:val="00C8547C"/>
    <w:rsid w:val="00C9090C"/>
    <w:rsid w:val="00C9272D"/>
    <w:rsid w:val="00CA4531"/>
    <w:rsid w:val="00CB6DE5"/>
    <w:rsid w:val="00CC4D7A"/>
    <w:rsid w:val="00CD477E"/>
    <w:rsid w:val="00CD73C4"/>
    <w:rsid w:val="00CE1F98"/>
    <w:rsid w:val="00CE28E9"/>
    <w:rsid w:val="00CE51A0"/>
    <w:rsid w:val="00D032F9"/>
    <w:rsid w:val="00D1088B"/>
    <w:rsid w:val="00D53058"/>
    <w:rsid w:val="00D86929"/>
    <w:rsid w:val="00DA6E84"/>
    <w:rsid w:val="00DB2A6D"/>
    <w:rsid w:val="00DB69CC"/>
    <w:rsid w:val="00DD17C7"/>
    <w:rsid w:val="00DF0EA8"/>
    <w:rsid w:val="00E02392"/>
    <w:rsid w:val="00E21934"/>
    <w:rsid w:val="00E349BA"/>
    <w:rsid w:val="00E83A23"/>
    <w:rsid w:val="00E83A8C"/>
    <w:rsid w:val="00ED5CE5"/>
    <w:rsid w:val="00EE1DA6"/>
    <w:rsid w:val="00EE3498"/>
    <w:rsid w:val="00EF00EE"/>
    <w:rsid w:val="00EF17BA"/>
    <w:rsid w:val="00EF5C6B"/>
    <w:rsid w:val="00EF7589"/>
    <w:rsid w:val="00F21B71"/>
    <w:rsid w:val="00FA1731"/>
    <w:rsid w:val="00FD2896"/>
    <w:rsid w:val="00FE4802"/>
    <w:rsid w:val="00FE4ABC"/>
    <w:rsid w:val="00FF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101A"/>
  <w15:docId w15:val="{2C7930DC-E2FD-4DE2-A4CD-5B160490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08"/>
  </w:style>
  <w:style w:type="paragraph" w:styleId="Heading1">
    <w:name w:val="heading 1"/>
    <w:basedOn w:val="Normal"/>
    <w:next w:val="Normal"/>
    <w:link w:val="Heading1Char"/>
    <w:uiPriority w:val="9"/>
    <w:qFormat/>
    <w:rsid w:val="002E2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7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E5"/>
  </w:style>
  <w:style w:type="paragraph" w:styleId="Footer">
    <w:name w:val="footer"/>
    <w:basedOn w:val="Normal"/>
    <w:link w:val="Foot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E5"/>
  </w:style>
  <w:style w:type="character" w:styleId="Hyperlink">
    <w:name w:val="Hyperlink"/>
    <w:basedOn w:val="DefaultParagraphFont"/>
    <w:uiPriority w:val="99"/>
    <w:unhideWhenUsed/>
    <w:rsid w:val="00EF00E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request.am/h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C63E7-7B6A-49E0-B92F-D62822095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Evaldas Pilipavičius</dc:creator>
  <cp:lastModifiedBy>Admin</cp:lastModifiedBy>
  <cp:revision>90</cp:revision>
  <cp:lastPrinted>2024-06-10T13:47:00Z</cp:lastPrinted>
  <dcterms:created xsi:type="dcterms:W3CDTF">2024-05-14T06:08:00Z</dcterms:created>
  <dcterms:modified xsi:type="dcterms:W3CDTF">2025-03-11T10:55:00Z</dcterms:modified>
</cp:coreProperties>
</file>