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39CCA77" w14:textId="0E21E615" w:rsidR="002A0D0E" w:rsidRPr="002A0D0E" w:rsidRDefault="00D00352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BF0021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Հայաստանի Հանրապետության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27-34</w:t>
      </w:r>
      <w:r w:rsidR="0018265C" w:rsidRPr="002A0D0E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6-Մ5-</w:t>
      </w:r>
      <w:r w:rsidR="009862AA">
        <w:rPr>
          <w:rFonts w:ascii="GHEA Grapalat" w:hAnsi="GHEA Grapalat" w:cstheme="minorBidi"/>
          <w:b/>
          <w:color w:val="auto"/>
          <w:lang w:val="hy-AM" w:eastAsia="hy-AM"/>
        </w:rPr>
        <w:t>13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</w:p>
    <w:p w14:paraId="4F7EAEE0" w14:textId="65E66AD1" w:rsidR="00FF78B9" w:rsidRPr="002A0D0E" w:rsidRDefault="00541BE8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733B3523" w:rsidR="00541BE8" w:rsidRPr="00CC5421" w:rsidRDefault="0026446F" w:rsidP="00CC5421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CC5421" w:rsidRPr="00CC5421">
        <w:rPr>
          <w:rFonts w:ascii="GHEA Grapalat" w:hAnsi="GHEA Grapalat"/>
          <w:lang w:val="hy-AM"/>
        </w:rPr>
        <w:t>Արմավիրի մարզ, գ</w:t>
      </w:r>
      <w:r w:rsidR="00CC5421" w:rsidRPr="00CC5421">
        <w:rPr>
          <w:rFonts w:ascii="Cambria Math" w:hAnsi="Cambria Math" w:cs="Cambria Math"/>
          <w:lang w:val="hy-AM"/>
        </w:rPr>
        <w:t>․</w:t>
      </w:r>
      <w:r w:rsidR="00CC5421" w:rsidRPr="00CC5421">
        <w:rPr>
          <w:rFonts w:ascii="GHEA Grapalat" w:hAnsi="GHEA Grapalat"/>
          <w:lang w:val="hy-AM"/>
        </w:rPr>
        <w:t xml:space="preserve"> Բաղրամյան, Արարատյան 2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3742">
        <w:rPr>
          <w:rFonts w:ascii="Roboto" w:hAnsi="Roboto"/>
          <w:b/>
          <w:bCs/>
          <w:color w:val="282A3C"/>
          <w:sz w:val="20"/>
          <w:szCs w:val="20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018D2A44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BF0021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9862AA">
        <w:rPr>
          <w:rFonts w:ascii="GHEA Grapalat" w:hAnsi="GHEA Grapalat"/>
          <w:b/>
          <w:bCs/>
          <w:sz w:val="24"/>
          <w:szCs w:val="24"/>
          <w:lang w:val="hy-AM"/>
        </w:rPr>
        <w:t>13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F7641A9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9862AA">
        <w:rPr>
          <w:rFonts w:ascii="GHEA Grapalat" w:hAnsi="GHEA Grapalat"/>
          <w:b/>
          <w:bCs/>
          <w:sz w:val="24"/>
          <w:szCs w:val="24"/>
          <w:lang w:val="hy-AM"/>
        </w:rPr>
        <w:t>13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8C1875F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BA0275">
        <w:rPr>
          <w:rFonts w:ascii="GHEA Grapalat" w:hAnsi="GHEA Grapalat"/>
          <w:b/>
          <w:bCs/>
          <w:sz w:val="24"/>
          <w:szCs w:val="24"/>
          <w:lang w:val="hy-AM"/>
        </w:rPr>
        <w:t>13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2AA1E7F5" w14:textId="77777777" w:rsidR="002A0D0E" w:rsidRDefault="002A0D0E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189796" w14:textId="04AAA897" w:rsidR="002A0D0E" w:rsidRPr="00D572E0" w:rsidRDefault="00D572E0" w:rsidP="00D572E0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="002A0D0E"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D78290F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1</w:t>
      </w:r>
      <w:r w:rsidR="00BA02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3D985C1D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14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0E7F73">
        <w:rPr>
          <w:rFonts w:ascii="GHEA Grapalat" w:hAnsi="GHEA Grapalat" w:cs="Sylfaen"/>
          <w:sz w:val="24"/>
          <w:szCs w:val="24"/>
          <w:lang w:val="hy-AM"/>
        </w:rPr>
        <w:t>1</w:t>
      </w:r>
      <w:r w:rsidR="00DC33FE">
        <w:rPr>
          <w:rFonts w:ascii="GHEA Grapalat" w:hAnsi="GHEA Grapalat" w:cs="Sylfaen"/>
          <w:sz w:val="24"/>
          <w:szCs w:val="24"/>
          <w:lang w:val="hy-AM"/>
        </w:rPr>
        <w:t>4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DC33FE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E689302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16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E7F73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D7164C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580C1E3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08E4DA5" w14:textId="77777777" w:rsidR="004F7F56" w:rsidRPr="00657BA3" w:rsidRDefault="004F7F56" w:rsidP="004F7F5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3E455A34" w14:textId="77777777" w:rsidR="004F7F56" w:rsidRDefault="004F7F56" w:rsidP="004F7F5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5A25DA0" w14:textId="77777777" w:rsidR="004F7F56" w:rsidRPr="00657BA3" w:rsidRDefault="004F7F56" w:rsidP="004F7F5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EE89B5" w14:textId="77777777" w:rsidR="004F7F56" w:rsidRPr="00BA2ED9" w:rsidRDefault="004F7F56" w:rsidP="004F7F56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1A25C2A4" w14:textId="77777777" w:rsidR="004F7F56" w:rsidRDefault="004F7F56" w:rsidP="004F7F5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405A">
        <w:rPr>
          <w:rStyle w:val="Hyperlink"/>
          <w:rFonts w:cs="Sylfaen"/>
          <w:color w:val="auto"/>
          <w:u w:val="none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35A8D7E8" w14:textId="77777777" w:rsidR="004F7F56" w:rsidRPr="00657BA3" w:rsidRDefault="004F7F56" w:rsidP="004F7F5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96FC051" w14:textId="77777777" w:rsidR="004F7F56" w:rsidRPr="0017744D" w:rsidRDefault="004F7F56" w:rsidP="004F7F5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46</w:t>
      </w:r>
      <w:r w:rsidRPr="0017744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1։</w:t>
      </w:r>
      <w:r w:rsidRPr="0017744D"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3F319F85" w14:textId="77777777" w:rsidR="004F7F56" w:rsidRDefault="004F7F56" w:rsidP="004F7F56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6DC17EB7" w14:textId="77777777" w:rsidR="004F7F56" w:rsidRDefault="004F7F56" w:rsidP="004F7F56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32724AC" w14:textId="77777777" w:rsidR="004F7F56" w:rsidRPr="002D1DE1" w:rsidRDefault="004F7F56" w:rsidP="004F7F56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E11C29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2, 12,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24,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26,</w:t>
      </w:r>
      <w:r w:rsidRP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30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34,37,42,43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</w:t>
      </w:r>
    </w:p>
    <w:p w14:paraId="7FB6AD6D" w14:textId="77777777" w:rsidR="004F7F56" w:rsidRPr="00BF0021" w:rsidRDefault="004F7F56" w:rsidP="004F7F56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E2831B9" w14:textId="77777777" w:rsidR="004F7F56" w:rsidRPr="00657BA3" w:rsidRDefault="004F7F56" w:rsidP="004F7F56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7085B41" w14:textId="77777777" w:rsidR="004F7F56" w:rsidRPr="00657BA3" w:rsidRDefault="004F7F56" w:rsidP="004F7F5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66A1864E" w14:textId="77777777" w:rsidR="004F7F56" w:rsidRDefault="004F7F56" w:rsidP="004F7F5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hyperlink r:id="rId14" w:history="1">
        <w:r w:rsidRPr="000919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5DAA594B" w14:textId="77777777" w:rsidR="004F7F56" w:rsidRPr="004F7F56" w:rsidRDefault="004F7F56" w:rsidP="004F7F5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cs="Sylfaen"/>
          <w:color w:val="auto"/>
          <w:u w:val="none"/>
          <w:lang w:val="hy-AM"/>
        </w:rPr>
      </w:pPr>
    </w:p>
    <w:p w14:paraId="6B306EDB" w14:textId="77777777" w:rsidR="004F7F56" w:rsidRDefault="004F7F56" w:rsidP="004F7F56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42256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3C19B4E1" w14:textId="77777777" w:rsidR="004F7F56" w:rsidRDefault="004F7F56" w:rsidP="004F7F5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5" w:history="1">
        <w:r w:rsidRPr="0009191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413CF62D" w14:textId="77777777" w:rsidR="004F7F56" w:rsidRPr="00422566" w:rsidRDefault="004F7F56" w:rsidP="004F7F5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5ABCFF67" w14:textId="77777777" w:rsidR="004F7F56" w:rsidRPr="00657BA3" w:rsidRDefault="004F7F56" w:rsidP="004F7F56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1F9EF134" w14:textId="77777777" w:rsidR="004F7F56" w:rsidRPr="00657BA3" w:rsidRDefault="004F7F56" w:rsidP="004F7F5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F98291D" w14:textId="77777777" w:rsidR="004F7F56" w:rsidRPr="00657BA3" w:rsidRDefault="004F7F56" w:rsidP="004F7F56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7B6E1379" w14:textId="77777777" w:rsidR="004F7F56" w:rsidRPr="00657BA3" w:rsidRDefault="004F7F56" w:rsidP="004F7F56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78B57CCE" w14:textId="48EE1646" w:rsidR="007A4D89" w:rsidRDefault="004F7F56" w:rsidP="004F7F5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E7F73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4F7F56"/>
    <w:rsid w:val="005229BB"/>
    <w:rsid w:val="00535297"/>
    <w:rsid w:val="00541BE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405A4"/>
    <w:rsid w:val="00960992"/>
    <w:rsid w:val="009862AA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5FC1"/>
    <w:rsid w:val="00B06F9F"/>
    <w:rsid w:val="00B17D25"/>
    <w:rsid w:val="00B32A05"/>
    <w:rsid w:val="00B37161"/>
    <w:rsid w:val="00B51262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421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C33FE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746F0"/>
    <w:rsid w:val="00E93DBF"/>
    <w:rsid w:val="00EA154C"/>
    <w:rsid w:val="00EE3834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57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113</cp:revision>
  <cp:lastPrinted>2024-07-18T07:18:00Z</cp:lastPrinted>
  <dcterms:created xsi:type="dcterms:W3CDTF">2024-03-26T13:01:00Z</dcterms:created>
  <dcterms:modified xsi:type="dcterms:W3CDTF">2025-04-14T12:20:00Z</dcterms:modified>
</cp:coreProperties>
</file>