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068" w:rsidRPr="00C738B3" w:rsidRDefault="00567816" w:rsidP="00915836">
      <w:pPr>
        <w:spacing w:after="0"/>
        <w:jc w:val="right"/>
        <w:rPr>
          <w:rFonts w:ascii="GHEA Grapalat" w:hAnsi="GHEA Grapalat"/>
          <w:sz w:val="18"/>
        </w:rPr>
      </w:pPr>
      <w:r>
        <w:rPr>
          <w:rFonts w:ascii="GHEA Grapalat" w:hAnsi="GHEA Grapalat" w:cs="Sylfaen"/>
          <w:sz w:val="18"/>
        </w:rPr>
        <w:t>Ձև</w:t>
      </w:r>
      <w:r w:rsidR="00D65068" w:rsidRPr="00C738B3">
        <w:rPr>
          <w:rFonts w:ascii="GHEA Grapalat" w:hAnsi="GHEA Grapalat"/>
          <w:sz w:val="18"/>
        </w:rPr>
        <w:t xml:space="preserve"> 10.</w:t>
      </w:r>
      <w:r w:rsidR="00C738B3">
        <w:rPr>
          <w:rFonts w:ascii="GHEA Grapalat" w:hAnsi="GHEA Grapalat"/>
          <w:sz w:val="18"/>
        </w:rPr>
        <w:t>4</w:t>
      </w:r>
    </w:p>
    <w:p w:rsidR="00915836" w:rsidRPr="001D77B3" w:rsidRDefault="00915836" w:rsidP="00915836">
      <w:pPr>
        <w:spacing w:after="0" w:line="240" w:lineRule="auto"/>
        <w:jc w:val="right"/>
        <w:rPr>
          <w:rFonts w:ascii="GHEA Grapalat" w:hAnsi="GHEA Grapalat" w:cs="Sylfaen"/>
        </w:rPr>
      </w:pPr>
      <w:bookmarkStart w:id="0" w:name="_GoBack"/>
      <w:bookmarkEnd w:id="0"/>
    </w:p>
    <w:p w:rsidR="006301B9" w:rsidRPr="006301B9" w:rsidRDefault="006301B9" w:rsidP="00C738B3">
      <w:pPr>
        <w:spacing w:after="0"/>
        <w:jc w:val="center"/>
        <w:rPr>
          <w:rFonts w:ascii="GHEA Grapalat" w:hAnsi="GHEA Grapalat"/>
          <w:bCs/>
          <w:iCs/>
          <w:sz w:val="24"/>
          <w:szCs w:val="24"/>
          <w:lang w:val="fr-FR"/>
        </w:rPr>
      </w:pPr>
      <w:r w:rsidRPr="006301B9">
        <w:rPr>
          <w:rFonts w:ascii="GHEA Grapalat" w:hAnsi="GHEA Grapalat" w:cs="Sylfaen"/>
          <w:bCs/>
          <w:iCs/>
          <w:sz w:val="24"/>
          <w:szCs w:val="24"/>
          <w:lang w:val="fr-FR"/>
        </w:rPr>
        <w:t>ՑՈՒՑԱԿ</w:t>
      </w:r>
    </w:p>
    <w:p w:rsidR="006301B9" w:rsidRDefault="00A547F3" w:rsidP="00C738B3">
      <w:pPr>
        <w:spacing w:after="0"/>
        <w:jc w:val="center"/>
        <w:rPr>
          <w:rFonts w:ascii="GHEA Grapalat" w:hAnsi="GHEA Grapalat" w:cs="Sylfaen"/>
          <w:bCs/>
          <w:iCs/>
          <w:sz w:val="24"/>
          <w:szCs w:val="24"/>
          <w:lang w:val="fr-FR"/>
        </w:rPr>
      </w:pPr>
      <w:r w:rsidRPr="00290C93">
        <w:rPr>
          <w:rFonts w:ascii="GHEA Grapalat" w:hAnsi="GHEA Grapalat" w:cs="Sylfaen"/>
          <w:sz w:val="24"/>
          <w:szCs w:val="24"/>
        </w:rPr>
        <w:t>ՀԱՅԿԱԿԱՆ</w:t>
      </w:r>
      <w:r w:rsidRPr="00290C93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90C93">
        <w:rPr>
          <w:rFonts w:ascii="GHEA Grapalat" w:hAnsi="GHEA Grapalat" w:cs="Sylfaen"/>
          <w:sz w:val="24"/>
          <w:szCs w:val="24"/>
        </w:rPr>
        <w:t>ԱՏՈՄԱՅԻՆ</w:t>
      </w:r>
      <w:r w:rsidRPr="00290C93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90C93">
        <w:rPr>
          <w:rFonts w:ascii="GHEA Grapalat" w:hAnsi="GHEA Grapalat" w:cs="Sylfaen"/>
          <w:sz w:val="24"/>
          <w:szCs w:val="24"/>
        </w:rPr>
        <w:t>ԷԼԵԿՏՐԱԿԱՅԱՆՈՒՄ</w:t>
      </w:r>
      <w:r w:rsidRPr="00290C93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90C93">
        <w:rPr>
          <w:rFonts w:ascii="GHEA Grapalat" w:hAnsi="GHEA Grapalat" w:cs="Sylfaen"/>
          <w:sz w:val="24"/>
          <w:szCs w:val="24"/>
        </w:rPr>
        <w:t>ՃԱՌԱԳԱՅԹԱՅԻՆ</w:t>
      </w:r>
      <w:r w:rsidRPr="00290C93">
        <w:rPr>
          <w:rFonts w:ascii="GHEA Grapalat" w:hAnsi="GHEA Grapalat"/>
          <w:sz w:val="24"/>
          <w:szCs w:val="24"/>
          <w:lang w:val="fr-FR"/>
        </w:rPr>
        <w:t xml:space="preserve"> (</w:t>
      </w:r>
      <w:r w:rsidRPr="00290C93">
        <w:rPr>
          <w:rFonts w:ascii="GHEA Grapalat" w:hAnsi="GHEA Grapalat" w:cs="Sylfaen"/>
          <w:sz w:val="24"/>
          <w:szCs w:val="24"/>
        </w:rPr>
        <w:t>ՄԻՋՈՒԿԱՅԻՆ</w:t>
      </w:r>
      <w:r w:rsidRPr="00290C93">
        <w:rPr>
          <w:rFonts w:ascii="GHEA Grapalat" w:hAnsi="GHEA Grapalat"/>
          <w:sz w:val="24"/>
          <w:szCs w:val="24"/>
          <w:lang w:val="fr-FR"/>
        </w:rPr>
        <w:t xml:space="preserve">) </w:t>
      </w:r>
      <w:r w:rsidRPr="00290C93">
        <w:rPr>
          <w:rFonts w:ascii="GHEA Grapalat" w:hAnsi="GHEA Grapalat" w:cs="Sylfaen"/>
          <w:sz w:val="24"/>
          <w:szCs w:val="24"/>
        </w:rPr>
        <w:t>ՎԹԱՐԻ</w:t>
      </w:r>
      <w:r w:rsidRPr="00290C93">
        <w:rPr>
          <w:rFonts w:ascii="GHEA Grapalat" w:hAnsi="GHEA Grapalat"/>
          <w:sz w:val="24"/>
          <w:szCs w:val="24"/>
          <w:lang w:val="fr-FR"/>
        </w:rPr>
        <w:t xml:space="preserve"> (</w:t>
      </w:r>
      <w:r w:rsidRPr="00290C93">
        <w:rPr>
          <w:rFonts w:ascii="GHEA Grapalat" w:hAnsi="GHEA Grapalat"/>
          <w:sz w:val="24"/>
          <w:szCs w:val="24"/>
        </w:rPr>
        <w:t>ՎԹԱՐԻ</w:t>
      </w:r>
      <w:r w:rsidRPr="00290C93">
        <w:rPr>
          <w:rFonts w:ascii="GHEA Grapalat" w:hAnsi="GHEA Grapalat"/>
          <w:sz w:val="24"/>
          <w:szCs w:val="24"/>
          <w:lang w:val="fr-FR"/>
        </w:rPr>
        <w:t xml:space="preserve"> </w:t>
      </w:r>
      <w:r w:rsidRPr="00290C93">
        <w:rPr>
          <w:rFonts w:ascii="GHEA Grapalat" w:hAnsi="GHEA Grapalat" w:cs="Sylfaen"/>
          <w:sz w:val="24"/>
          <w:szCs w:val="24"/>
        </w:rPr>
        <w:t>ՍՊԱՌՆԱԼԻՔԻ</w:t>
      </w:r>
      <w:r w:rsidRPr="00290C93">
        <w:rPr>
          <w:rFonts w:ascii="GHEA Grapalat" w:hAnsi="GHEA Grapalat"/>
          <w:sz w:val="24"/>
          <w:szCs w:val="24"/>
          <w:lang w:val="fr-FR"/>
        </w:rPr>
        <w:t xml:space="preserve">) </w:t>
      </w:r>
      <w:r w:rsidRPr="00290C93">
        <w:rPr>
          <w:rFonts w:ascii="GHEA Grapalat" w:hAnsi="GHEA Grapalat" w:cs="Sylfaen"/>
          <w:sz w:val="24"/>
          <w:szCs w:val="24"/>
        </w:rPr>
        <w:t>ԴԵՊՔՈՒՄ</w:t>
      </w:r>
      <w:r w:rsidRPr="006301B9">
        <w:rPr>
          <w:rFonts w:ascii="GHEA Grapalat" w:hAnsi="GHEA Grapalat" w:cs="Sylfaen"/>
          <w:bCs/>
          <w:iCs/>
          <w:sz w:val="24"/>
          <w:szCs w:val="24"/>
          <w:lang w:val="fr-FR"/>
        </w:rPr>
        <w:t xml:space="preserve"> </w:t>
      </w:r>
      <w:r w:rsidR="006301B9" w:rsidRPr="006301B9">
        <w:rPr>
          <w:rFonts w:ascii="GHEA Grapalat" w:hAnsi="GHEA Grapalat" w:cs="Sylfaen"/>
          <w:bCs/>
          <w:iCs/>
          <w:sz w:val="24"/>
          <w:szCs w:val="24"/>
          <w:lang w:val="fr-FR"/>
        </w:rPr>
        <w:t>ՎԹԱՐԱՅԻՆ</w:t>
      </w:r>
      <w:r w:rsidR="006301B9" w:rsidRPr="006301B9">
        <w:rPr>
          <w:rFonts w:ascii="GHEA Grapalat" w:hAnsi="GHEA Grapalat"/>
          <w:bCs/>
          <w:iCs/>
          <w:sz w:val="24"/>
          <w:szCs w:val="24"/>
          <w:lang w:val="fr-FR"/>
        </w:rPr>
        <w:t xml:space="preserve"> </w:t>
      </w:r>
      <w:r w:rsidR="006301B9" w:rsidRPr="006301B9">
        <w:rPr>
          <w:rFonts w:ascii="GHEA Grapalat" w:hAnsi="GHEA Grapalat" w:cs="Sylfaen"/>
          <w:bCs/>
          <w:iCs/>
          <w:sz w:val="24"/>
          <w:szCs w:val="24"/>
          <w:lang w:val="fr-FR"/>
        </w:rPr>
        <w:t>ՀԱԿԱԶԴՄԱՆ</w:t>
      </w:r>
      <w:r w:rsidR="006301B9" w:rsidRPr="006301B9">
        <w:rPr>
          <w:rFonts w:ascii="GHEA Grapalat" w:hAnsi="GHEA Grapalat"/>
          <w:bCs/>
          <w:iCs/>
          <w:sz w:val="24"/>
          <w:szCs w:val="24"/>
          <w:lang w:val="fr-FR"/>
        </w:rPr>
        <w:t xml:space="preserve"> </w:t>
      </w:r>
      <w:r w:rsidR="006301B9" w:rsidRPr="006301B9">
        <w:rPr>
          <w:rFonts w:ascii="GHEA Grapalat" w:hAnsi="GHEA Grapalat" w:cs="Sylfaen"/>
          <w:bCs/>
          <w:iCs/>
          <w:sz w:val="24"/>
          <w:szCs w:val="24"/>
          <w:lang w:val="fr-FR"/>
        </w:rPr>
        <w:t>ԳՈՐԾՈՂՈՒԹՅՈՒՆՆԵՐԻ</w:t>
      </w:r>
      <w:r w:rsidR="006301B9" w:rsidRPr="006301B9">
        <w:rPr>
          <w:rFonts w:ascii="GHEA Grapalat" w:hAnsi="GHEA Grapalat"/>
          <w:bCs/>
          <w:iCs/>
          <w:sz w:val="24"/>
          <w:szCs w:val="24"/>
          <w:lang w:val="fr-FR"/>
        </w:rPr>
        <w:t xml:space="preserve"> </w:t>
      </w:r>
      <w:r w:rsidR="006301B9" w:rsidRPr="006301B9">
        <w:rPr>
          <w:rFonts w:ascii="GHEA Grapalat" w:hAnsi="GHEA Grapalat" w:cs="Sylfaen"/>
          <w:bCs/>
          <w:iCs/>
          <w:sz w:val="24"/>
          <w:szCs w:val="24"/>
          <w:lang w:val="fr-FR"/>
        </w:rPr>
        <w:t>ԺԱՄԱՆԱԿ</w:t>
      </w:r>
      <w:r w:rsidR="006301B9" w:rsidRPr="006301B9">
        <w:rPr>
          <w:rFonts w:ascii="GHEA Grapalat" w:hAnsi="GHEA Grapalat"/>
          <w:bCs/>
          <w:iCs/>
          <w:sz w:val="24"/>
          <w:szCs w:val="24"/>
          <w:lang w:val="fr-FR"/>
        </w:rPr>
        <w:t xml:space="preserve"> </w:t>
      </w:r>
      <w:r w:rsidR="006301B9" w:rsidRPr="006301B9">
        <w:rPr>
          <w:rFonts w:ascii="GHEA Grapalat" w:hAnsi="GHEA Grapalat" w:cs="Sylfaen"/>
          <w:bCs/>
          <w:iCs/>
          <w:sz w:val="24"/>
          <w:szCs w:val="24"/>
          <w:lang w:val="fr-FR"/>
        </w:rPr>
        <w:t>ՕԳՏԱԳՈՐԾՎՈՂ</w:t>
      </w:r>
      <w:r w:rsidR="006301B9" w:rsidRPr="006301B9">
        <w:rPr>
          <w:rFonts w:ascii="GHEA Grapalat" w:hAnsi="GHEA Grapalat"/>
          <w:bCs/>
          <w:iCs/>
          <w:sz w:val="24"/>
          <w:szCs w:val="24"/>
          <w:lang w:val="fr-FR"/>
        </w:rPr>
        <w:t xml:space="preserve"> </w:t>
      </w:r>
      <w:r w:rsidR="006301B9" w:rsidRPr="006301B9">
        <w:rPr>
          <w:rFonts w:ascii="GHEA Grapalat" w:hAnsi="GHEA Grapalat" w:cs="Sylfaen"/>
          <w:bCs/>
          <w:iCs/>
          <w:sz w:val="24"/>
          <w:szCs w:val="24"/>
          <w:lang w:val="fr-FR"/>
        </w:rPr>
        <w:t>ՀԱՂՈՐԴԱԳՐՈՒԹՅՈՒՆՆԵՐԻ</w:t>
      </w:r>
      <w:r w:rsidR="006301B9" w:rsidRPr="006301B9">
        <w:rPr>
          <w:rFonts w:ascii="GHEA Grapalat" w:hAnsi="GHEA Grapalat"/>
          <w:bCs/>
          <w:iCs/>
          <w:sz w:val="24"/>
          <w:szCs w:val="24"/>
          <w:lang w:val="fr-FR"/>
        </w:rPr>
        <w:t xml:space="preserve"> </w:t>
      </w:r>
      <w:r w:rsidR="006301B9" w:rsidRPr="006301B9">
        <w:rPr>
          <w:rFonts w:ascii="GHEA Grapalat" w:hAnsi="GHEA Grapalat" w:cs="Sylfaen"/>
          <w:bCs/>
          <w:iCs/>
          <w:sz w:val="24"/>
          <w:szCs w:val="24"/>
          <w:lang w:val="fr-FR"/>
        </w:rPr>
        <w:t>ԾԱԾԿԱԳՐԵՐԻ</w:t>
      </w:r>
    </w:p>
    <w:p w:rsidR="00C738B3" w:rsidRPr="00AB19EE" w:rsidRDefault="00C738B3" w:rsidP="00C738B3">
      <w:pPr>
        <w:spacing w:after="0"/>
        <w:jc w:val="center"/>
        <w:rPr>
          <w:rFonts w:ascii="GHEA Grapalat" w:hAnsi="GHEA Grapalat"/>
          <w:sz w:val="24"/>
          <w:szCs w:val="24"/>
          <w:lang w:val="fr-FR"/>
        </w:rPr>
      </w:pPr>
    </w:p>
    <w:tbl>
      <w:tblPr>
        <w:tblW w:w="108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7087"/>
        <w:gridCol w:w="1559"/>
        <w:gridCol w:w="1496"/>
      </w:tblGrid>
      <w:tr w:rsidR="006301B9" w:rsidRPr="00C738B3" w:rsidTr="00C738B3">
        <w:trPr>
          <w:trHeight w:val="617"/>
        </w:trPr>
        <w:tc>
          <w:tcPr>
            <w:tcW w:w="710" w:type="dxa"/>
            <w:vAlign w:val="center"/>
          </w:tcPr>
          <w:p w:rsidR="006301B9" w:rsidRPr="00C738B3" w:rsidRDefault="006301B9" w:rsidP="00C738B3">
            <w:pPr>
              <w:spacing w:after="0"/>
              <w:ind w:right="63"/>
              <w:jc w:val="center"/>
              <w:rPr>
                <w:rFonts w:ascii="GHEA Grapalat" w:hAnsi="GHEA Grapalat"/>
                <w:bCs/>
                <w:sz w:val="20"/>
                <w:lang w:val="fr-FR"/>
              </w:rPr>
            </w:pPr>
            <w:r w:rsidRPr="00C738B3">
              <w:rPr>
                <w:rFonts w:ascii="GHEA Grapalat" w:hAnsi="GHEA Grapalat"/>
                <w:bCs/>
                <w:sz w:val="20"/>
                <w:lang w:val="fr-FR"/>
              </w:rPr>
              <w:t>ՀՀ</w:t>
            </w:r>
          </w:p>
          <w:p w:rsidR="006301B9" w:rsidRPr="00C738B3" w:rsidRDefault="006301B9" w:rsidP="00C738B3">
            <w:pPr>
              <w:spacing w:after="0"/>
              <w:ind w:right="63"/>
              <w:jc w:val="center"/>
              <w:rPr>
                <w:rFonts w:ascii="GHEA Grapalat" w:hAnsi="GHEA Grapalat"/>
                <w:bCs/>
                <w:lang w:val="fr-FR"/>
              </w:rPr>
            </w:pPr>
            <w:r w:rsidRPr="00C738B3">
              <w:rPr>
                <w:rFonts w:ascii="GHEA Grapalat" w:hAnsi="GHEA Grapalat"/>
                <w:bCs/>
                <w:sz w:val="20"/>
                <w:lang w:val="fr-FR"/>
              </w:rPr>
              <w:t>ը/կ</w:t>
            </w:r>
          </w:p>
        </w:tc>
        <w:tc>
          <w:tcPr>
            <w:tcW w:w="7087" w:type="dxa"/>
            <w:vAlign w:val="center"/>
          </w:tcPr>
          <w:p w:rsidR="006301B9" w:rsidRPr="00C738B3" w:rsidRDefault="006301B9" w:rsidP="00C738B3">
            <w:pPr>
              <w:spacing w:after="0"/>
              <w:ind w:firstLine="513"/>
              <w:jc w:val="center"/>
              <w:rPr>
                <w:rFonts w:ascii="GHEA Grapalat" w:hAnsi="GHEA Grapalat"/>
                <w:lang w:val="fr-FR"/>
              </w:rPr>
            </w:pPr>
            <w:r w:rsidRPr="00C738B3">
              <w:rPr>
                <w:rFonts w:ascii="GHEA Grapalat" w:hAnsi="GHEA Grapalat" w:cs="Sylfaen"/>
                <w:lang w:val="fr-FR"/>
              </w:rPr>
              <w:t>Իրավիճակի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նկարագիրը</w:t>
            </w:r>
          </w:p>
        </w:tc>
        <w:tc>
          <w:tcPr>
            <w:tcW w:w="1559" w:type="dxa"/>
            <w:vAlign w:val="center"/>
          </w:tcPr>
          <w:p w:rsidR="006301B9" w:rsidRPr="00C738B3" w:rsidRDefault="006301B9" w:rsidP="00C738B3">
            <w:pPr>
              <w:spacing w:after="0"/>
              <w:ind w:left="-108" w:right="-108"/>
              <w:jc w:val="center"/>
              <w:rPr>
                <w:rFonts w:ascii="GHEA Grapalat" w:hAnsi="GHEA Grapalat"/>
                <w:lang w:val="fr-FR"/>
              </w:rPr>
            </w:pPr>
            <w:r w:rsidRPr="00C738B3">
              <w:rPr>
                <w:rFonts w:ascii="GHEA Grapalat" w:hAnsi="GHEA Grapalat"/>
                <w:lang w:val="fr-FR"/>
              </w:rPr>
              <w:t>Իրավիճակի դասը</w:t>
            </w:r>
          </w:p>
        </w:tc>
        <w:tc>
          <w:tcPr>
            <w:tcW w:w="1496" w:type="dxa"/>
            <w:vAlign w:val="center"/>
          </w:tcPr>
          <w:p w:rsidR="006301B9" w:rsidRPr="00C738B3" w:rsidRDefault="006301B9" w:rsidP="00C738B3">
            <w:pPr>
              <w:spacing w:after="0"/>
              <w:jc w:val="center"/>
              <w:rPr>
                <w:rFonts w:ascii="GHEA Grapalat" w:hAnsi="GHEA Grapalat"/>
                <w:lang w:val="fr-FR"/>
              </w:rPr>
            </w:pPr>
            <w:r w:rsidRPr="00C738B3">
              <w:rPr>
                <w:rFonts w:ascii="GHEA Grapalat" w:hAnsi="GHEA Grapalat"/>
                <w:lang w:val="fr-FR"/>
              </w:rPr>
              <w:t>Ծածկագիրը</w:t>
            </w:r>
          </w:p>
        </w:tc>
      </w:tr>
      <w:tr w:rsidR="006301B9" w:rsidRPr="00C738B3" w:rsidTr="00C738B3">
        <w:trPr>
          <w:cantSplit/>
          <w:trHeight w:val="1181"/>
        </w:trPr>
        <w:tc>
          <w:tcPr>
            <w:tcW w:w="710" w:type="dxa"/>
            <w:vAlign w:val="center"/>
          </w:tcPr>
          <w:p w:rsidR="006301B9" w:rsidRPr="00C738B3" w:rsidRDefault="006301B9" w:rsidP="00C738B3">
            <w:pPr>
              <w:spacing w:after="0" w:line="240" w:lineRule="auto"/>
              <w:ind w:right="63"/>
              <w:jc w:val="center"/>
              <w:rPr>
                <w:rFonts w:ascii="GHEA Grapalat" w:hAnsi="GHEA Grapalat"/>
                <w:bCs/>
                <w:lang w:val="fr-FR"/>
              </w:rPr>
            </w:pPr>
            <w:r w:rsidRPr="00C738B3">
              <w:rPr>
                <w:rFonts w:ascii="GHEA Grapalat" w:hAnsi="GHEA Grapalat"/>
                <w:bCs/>
                <w:lang w:val="fr-FR"/>
              </w:rPr>
              <w:t>1</w:t>
            </w:r>
          </w:p>
        </w:tc>
        <w:tc>
          <w:tcPr>
            <w:tcW w:w="7087" w:type="dxa"/>
            <w:vAlign w:val="center"/>
          </w:tcPr>
          <w:p w:rsidR="006301B9" w:rsidRPr="00C738B3" w:rsidRDefault="006301B9" w:rsidP="00C738B3">
            <w:pPr>
              <w:spacing w:after="0"/>
              <w:rPr>
                <w:rFonts w:ascii="GHEA Grapalat" w:hAnsi="GHEA Grapalat"/>
                <w:lang w:val="fr-FR"/>
              </w:rPr>
            </w:pPr>
            <w:r w:rsidRPr="00C738B3">
              <w:rPr>
                <w:rFonts w:ascii="GHEA Grapalat" w:hAnsi="GHEA Grapalat"/>
                <w:lang w:val="fr-FR"/>
              </w:rPr>
              <w:t>Տեղի է ունեցլ ՀԱԷԿ-ի արտանախագծային վթար</w:t>
            </w:r>
          </w:p>
        </w:tc>
        <w:tc>
          <w:tcPr>
            <w:tcW w:w="1559" w:type="dxa"/>
            <w:vMerge w:val="restart"/>
            <w:vAlign w:val="center"/>
          </w:tcPr>
          <w:p w:rsidR="006301B9" w:rsidRPr="00C738B3" w:rsidRDefault="006301B9" w:rsidP="00C738B3">
            <w:pPr>
              <w:spacing w:after="0"/>
              <w:ind w:left="-108" w:right="-108"/>
              <w:jc w:val="center"/>
              <w:rPr>
                <w:rFonts w:ascii="GHEA Grapalat" w:hAnsi="GHEA Grapalat"/>
                <w:lang w:val="fr-FR"/>
              </w:rPr>
            </w:pPr>
            <w:r w:rsidRPr="00C738B3">
              <w:rPr>
                <w:rFonts w:ascii="GHEA Grapalat" w:hAnsi="GHEA Grapalat"/>
                <w:lang w:val="fr-FR"/>
              </w:rPr>
              <w:t>ԸՆԴՀԱՆՈՒՐ ՎԹԱՐ</w:t>
            </w:r>
          </w:p>
        </w:tc>
        <w:tc>
          <w:tcPr>
            <w:tcW w:w="1496" w:type="dxa"/>
            <w:vAlign w:val="center"/>
          </w:tcPr>
          <w:p w:rsidR="006301B9" w:rsidRPr="00C738B3" w:rsidRDefault="00C738B3" w:rsidP="00C738B3">
            <w:pPr>
              <w:spacing w:after="0"/>
              <w:jc w:val="center"/>
              <w:rPr>
                <w:rFonts w:ascii="GHEA Grapalat" w:hAnsi="GHEA Grapalat"/>
                <w:lang w:val="fr-FR"/>
              </w:rPr>
            </w:pPr>
            <w:r>
              <w:rPr>
                <w:rFonts w:ascii="GHEA Grapalat" w:hAnsi="GHEA Grapalat"/>
                <w:lang w:val="fr-FR"/>
              </w:rPr>
              <w:t>«ԱՏՈՄ</w:t>
            </w:r>
            <w:r w:rsidR="006301B9" w:rsidRPr="00C738B3">
              <w:rPr>
                <w:rFonts w:ascii="GHEA Grapalat" w:hAnsi="GHEA Grapalat"/>
                <w:lang w:val="fr-FR"/>
              </w:rPr>
              <w:t>-1</w:t>
            </w:r>
            <w:r>
              <w:rPr>
                <w:rFonts w:ascii="GHEA Grapalat" w:hAnsi="GHEA Grapalat"/>
                <w:lang w:val="fr-FR"/>
              </w:rPr>
              <w:t>»</w:t>
            </w:r>
          </w:p>
        </w:tc>
      </w:tr>
      <w:tr w:rsidR="006301B9" w:rsidRPr="00C738B3" w:rsidTr="00C738B3">
        <w:trPr>
          <w:cantSplit/>
          <w:trHeight w:val="1181"/>
        </w:trPr>
        <w:tc>
          <w:tcPr>
            <w:tcW w:w="710" w:type="dxa"/>
            <w:vAlign w:val="center"/>
          </w:tcPr>
          <w:p w:rsidR="006301B9" w:rsidRPr="00C738B3" w:rsidRDefault="006301B9" w:rsidP="00C738B3">
            <w:pPr>
              <w:spacing w:after="0" w:line="240" w:lineRule="auto"/>
              <w:ind w:right="63"/>
              <w:jc w:val="center"/>
              <w:rPr>
                <w:rFonts w:ascii="GHEA Grapalat" w:hAnsi="GHEA Grapalat"/>
                <w:bCs/>
                <w:lang w:val="fr-FR"/>
              </w:rPr>
            </w:pPr>
            <w:r w:rsidRPr="00C738B3">
              <w:rPr>
                <w:rFonts w:ascii="GHEA Grapalat" w:hAnsi="GHEA Grapalat"/>
                <w:bCs/>
                <w:lang w:val="fr-FR"/>
              </w:rPr>
              <w:t>2</w:t>
            </w:r>
          </w:p>
        </w:tc>
        <w:tc>
          <w:tcPr>
            <w:tcW w:w="7087" w:type="dxa"/>
            <w:vAlign w:val="center"/>
          </w:tcPr>
          <w:p w:rsidR="006301B9" w:rsidRPr="00C738B3" w:rsidRDefault="006301B9" w:rsidP="00C738B3">
            <w:pPr>
              <w:spacing w:after="0" w:line="240" w:lineRule="auto"/>
              <w:rPr>
                <w:rFonts w:ascii="GHEA Grapalat" w:hAnsi="GHEA Grapalat"/>
                <w:lang w:val="fr-FR"/>
              </w:rPr>
            </w:pPr>
            <w:r w:rsidRPr="00C738B3">
              <w:rPr>
                <w:rFonts w:ascii="GHEA Grapalat" w:hAnsi="GHEA Grapalat" w:cs="Sylfaen"/>
                <w:lang w:val="fr-FR"/>
              </w:rPr>
              <w:t>Իրական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է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ՀԱԷԿ</w:t>
            </w:r>
            <w:r w:rsidRPr="00C738B3">
              <w:rPr>
                <w:rFonts w:ascii="GHEA Grapalat" w:hAnsi="GHEA Grapalat"/>
                <w:lang w:val="fr-FR"/>
              </w:rPr>
              <w:t>-</w:t>
            </w:r>
            <w:r w:rsidRPr="00C738B3">
              <w:rPr>
                <w:rFonts w:ascii="GHEA Grapalat" w:hAnsi="GHEA Grapalat" w:cs="Sylfaen"/>
                <w:lang w:val="fr-FR"/>
              </w:rPr>
              <w:t>ի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արտանախագծային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վթարի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սպառնալիքը.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պատճառը</w:t>
            </w:r>
            <w:r w:rsidRPr="00C738B3">
              <w:rPr>
                <w:rFonts w:ascii="GHEA Grapalat" w:hAnsi="GHEA Grapalat"/>
                <w:lang w:val="fr-FR"/>
              </w:rPr>
              <w:t xml:space="preserve">` </w:t>
            </w:r>
            <w:r w:rsidRPr="00C738B3">
              <w:rPr>
                <w:rFonts w:ascii="GHEA Grapalat" w:hAnsi="GHEA Grapalat" w:cs="Sylfaen"/>
                <w:lang w:val="fr-FR"/>
              </w:rPr>
              <w:t>տեխնոլոգիական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խափանում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կամ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անձնակազմի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սխալ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գործողություն</w:t>
            </w:r>
          </w:p>
        </w:tc>
        <w:tc>
          <w:tcPr>
            <w:tcW w:w="1559" w:type="dxa"/>
            <w:vMerge/>
            <w:vAlign w:val="center"/>
          </w:tcPr>
          <w:p w:rsidR="006301B9" w:rsidRPr="00C738B3" w:rsidRDefault="006301B9" w:rsidP="00C738B3">
            <w:pPr>
              <w:spacing w:after="0"/>
              <w:ind w:left="-108" w:right="-108"/>
              <w:jc w:val="center"/>
              <w:rPr>
                <w:rFonts w:ascii="GHEA Grapalat" w:hAnsi="GHEA Grapalat"/>
                <w:lang w:val="fr-FR"/>
              </w:rPr>
            </w:pPr>
          </w:p>
        </w:tc>
        <w:tc>
          <w:tcPr>
            <w:tcW w:w="1496" w:type="dxa"/>
            <w:vAlign w:val="center"/>
          </w:tcPr>
          <w:p w:rsidR="006301B9" w:rsidRPr="00C738B3" w:rsidRDefault="00C738B3" w:rsidP="00C738B3">
            <w:pPr>
              <w:spacing w:after="0"/>
              <w:jc w:val="center"/>
              <w:rPr>
                <w:rFonts w:ascii="GHEA Grapalat" w:hAnsi="GHEA Grapalat"/>
                <w:lang w:val="fr-FR"/>
              </w:rPr>
            </w:pPr>
            <w:r>
              <w:rPr>
                <w:rFonts w:ascii="GHEA Grapalat" w:hAnsi="GHEA Grapalat"/>
                <w:lang w:val="fr-FR"/>
              </w:rPr>
              <w:t>«ԱՏՈՄ</w:t>
            </w:r>
            <w:r w:rsidR="006301B9" w:rsidRPr="00C738B3">
              <w:rPr>
                <w:rFonts w:ascii="GHEA Grapalat" w:hAnsi="GHEA Grapalat"/>
                <w:lang w:val="fr-FR"/>
              </w:rPr>
              <w:t>-2</w:t>
            </w:r>
            <w:r>
              <w:rPr>
                <w:rFonts w:ascii="GHEA Grapalat" w:hAnsi="GHEA Grapalat"/>
                <w:lang w:val="fr-FR"/>
              </w:rPr>
              <w:t>»</w:t>
            </w:r>
          </w:p>
        </w:tc>
      </w:tr>
      <w:tr w:rsidR="006301B9" w:rsidRPr="00C738B3" w:rsidTr="00C738B3">
        <w:trPr>
          <w:cantSplit/>
          <w:trHeight w:val="1181"/>
        </w:trPr>
        <w:tc>
          <w:tcPr>
            <w:tcW w:w="710" w:type="dxa"/>
            <w:vAlign w:val="center"/>
          </w:tcPr>
          <w:p w:rsidR="006301B9" w:rsidRPr="00C738B3" w:rsidRDefault="006301B9" w:rsidP="00C738B3">
            <w:pPr>
              <w:spacing w:after="0" w:line="240" w:lineRule="auto"/>
              <w:ind w:right="63"/>
              <w:jc w:val="center"/>
              <w:rPr>
                <w:rFonts w:ascii="GHEA Grapalat" w:hAnsi="GHEA Grapalat"/>
                <w:bCs/>
                <w:lang w:val="fr-FR"/>
              </w:rPr>
            </w:pPr>
            <w:r w:rsidRPr="00C738B3">
              <w:rPr>
                <w:rFonts w:ascii="GHEA Grapalat" w:hAnsi="GHEA Grapalat"/>
                <w:bCs/>
                <w:lang w:val="fr-FR"/>
              </w:rPr>
              <w:t>3</w:t>
            </w:r>
          </w:p>
        </w:tc>
        <w:tc>
          <w:tcPr>
            <w:tcW w:w="7087" w:type="dxa"/>
            <w:vAlign w:val="center"/>
          </w:tcPr>
          <w:p w:rsidR="006301B9" w:rsidRPr="00C738B3" w:rsidRDefault="006301B9" w:rsidP="00C738B3">
            <w:pPr>
              <w:spacing w:after="0" w:line="240" w:lineRule="auto"/>
              <w:rPr>
                <w:rFonts w:ascii="GHEA Grapalat" w:hAnsi="GHEA Grapalat"/>
                <w:lang w:val="fr-FR"/>
              </w:rPr>
            </w:pPr>
            <w:r w:rsidRPr="00C738B3">
              <w:rPr>
                <w:rFonts w:ascii="GHEA Grapalat" w:hAnsi="GHEA Grapalat" w:cs="Sylfaen"/>
                <w:lang w:val="fr-FR"/>
              </w:rPr>
              <w:t>Իրական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է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ՀԱԷԿ</w:t>
            </w:r>
            <w:r w:rsidRPr="00C738B3">
              <w:rPr>
                <w:rFonts w:ascii="GHEA Grapalat" w:hAnsi="GHEA Grapalat"/>
                <w:lang w:val="fr-FR"/>
              </w:rPr>
              <w:t>-</w:t>
            </w:r>
            <w:r w:rsidRPr="00C738B3">
              <w:rPr>
                <w:rFonts w:ascii="GHEA Grapalat" w:hAnsi="GHEA Grapalat" w:cs="Sylfaen"/>
                <w:lang w:val="fr-FR"/>
              </w:rPr>
              <w:t>ի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արտանախագծային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վթարի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սպառնալիքը.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պատճառը</w:t>
            </w:r>
            <w:r w:rsidRPr="00C738B3">
              <w:rPr>
                <w:rFonts w:ascii="GHEA Grapalat" w:hAnsi="GHEA Grapalat"/>
                <w:lang w:val="fr-FR"/>
              </w:rPr>
              <w:t xml:space="preserve">` </w:t>
            </w:r>
            <w:r w:rsidRPr="00C738B3">
              <w:rPr>
                <w:rFonts w:ascii="GHEA Grapalat" w:hAnsi="GHEA Grapalat" w:cs="Sylfaen"/>
                <w:lang w:val="fr-FR"/>
              </w:rPr>
              <w:t>արտաքին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ազդեցություն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կամ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ղեկավարման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վահանակի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անձնակազմի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գործելու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անհնարինություն</w:t>
            </w:r>
          </w:p>
        </w:tc>
        <w:tc>
          <w:tcPr>
            <w:tcW w:w="1559" w:type="dxa"/>
            <w:vMerge/>
            <w:vAlign w:val="center"/>
          </w:tcPr>
          <w:p w:rsidR="006301B9" w:rsidRPr="00C738B3" w:rsidRDefault="006301B9" w:rsidP="00C738B3">
            <w:pPr>
              <w:spacing w:after="0"/>
              <w:ind w:left="-108" w:right="-108"/>
              <w:jc w:val="center"/>
              <w:rPr>
                <w:rFonts w:ascii="GHEA Grapalat" w:hAnsi="GHEA Grapalat"/>
                <w:lang w:val="fr-FR"/>
              </w:rPr>
            </w:pPr>
          </w:p>
        </w:tc>
        <w:tc>
          <w:tcPr>
            <w:tcW w:w="1496" w:type="dxa"/>
            <w:vAlign w:val="center"/>
          </w:tcPr>
          <w:p w:rsidR="006301B9" w:rsidRPr="00C738B3" w:rsidRDefault="00C738B3" w:rsidP="00C738B3">
            <w:pPr>
              <w:spacing w:after="0"/>
              <w:jc w:val="center"/>
              <w:rPr>
                <w:rFonts w:ascii="GHEA Grapalat" w:hAnsi="GHEA Grapalat"/>
                <w:lang w:val="fr-FR"/>
              </w:rPr>
            </w:pPr>
            <w:r>
              <w:rPr>
                <w:rFonts w:ascii="GHEA Grapalat" w:hAnsi="GHEA Grapalat"/>
                <w:lang w:val="fr-FR"/>
              </w:rPr>
              <w:t>«ԱՏՈՄ</w:t>
            </w:r>
            <w:r w:rsidR="006301B9" w:rsidRPr="00C738B3">
              <w:rPr>
                <w:rFonts w:ascii="GHEA Grapalat" w:hAnsi="GHEA Grapalat"/>
                <w:lang w:val="fr-FR"/>
              </w:rPr>
              <w:t>-3</w:t>
            </w:r>
            <w:r>
              <w:rPr>
                <w:rFonts w:ascii="GHEA Grapalat" w:hAnsi="GHEA Grapalat"/>
                <w:lang w:val="fr-FR"/>
              </w:rPr>
              <w:t>»</w:t>
            </w:r>
          </w:p>
        </w:tc>
      </w:tr>
      <w:tr w:rsidR="006301B9" w:rsidRPr="00C738B3" w:rsidTr="00C738B3">
        <w:trPr>
          <w:cantSplit/>
          <w:trHeight w:val="1181"/>
        </w:trPr>
        <w:tc>
          <w:tcPr>
            <w:tcW w:w="710" w:type="dxa"/>
            <w:vAlign w:val="center"/>
          </w:tcPr>
          <w:p w:rsidR="006301B9" w:rsidRPr="00C738B3" w:rsidRDefault="006301B9" w:rsidP="00C738B3">
            <w:pPr>
              <w:spacing w:after="0" w:line="240" w:lineRule="auto"/>
              <w:ind w:right="63"/>
              <w:jc w:val="center"/>
              <w:rPr>
                <w:rFonts w:ascii="GHEA Grapalat" w:hAnsi="GHEA Grapalat"/>
                <w:bCs/>
                <w:lang w:val="fr-FR"/>
              </w:rPr>
            </w:pPr>
            <w:r w:rsidRPr="00C738B3">
              <w:rPr>
                <w:rFonts w:ascii="GHEA Grapalat" w:hAnsi="GHEA Grapalat"/>
                <w:bCs/>
                <w:lang w:val="fr-FR"/>
              </w:rPr>
              <w:t>4</w:t>
            </w:r>
          </w:p>
        </w:tc>
        <w:tc>
          <w:tcPr>
            <w:tcW w:w="7087" w:type="dxa"/>
            <w:vAlign w:val="center"/>
          </w:tcPr>
          <w:p w:rsidR="006301B9" w:rsidRPr="00C738B3" w:rsidRDefault="006301B9" w:rsidP="00C738B3">
            <w:pPr>
              <w:spacing w:after="0" w:line="240" w:lineRule="auto"/>
              <w:rPr>
                <w:rFonts w:ascii="GHEA Grapalat" w:hAnsi="GHEA Grapalat"/>
                <w:lang w:val="fr-FR"/>
              </w:rPr>
            </w:pPr>
            <w:r w:rsidRPr="00C738B3">
              <w:rPr>
                <w:rFonts w:ascii="GHEA Grapalat" w:hAnsi="GHEA Grapalat" w:cs="Sylfaen"/>
                <w:lang w:val="fr-FR"/>
              </w:rPr>
              <w:t>Տեղի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է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ունեցել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ՀԱԷԿ</w:t>
            </w:r>
            <w:r w:rsidRPr="00C738B3">
              <w:rPr>
                <w:rFonts w:ascii="GHEA Grapalat" w:hAnsi="GHEA Grapalat"/>
                <w:lang w:val="fr-FR"/>
              </w:rPr>
              <w:t>-</w:t>
            </w:r>
            <w:r w:rsidRPr="00C738B3">
              <w:rPr>
                <w:rFonts w:ascii="GHEA Grapalat" w:hAnsi="GHEA Grapalat" w:cs="Sylfaen"/>
                <w:lang w:val="fr-FR"/>
              </w:rPr>
              <w:t>ի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նախագծային</w:t>
            </w:r>
            <w:r w:rsidRPr="00C738B3">
              <w:rPr>
                <w:rFonts w:ascii="GHEA Grapalat" w:hAnsi="GHEA Grapalat"/>
                <w:lang w:val="fr-FR"/>
              </w:rPr>
              <w:t xml:space="preserve">  </w:t>
            </w:r>
            <w:r w:rsidRPr="00C738B3">
              <w:rPr>
                <w:rFonts w:ascii="GHEA Grapalat" w:hAnsi="GHEA Grapalat" w:cs="Sylfaen"/>
                <w:lang w:val="fr-FR"/>
              </w:rPr>
              <w:t>վթար</w:t>
            </w:r>
          </w:p>
        </w:tc>
        <w:tc>
          <w:tcPr>
            <w:tcW w:w="1559" w:type="dxa"/>
            <w:vMerge w:val="restart"/>
            <w:vAlign w:val="center"/>
          </w:tcPr>
          <w:p w:rsidR="006301B9" w:rsidRPr="00C738B3" w:rsidRDefault="006301B9" w:rsidP="00C738B3">
            <w:pPr>
              <w:spacing w:after="0"/>
              <w:ind w:left="-108" w:right="-108"/>
              <w:jc w:val="center"/>
              <w:rPr>
                <w:rFonts w:ascii="GHEA Grapalat" w:hAnsi="GHEA Grapalat"/>
                <w:lang w:val="fr-FR"/>
              </w:rPr>
            </w:pPr>
            <w:r w:rsidRPr="00C738B3">
              <w:rPr>
                <w:rFonts w:ascii="GHEA Grapalat" w:hAnsi="GHEA Grapalat"/>
                <w:lang w:val="fr-FR"/>
              </w:rPr>
              <w:t>ՏԵՂԱԿԱՆ ՎԹԱՐ</w:t>
            </w:r>
          </w:p>
        </w:tc>
        <w:tc>
          <w:tcPr>
            <w:tcW w:w="1496" w:type="dxa"/>
            <w:vAlign w:val="center"/>
          </w:tcPr>
          <w:p w:rsidR="006301B9" w:rsidRPr="00C738B3" w:rsidRDefault="00C738B3" w:rsidP="00C738B3">
            <w:pPr>
              <w:spacing w:after="0"/>
              <w:jc w:val="center"/>
              <w:rPr>
                <w:rFonts w:ascii="GHEA Grapalat" w:hAnsi="GHEA Grapalat"/>
                <w:lang w:val="fr-FR"/>
              </w:rPr>
            </w:pPr>
            <w:r>
              <w:rPr>
                <w:rFonts w:ascii="GHEA Grapalat" w:hAnsi="GHEA Grapalat"/>
                <w:lang w:val="fr-FR"/>
              </w:rPr>
              <w:t>«ԱՏՈՄ</w:t>
            </w:r>
            <w:r w:rsidR="006301B9" w:rsidRPr="00C738B3">
              <w:rPr>
                <w:rFonts w:ascii="GHEA Grapalat" w:hAnsi="GHEA Grapalat"/>
                <w:lang w:val="fr-FR"/>
              </w:rPr>
              <w:t>-4</w:t>
            </w:r>
            <w:r>
              <w:rPr>
                <w:rFonts w:ascii="GHEA Grapalat" w:hAnsi="GHEA Grapalat"/>
                <w:lang w:val="fr-FR"/>
              </w:rPr>
              <w:t>»</w:t>
            </w:r>
          </w:p>
        </w:tc>
      </w:tr>
      <w:tr w:rsidR="006301B9" w:rsidRPr="00C738B3" w:rsidTr="00C738B3">
        <w:trPr>
          <w:cantSplit/>
          <w:trHeight w:val="1181"/>
        </w:trPr>
        <w:tc>
          <w:tcPr>
            <w:tcW w:w="710" w:type="dxa"/>
            <w:vAlign w:val="center"/>
          </w:tcPr>
          <w:p w:rsidR="006301B9" w:rsidRPr="00C738B3" w:rsidRDefault="006301B9" w:rsidP="00C738B3">
            <w:pPr>
              <w:spacing w:after="0" w:line="240" w:lineRule="auto"/>
              <w:ind w:right="63"/>
              <w:jc w:val="center"/>
              <w:rPr>
                <w:rFonts w:ascii="GHEA Grapalat" w:hAnsi="GHEA Grapalat"/>
                <w:bCs/>
                <w:lang w:val="fr-FR"/>
              </w:rPr>
            </w:pPr>
            <w:r w:rsidRPr="00C738B3">
              <w:rPr>
                <w:rFonts w:ascii="GHEA Grapalat" w:hAnsi="GHEA Grapalat"/>
                <w:bCs/>
                <w:lang w:val="fr-FR"/>
              </w:rPr>
              <w:t>5</w:t>
            </w:r>
          </w:p>
        </w:tc>
        <w:tc>
          <w:tcPr>
            <w:tcW w:w="7087" w:type="dxa"/>
            <w:vAlign w:val="center"/>
          </w:tcPr>
          <w:p w:rsidR="006301B9" w:rsidRPr="00C738B3" w:rsidRDefault="006301B9" w:rsidP="00C738B3">
            <w:pPr>
              <w:spacing w:after="0" w:line="240" w:lineRule="auto"/>
              <w:rPr>
                <w:rFonts w:ascii="GHEA Grapalat" w:hAnsi="GHEA Grapalat"/>
                <w:lang w:val="fr-FR"/>
              </w:rPr>
            </w:pPr>
            <w:r w:rsidRPr="00C738B3">
              <w:rPr>
                <w:rFonts w:ascii="GHEA Grapalat" w:hAnsi="GHEA Grapalat" w:cs="Sylfaen"/>
                <w:lang w:val="fr-FR"/>
              </w:rPr>
              <w:t>Իրական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է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ՀԱԷԿ</w:t>
            </w:r>
            <w:r w:rsidRPr="00C738B3">
              <w:rPr>
                <w:rFonts w:ascii="GHEA Grapalat" w:hAnsi="GHEA Grapalat"/>
                <w:lang w:val="fr-FR"/>
              </w:rPr>
              <w:t>-</w:t>
            </w:r>
            <w:r w:rsidRPr="00C738B3">
              <w:rPr>
                <w:rFonts w:ascii="GHEA Grapalat" w:hAnsi="GHEA Grapalat" w:cs="Sylfaen"/>
                <w:lang w:val="fr-FR"/>
              </w:rPr>
              <w:t>ի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նախագծային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վթարի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սպառնալիքը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պատճառը</w:t>
            </w:r>
            <w:r w:rsidRPr="00C738B3">
              <w:rPr>
                <w:rFonts w:ascii="GHEA Grapalat" w:hAnsi="GHEA Grapalat"/>
                <w:lang w:val="fr-FR"/>
              </w:rPr>
              <w:t xml:space="preserve">` </w:t>
            </w:r>
            <w:r w:rsidRPr="00C738B3">
              <w:rPr>
                <w:rFonts w:ascii="GHEA Grapalat" w:hAnsi="GHEA Grapalat" w:cs="Sylfaen"/>
                <w:lang w:val="fr-FR"/>
              </w:rPr>
              <w:t>տեխնոլոգիական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խափանում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կամ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անձնակազմի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սխալ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գործողություն</w:t>
            </w:r>
          </w:p>
        </w:tc>
        <w:tc>
          <w:tcPr>
            <w:tcW w:w="1559" w:type="dxa"/>
            <w:vMerge/>
            <w:vAlign w:val="center"/>
          </w:tcPr>
          <w:p w:rsidR="006301B9" w:rsidRPr="00C738B3" w:rsidRDefault="006301B9" w:rsidP="00C738B3">
            <w:pPr>
              <w:spacing w:after="0"/>
              <w:ind w:left="-108" w:right="-108"/>
              <w:jc w:val="center"/>
              <w:rPr>
                <w:rFonts w:ascii="GHEA Grapalat" w:hAnsi="GHEA Grapalat"/>
                <w:lang w:val="fr-FR"/>
              </w:rPr>
            </w:pPr>
          </w:p>
        </w:tc>
        <w:tc>
          <w:tcPr>
            <w:tcW w:w="1496" w:type="dxa"/>
            <w:vAlign w:val="center"/>
          </w:tcPr>
          <w:p w:rsidR="006301B9" w:rsidRPr="00C738B3" w:rsidRDefault="00C738B3" w:rsidP="00C738B3">
            <w:pPr>
              <w:spacing w:after="0"/>
              <w:jc w:val="center"/>
              <w:rPr>
                <w:rFonts w:ascii="GHEA Grapalat" w:hAnsi="GHEA Grapalat"/>
                <w:lang w:val="fr-FR"/>
              </w:rPr>
            </w:pPr>
            <w:r>
              <w:rPr>
                <w:rFonts w:ascii="GHEA Grapalat" w:hAnsi="GHEA Grapalat"/>
                <w:lang w:val="fr-FR"/>
              </w:rPr>
              <w:t>«ԱՏՈՄ</w:t>
            </w:r>
            <w:r w:rsidR="006301B9" w:rsidRPr="00C738B3">
              <w:rPr>
                <w:rFonts w:ascii="GHEA Grapalat" w:hAnsi="GHEA Grapalat"/>
                <w:lang w:val="fr-FR"/>
              </w:rPr>
              <w:t>-5</w:t>
            </w:r>
            <w:r>
              <w:rPr>
                <w:rFonts w:ascii="GHEA Grapalat" w:hAnsi="GHEA Grapalat"/>
                <w:lang w:val="fr-FR"/>
              </w:rPr>
              <w:t>»</w:t>
            </w:r>
          </w:p>
        </w:tc>
      </w:tr>
      <w:tr w:rsidR="006301B9" w:rsidRPr="00C738B3" w:rsidTr="00C738B3">
        <w:trPr>
          <w:cantSplit/>
          <w:trHeight w:val="1181"/>
        </w:trPr>
        <w:tc>
          <w:tcPr>
            <w:tcW w:w="710" w:type="dxa"/>
            <w:vAlign w:val="center"/>
          </w:tcPr>
          <w:p w:rsidR="006301B9" w:rsidRPr="00C738B3" w:rsidRDefault="006301B9" w:rsidP="00C738B3">
            <w:pPr>
              <w:spacing w:after="0" w:line="240" w:lineRule="auto"/>
              <w:ind w:right="63"/>
              <w:jc w:val="center"/>
              <w:rPr>
                <w:rFonts w:ascii="GHEA Grapalat" w:hAnsi="GHEA Grapalat"/>
                <w:bCs/>
                <w:lang w:val="fr-FR"/>
              </w:rPr>
            </w:pPr>
            <w:r w:rsidRPr="00C738B3">
              <w:rPr>
                <w:rFonts w:ascii="GHEA Grapalat" w:hAnsi="GHEA Grapalat"/>
                <w:bCs/>
                <w:lang w:val="fr-FR"/>
              </w:rPr>
              <w:t>6</w:t>
            </w:r>
          </w:p>
        </w:tc>
        <w:tc>
          <w:tcPr>
            <w:tcW w:w="7087" w:type="dxa"/>
            <w:vAlign w:val="center"/>
          </w:tcPr>
          <w:p w:rsidR="006301B9" w:rsidRPr="00C738B3" w:rsidRDefault="006301B9" w:rsidP="00C738B3">
            <w:pPr>
              <w:spacing w:after="0" w:line="240" w:lineRule="auto"/>
              <w:rPr>
                <w:rFonts w:ascii="GHEA Grapalat" w:hAnsi="GHEA Grapalat"/>
                <w:lang w:val="fr-FR"/>
              </w:rPr>
            </w:pPr>
            <w:r w:rsidRPr="00C738B3">
              <w:rPr>
                <w:rFonts w:ascii="GHEA Grapalat" w:hAnsi="GHEA Grapalat" w:cs="Sylfaen"/>
                <w:lang w:val="fr-FR"/>
              </w:rPr>
              <w:t>Իրական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է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ՀԱԷԿ</w:t>
            </w:r>
            <w:r w:rsidRPr="00C738B3">
              <w:rPr>
                <w:rFonts w:ascii="GHEA Grapalat" w:hAnsi="GHEA Grapalat"/>
                <w:lang w:val="fr-FR"/>
              </w:rPr>
              <w:t>-</w:t>
            </w:r>
            <w:r w:rsidRPr="00C738B3">
              <w:rPr>
                <w:rFonts w:ascii="GHEA Grapalat" w:hAnsi="GHEA Grapalat" w:cs="Sylfaen"/>
                <w:lang w:val="fr-FR"/>
              </w:rPr>
              <w:t>ի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նախագծային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վթարի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սպառնալիքը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պատճառը</w:t>
            </w:r>
            <w:r w:rsidRPr="00C738B3">
              <w:rPr>
                <w:rFonts w:ascii="GHEA Grapalat" w:hAnsi="GHEA Grapalat"/>
                <w:lang w:val="fr-FR"/>
              </w:rPr>
              <w:t xml:space="preserve">` </w:t>
            </w:r>
            <w:r w:rsidRPr="00C738B3">
              <w:rPr>
                <w:rFonts w:ascii="GHEA Grapalat" w:hAnsi="GHEA Grapalat" w:cs="Sylfaen"/>
                <w:lang w:val="fr-FR"/>
              </w:rPr>
              <w:t>արտաքին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ազդեցություն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կամ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ղեկավարման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վահանակի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անձնակազմի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գործելու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անհնարինություն</w:t>
            </w:r>
          </w:p>
        </w:tc>
        <w:tc>
          <w:tcPr>
            <w:tcW w:w="1559" w:type="dxa"/>
            <w:vMerge/>
            <w:vAlign w:val="center"/>
          </w:tcPr>
          <w:p w:rsidR="006301B9" w:rsidRPr="00C738B3" w:rsidRDefault="006301B9" w:rsidP="00C738B3">
            <w:pPr>
              <w:spacing w:after="0"/>
              <w:ind w:left="-108" w:right="-108"/>
              <w:jc w:val="center"/>
              <w:rPr>
                <w:rFonts w:ascii="GHEA Grapalat" w:hAnsi="GHEA Grapalat"/>
                <w:lang w:val="fr-FR"/>
              </w:rPr>
            </w:pPr>
          </w:p>
        </w:tc>
        <w:tc>
          <w:tcPr>
            <w:tcW w:w="1496" w:type="dxa"/>
            <w:vAlign w:val="center"/>
          </w:tcPr>
          <w:p w:rsidR="006301B9" w:rsidRPr="00C738B3" w:rsidRDefault="00C738B3" w:rsidP="00C738B3">
            <w:pPr>
              <w:spacing w:after="0"/>
              <w:jc w:val="center"/>
              <w:rPr>
                <w:rFonts w:ascii="GHEA Grapalat" w:hAnsi="GHEA Grapalat"/>
                <w:lang w:val="fr-FR"/>
              </w:rPr>
            </w:pPr>
            <w:r>
              <w:rPr>
                <w:rFonts w:ascii="GHEA Grapalat" w:hAnsi="GHEA Grapalat"/>
                <w:lang w:val="fr-FR"/>
              </w:rPr>
              <w:t>«ԱՏՈՄ</w:t>
            </w:r>
            <w:r w:rsidR="006301B9" w:rsidRPr="00C738B3">
              <w:rPr>
                <w:rFonts w:ascii="GHEA Grapalat" w:hAnsi="GHEA Grapalat"/>
                <w:lang w:val="fr-FR"/>
              </w:rPr>
              <w:t>-6</w:t>
            </w:r>
            <w:r>
              <w:rPr>
                <w:rFonts w:ascii="GHEA Grapalat" w:hAnsi="GHEA Grapalat"/>
                <w:lang w:val="fr-FR"/>
              </w:rPr>
              <w:t>»</w:t>
            </w:r>
          </w:p>
        </w:tc>
      </w:tr>
      <w:tr w:rsidR="00C738B3" w:rsidRPr="00C738B3" w:rsidTr="00C738B3">
        <w:trPr>
          <w:trHeight w:val="1181"/>
        </w:trPr>
        <w:tc>
          <w:tcPr>
            <w:tcW w:w="710" w:type="dxa"/>
            <w:vAlign w:val="center"/>
          </w:tcPr>
          <w:p w:rsidR="00C738B3" w:rsidRPr="00C738B3" w:rsidRDefault="00C738B3" w:rsidP="00C738B3">
            <w:pPr>
              <w:spacing w:after="0"/>
              <w:ind w:right="63"/>
              <w:jc w:val="center"/>
              <w:rPr>
                <w:rFonts w:ascii="GHEA Grapalat" w:hAnsi="GHEA Grapalat"/>
                <w:bCs/>
                <w:lang w:val="fr-FR"/>
              </w:rPr>
            </w:pPr>
            <w:r w:rsidRPr="00C738B3">
              <w:rPr>
                <w:rFonts w:ascii="GHEA Grapalat" w:hAnsi="GHEA Grapalat"/>
                <w:bCs/>
                <w:lang w:val="fr-FR"/>
              </w:rPr>
              <w:t>7</w:t>
            </w:r>
          </w:p>
        </w:tc>
        <w:tc>
          <w:tcPr>
            <w:tcW w:w="7087" w:type="dxa"/>
            <w:vAlign w:val="center"/>
          </w:tcPr>
          <w:p w:rsidR="00C738B3" w:rsidRPr="00C738B3" w:rsidRDefault="00C738B3" w:rsidP="00C738B3">
            <w:pPr>
              <w:spacing w:after="0" w:line="240" w:lineRule="auto"/>
              <w:rPr>
                <w:rFonts w:ascii="GHEA Grapalat" w:hAnsi="GHEA Grapalat"/>
                <w:lang w:val="fr-FR"/>
              </w:rPr>
            </w:pPr>
            <w:r w:rsidRPr="00C738B3">
              <w:rPr>
                <w:rFonts w:ascii="GHEA Grapalat" w:hAnsi="GHEA Grapalat" w:cs="Sylfaen"/>
                <w:lang w:val="fr-FR"/>
              </w:rPr>
              <w:t>ՀԱԷԿ</w:t>
            </w:r>
            <w:r w:rsidRPr="00C738B3">
              <w:rPr>
                <w:rFonts w:ascii="GHEA Grapalat" w:hAnsi="GHEA Grapalat"/>
                <w:lang w:val="fr-FR"/>
              </w:rPr>
              <w:t>-</w:t>
            </w:r>
            <w:r w:rsidRPr="00C738B3">
              <w:rPr>
                <w:rFonts w:ascii="GHEA Grapalat" w:hAnsi="GHEA Grapalat" w:cs="Sylfaen"/>
                <w:lang w:val="fr-FR"/>
              </w:rPr>
              <w:t>ի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տեխնոլոգիական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պարամետրերը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դուս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են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եկել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անվտանգ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շահագործման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սահմաններից</w:t>
            </w:r>
          </w:p>
        </w:tc>
        <w:tc>
          <w:tcPr>
            <w:tcW w:w="1559" w:type="dxa"/>
            <w:vMerge w:val="restart"/>
            <w:vAlign w:val="center"/>
          </w:tcPr>
          <w:p w:rsidR="00C738B3" w:rsidRPr="00C738B3" w:rsidRDefault="00C738B3" w:rsidP="00C738B3">
            <w:pPr>
              <w:spacing w:after="0"/>
              <w:ind w:left="-108" w:right="-108"/>
              <w:jc w:val="center"/>
              <w:rPr>
                <w:rFonts w:ascii="GHEA Grapalat" w:hAnsi="GHEA Grapalat"/>
                <w:lang w:val="fr-FR"/>
              </w:rPr>
            </w:pPr>
            <w:r w:rsidRPr="00C738B3">
              <w:rPr>
                <w:rFonts w:ascii="GHEA Grapalat" w:hAnsi="GHEA Grapalat"/>
                <w:lang w:val="fr-FR"/>
              </w:rPr>
              <w:t>ՏԱԳՆԱՊ</w:t>
            </w:r>
          </w:p>
          <w:p w:rsidR="00C738B3" w:rsidRPr="00C738B3" w:rsidRDefault="00C738B3" w:rsidP="00C738B3">
            <w:pPr>
              <w:spacing w:after="0"/>
              <w:ind w:left="-108" w:right="-108"/>
              <w:jc w:val="center"/>
              <w:rPr>
                <w:rFonts w:ascii="GHEA Grapalat" w:hAnsi="GHEA Grapalat"/>
                <w:lang w:val="fr-FR"/>
              </w:rPr>
            </w:pPr>
          </w:p>
        </w:tc>
        <w:tc>
          <w:tcPr>
            <w:tcW w:w="1496" w:type="dxa"/>
            <w:vAlign w:val="center"/>
          </w:tcPr>
          <w:p w:rsidR="00C738B3" w:rsidRPr="00C738B3" w:rsidRDefault="00C738B3" w:rsidP="00C738B3">
            <w:pPr>
              <w:spacing w:after="0"/>
              <w:jc w:val="center"/>
              <w:rPr>
                <w:rFonts w:ascii="GHEA Grapalat" w:hAnsi="GHEA Grapalat"/>
                <w:lang w:val="fr-FR"/>
              </w:rPr>
            </w:pPr>
            <w:r>
              <w:rPr>
                <w:rFonts w:ascii="GHEA Grapalat" w:hAnsi="GHEA Grapalat"/>
                <w:lang w:val="fr-FR"/>
              </w:rPr>
              <w:t>«ԱՏՈՄ</w:t>
            </w:r>
            <w:r w:rsidRPr="00C738B3">
              <w:rPr>
                <w:rFonts w:ascii="GHEA Grapalat" w:hAnsi="GHEA Grapalat"/>
                <w:lang w:val="fr-FR"/>
              </w:rPr>
              <w:t>-7</w:t>
            </w:r>
            <w:r>
              <w:rPr>
                <w:rFonts w:ascii="GHEA Grapalat" w:hAnsi="GHEA Grapalat"/>
                <w:lang w:val="fr-FR"/>
              </w:rPr>
              <w:t>»</w:t>
            </w:r>
          </w:p>
        </w:tc>
      </w:tr>
      <w:tr w:rsidR="00C738B3" w:rsidRPr="00C738B3" w:rsidTr="00C738B3">
        <w:trPr>
          <w:trHeight w:val="1181"/>
        </w:trPr>
        <w:tc>
          <w:tcPr>
            <w:tcW w:w="710" w:type="dxa"/>
            <w:vAlign w:val="center"/>
          </w:tcPr>
          <w:p w:rsidR="00C738B3" w:rsidRPr="00C738B3" w:rsidRDefault="00C738B3" w:rsidP="00C738B3">
            <w:pPr>
              <w:spacing w:after="0"/>
              <w:ind w:right="63"/>
              <w:jc w:val="center"/>
              <w:rPr>
                <w:rFonts w:ascii="GHEA Grapalat" w:hAnsi="GHEA Grapalat"/>
                <w:bCs/>
                <w:lang w:val="fr-FR"/>
              </w:rPr>
            </w:pPr>
            <w:r w:rsidRPr="00C738B3">
              <w:rPr>
                <w:rFonts w:ascii="GHEA Grapalat" w:hAnsi="GHEA Grapalat"/>
                <w:bCs/>
                <w:lang w:val="fr-FR"/>
              </w:rPr>
              <w:t>8</w:t>
            </w:r>
          </w:p>
        </w:tc>
        <w:tc>
          <w:tcPr>
            <w:tcW w:w="7087" w:type="dxa"/>
            <w:vAlign w:val="center"/>
          </w:tcPr>
          <w:p w:rsidR="00C738B3" w:rsidRPr="00C738B3" w:rsidRDefault="00C738B3" w:rsidP="00C738B3">
            <w:pPr>
              <w:spacing w:after="0" w:line="240" w:lineRule="auto"/>
              <w:rPr>
                <w:rFonts w:ascii="GHEA Grapalat" w:hAnsi="GHEA Grapalat"/>
                <w:lang w:val="fr-FR"/>
              </w:rPr>
            </w:pPr>
            <w:r w:rsidRPr="00C738B3">
              <w:rPr>
                <w:rFonts w:ascii="GHEA Grapalat" w:hAnsi="GHEA Grapalat" w:cs="Sylfaen"/>
                <w:lang w:val="fr-FR"/>
              </w:rPr>
              <w:t>ՀԱԷԿ</w:t>
            </w:r>
            <w:r w:rsidRPr="00C738B3">
              <w:rPr>
                <w:rFonts w:ascii="GHEA Grapalat" w:hAnsi="GHEA Grapalat"/>
                <w:lang w:val="fr-FR"/>
              </w:rPr>
              <w:t>-</w:t>
            </w:r>
            <w:r w:rsidRPr="00C738B3">
              <w:rPr>
                <w:rFonts w:ascii="GHEA Grapalat" w:hAnsi="GHEA Grapalat" w:cs="Sylfaen"/>
                <w:lang w:val="fr-FR"/>
              </w:rPr>
              <w:t>ում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տեղի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է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ունեցել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տեխնոլոգիական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գործընթացին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սպառնող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ոչ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տեխնոլոգիական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միջադեպ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հրդեհ</w:t>
            </w:r>
            <w:r w:rsidRPr="00C738B3">
              <w:rPr>
                <w:rFonts w:ascii="GHEA Grapalat" w:hAnsi="GHEA Grapalat"/>
                <w:lang w:val="fr-FR"/>
              </w:rPr>
              <w:t xml:space="preserve">, </w:t>
            </w:r>
            <w:r w:rsidRPr="00C738B3">
              <w:rPr>
                <w:rFonts w:ascii="GHEA Grapalat" w:hAnsi="GHEA Grapalat" w:cs="Sylfaen"/>
                <w:lang w:val="fr-FR"/>
              </w:rPr>
              <w:t>պայթում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և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այլն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կամ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առկա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է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ՀԱԷԿ</w:t>
            </w:r>
            <w:r w:rsidRPr="00C738B3">
              <w:rPr>
                <w:rFonts w:ascii="GHEA Grapalat" w:hAnsi="GHEA Grapalat"/>
                <w:lang w:val="fr-FR"/>
              </w:rPr>
              <w:t>-</w:t>
            </w:r>
            <w:r w:rsidRPr="00C738B3">
              <w:rPr>
                <w:rFonts w:ascii="GHEA Grapalat" w:hAnsi="GHEA Grapalat" w:cs="Sylfaen"/>
                <w:lang w:val="fr-FR"/>
              </w:rPr>
              <w:t>ի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վրա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վտանգավոր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արտաքին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ազդեցության</w:t>
            </w:r>
            <w:r w:rsidRPr="00C738B3">
              <w:rPr>
                <w:rFonts w:ascii="GHEA Grapalat" w:hAnsi="GHEA Grapalat"/>
                <w:lang w:val="fr-FR"/>
              </w:rPr>
              <w:t xml:space="preserve"> </w:t>
            </w:r>
            <w:r w:rsidRPr="00C738B3">
              <w:rPr>
                <w:rFonts w:ascii="GHEA Grapalat" w:hAnsi="GHEA Grapalat" w:cs="Sylfaen"/>
                <w:lang w:val="fr-FR"/>
              </w:rPr>
              <w:t>սպառնալիք</w:t>
            </w:r>
          </w:p>
        </w:tc>
        <w:tc>
          <w:tcPr>
            <w:tcW w:w="1559" w:type="dxa"/>
            <w:vMerge/>
            <w:vAlign w:val="center"/>
          </w:tcPr>
          <w:p w:rsidR="00C738B3" w:rsidRPr="00C738B3" w:rsidRDefault="00C738B3" w:rsidP="00C738B3">
            <w:pPr>
              <w:spacing w:after="0"/>
              <w:ind w:left="-108" w:right="-108"/>
              <w:jc w:val="center"/>
              <w:rPr>
                <w:rFonts w:ascii="GHEA Grapalat" w:hAnsi="GHEA Grapalat"/>
                <w:lang w:val="fr-FR"/>
              </w:rPr>
            </w:pPr>
          </w:p>
        </w:tc>
        <w:tc>
          <w:tcPr>
            <w:tcW w:w="1496" w:type="dxa"/>
            <w:vAlign w:val="center"/>
          </w:tcPr>
          <w:p w:rsidR="00C738B3" w:rsidRPr="00C738B3" w:rsidRDefault="00C738B3" w:rsidP="00C738B3">
            <w:pPr>
              <w:spacing w:after="0"/>
              <w:jc w:val="center"/>
              <w:rPr>
                <w:rFonts w:ascii="GHEA Grapalat" w:hAnsi="GHEA Grapalat"/>
                <w:lang w:val="fr-FR"/>
              </w:rPr>
            </w:pPr>
            <w:r>
              <w:rPr>
                <w:rFonts w:ascii="GHEA Grapalat" w:hAnsi="GHEA Grapalat"/>
                <w:lang w:val="fr-FR"/>
              </w:rPr>
              <w:t>«ԱՏՈՄ</w:t>
            </w:r>
            <w:r w:rsidRPr="00C738B3">
              <w:rPr>
                <w:rFonts w:ascii="GHEA Grapalat" w:hAnsi="GHEA Grapalat"/>
                <w:lang w:val="fr-FR"/>
              </w:rPr>
              <w:t>-8</w:t>
            </w:r>
            <w:r>
              <w:rPr>
                <w:rFonts w:ascii="GHEA Grapalat" w:hAnsi="GHEA Grapalat"/>
                <w:lang w:val="fr-FR"/>
              </w:rPr>
              <w:t>»</w:t>
            </w:r>
          </w:p>
        </w:tc>
      </w:tr>
    </w:tbl>
    <w:p w:rsidR="00FA2F21" w:rsidRPr="00FA2F21" w:rsidRDefault="00FA2F21" w:rsidP="00FA2F21">
      <w:pPr>
        <w:spacing w:after="0" w:line="360" w:lineRule="auto"/>
        <w:jc w:val="center"/>
        <w:rPr>
          <w:rFonts w:ascii="GHEA Grapalat" w:hAnsi="GHEA Grapalat" w:cs="Sylfaen"/>
          <w:sz w:val="24"/>
          <w:szCs w:val="24"/>
          <w:lang w:val="ru-RU"/>
        </w:rPr>
      </w:pPr>
    </w:p>
    <w:sectPr w:rsidR="00FA2F21" w:rsidRPr="00FA2F21" w:rsidSect="006301B9">
      <w:pgSz w:w="12240" w:h="15840" w:code="1"/>
      <w:pgMar w:top="567" w:right="567" w:bottom="85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71F6" w:rsidRDefault="001571F6" w:rsidP="00D65068">
      <w:pPr>
        <w:spacing w:after="0" w:line="240" w:lineRule="auto"/>
      </w:pPr>
      <w:r>
        <w:separator/>
      </w:r>
    </w:p>
  </w:endnote>
  <w:endnote w:type="continuationSeparator" w:id="0">
    <w:p w:rsidR="001571F6" w:rsidRDefault="001571F6" w:rsidP="00D65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71F6" w:rsidRDefault="001571F6" w:rsidP="00D65068">
      <w:pPr>
        <w:spacing w:after="0" w:line="240" w:lineRule="auto"/>
      </w:pPr>
      <w:r>
        <w:separator/>
      </w:r>
    </w:p>
  </w:footnote>
  <w:footnote w:type="continuationSeparator" w:id="0">
    <w:p w:rsidR="001571F6" w:rsidRDefault="001571F6" w:rsidP="00D650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34281A"/>
    <w:multiLevelType w:val="hybridMultilevel"/>
    <w:tmpl w:val="1C5EBF96"/>
    <w:lvl w:ilvl="0" w:tplc="D652AA20">
      <w:start w:val="1"/>
      <w:numFmt w:val="decimal"/>
      <w:lvlText w:val="%1."/>
      <w:lvlJc w:val="left"/>
      <w:pPr>
        <w:ind w:left="644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7ED4C1C"/>
    <w:multiLevelType w:val="hybridMultilevel"/>
    <w:tmpl w:val="ACC47FD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297323"/>
    <w:multiLevelType w:val="hybridMultilevel"/>
    <w:tmpl w:val="52841358"/>
    <w:lvl w:ilvl="0" w:tplc="96081934">
      <w:start w:val="1"/>
      <w:numFmt w:val="decimal"/>
      <w:lvlText w:val="%1)"/>
      <w:lvlJc w:val="left"/>
      <w:pPr>
        <w:ind w:left="927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14"/>
    <w:rsid w:val="001571F6"/>
    <w:rsid w:val="00191528"/>
    <w:rsid w:val="001D77B3"/>
    <w:rsid w:val="0053799D"/>
    <w:rsid w:val="00567816"/>
    <w:rsid w:val="006301B9"/>
    <w:rsid w:val="00767C35"/>
    <w:rsid w:val="0078415F"/>
    <w:rsid w:val="007B01FF"/>
    <w:rsid w:val="008D090F"/>
    <w:rsid w:val="00915836"/>
    <w:rsid w:val="0098737F"/>
    <w:rsid w:val="00A547F3"/>
    <w:rsid w:val="00A83A49"/>
    <w:rsid w:val="00AB5770"/>
    <w:rsid w:val="00BB3A14"/>
    <w:rsid w:val="00C738B3"/>
    <w:rsid w:val="00CE2CCA"/>
    <w:rsid w:val="00D65068"/>
    <w:rsid w:val="00FA2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B1B9BB1-199D-4DAC-90E4-A46C9F5C0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090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6506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5068"/>
  </w:style>
  <w:style w:type="paragraph" w:styleId="Footer">
    <w:name w:val="footer"/>
    <w:basedOn w:val="Normal"/>
    <w:link w:val="FooterChar"/>
    <w:uiPriority w:val="99"/>
    <w:unhideWhenUsed/>
    <w:rsid w:val="00D6506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50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5BF40-295D-45B4-93F5-688B10F7A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Comp1</dc:creator>
  <cp:keywords/>
  <dc:description/>
  <cp:lastModifiedBy>Hovhannes Khangeldyan</cp:lastModifiedBy>
  <cp:revision>11</cp:revision>
  <dcterms:created xsi:type="dcterms:W3CDTF">2015-05-28T15:01:00Z</dcterms:created>
  <dcterms:modified xsi:type="dcterms:W3CDTF">2016-08-12T06:00:00Z</dcterms:modified>
</cp:coreProperties>
</file>