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0E130CDB" w14:textId="77777777" w:rsidR="00B560E3" w:rsidRPr="00DD47C9" w:rsidRDefault="00FA3E56" w:rsidP="00B560E3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FD36C3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Հայաստանի </w:t>
      </w:r>
      <w:r w:rsidR="00FD36C3" w:rsidRPr="00DD47C9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Հանրապետության ներքին գործերի նախարարության </w:t>
      </w:r>
    </w:p>
    <w:p w14:paraId="62C74D6E" w14:textId="62DBC742" w:rsidR="00A7367F" w:rsidRDefault="00A7367F" w:rsidP="00B560E3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DD47C9">
        <w:rPr>
          <w:rFonts w:ascii="GHEA Grapalat" w:hAnsi="GHEA Grapalat" w:cs="Sylfaen"/>
          <w:b/>
          <w:bCs/>
          <w:sz w:val="24"/>
          <w:szCs w:val="24"/>
          <w:lang w:val="hy-AM"/>
        </w:rPr>
        <w:t>ֆինանսաբյուջետային վարչության հաշվարկային բաժնի գլխավոր մասնագետի (ծածկագիր՝ 27-34</w:t>
      </w:r>
      <w:r w:rsidR="00DD47C9">
        <w:rPr>
          <w:rFonts w:ascii="Cambria Math" w:hAnsi="Cambria Math" w:cs="Sylfaen"/>
          <w:b/>
          <w:bCs/>
          <w:sz w:val="24"/>
          <w:szCs w:val="24"/>
          <w:lang w:val="hy-AM"/>
        </w:rPr>
        <w:t>․</w:t>
      </w:r>
      <w:r w:rsidRPr="00DD47C9">
        <w:rPr>
          <w:rFonts w:ascii="GHEA Grapalat" w:hAnsi="GHEA Grapalat" w:cs="Sylfaen"/>
          <w:b/>
          <w:bCs/>
          <w:sz w:val="24"/>
          <w:szCs w:val="24"/>
          <w:lang w:val="hy-AM"/>
        </w:rPr>
        <w:t>4-Մ2-9</w:t>
      </w:r>
      <w:r w:rsidR="00FD36C3" w:rsidRPr="00DD47C9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="00FA3E56"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համար հայտատարարված մրցույթի</w:t>
      </w:r>
    </w:p>
    <w:p w14:paraId="5ABE904B" w14:textId="12F2711F" w:rsidR="00896422" w:rsidRPr="003B0665" w:rsidRDefault="00FA3E56" w:rsidP="00B560E3">
      <w:pPr>
        <w:spacing w:after="0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3B0665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5B226E02" w:rsidR="00B30B3E" w:rsidRPr="00FD36C3" w:rsidRDefault="00FD36C3" w:rsidP="00FD36C3">
      <w:pPr>
        <w:ind w:right="-275" w:hanging="450"/>
        <w:rPr>
          <w:rFonts w:ascii="Cambria Math" w:hAnsi="Cambria Math"/>
          <w:b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</w:t>
      </w:r>
      <w:bookmarkStart w:id="0" w:name="_GoBack"/>
      <w:bookmarkEnd w:id="0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</w:t>
      </w:r>
      <w:r w:rsidR="00A7367F" w:rsidRPr="004A40C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08</w:t>
      </w:r>
      <w:r w:rsidR="00E651B3" w:rsidRPr="004A40C1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="004A40C1" w:rsidRPr="004A40C1">
        <w:rPr>
          <w:rFonts w:ascii="GHEA Grapalat" w:hAnsi="GHEA Grapalat" w:cs="Cambria Math"/>
          <w:b/>
          <w:color w:val="000000" w:themeColor="text1"/>
          <w:sz w:val="24"/>
          <w:szCs w:val="24"/>
          <w:lang w:val="hy-AM"/>
        </w:rPr>
        <w:t>04</w:t>
      </w:r>
      <w:r w:rsidR="00E651B3" w:rsidRPr="004A40C1">
        <w:rPr>
          <w:rFonts w:ascii="Cambria Math" w:hAnsi="Cambria Math" w:cs="Cambria Math"/>
          <w:b/>
          <w:color w:val="000000" w:themeColor="text1"/>
          <w:sz w:val="24"/>
          <w:szCs w:val="24"/>
          <w:lang w:val="hy-AM"/>
        </w:rPr>
        <w:t>․</w:t>
      </w:r>
      <w:r w:rsidRPr="004A40C1">
        <w:rPr>
          <w:rFonts w:ascii="GHEA Grapalat" w:hAnsi="GHEA Grapalat"/>
          <w:b/>
          <w:color w:val="000000" w:themeColor="text1"/>
          <w:sz w:val="24"/>
          <w:szCs w:val="24"/>
          <w:lang w:val="hy-AM"/>
        </w:rPr>
        <w:t>2025թ</w:t>
      </w:r>
      <w:r w:rsidRPr="00FD36C3">
        <w:rPr>
          <w:rFonts w:ascii="Cambria Math" w:hAnsi="Cambria Math"/>
          <w:b/>
          <w:color w:val="000000" w:themeColor="text1"/>
          <w:sz w:val="24"/>
          <w:szCs w:val="24"/>
          <w:lang w:val="hy-AM"/>
        </w:rPr>
        <w:t>․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A7367F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384FD0BA" w:rsidR="000B0A3C" w:rsidRPr="003B0665" w:rsidRDefault="00A7367F" w:rsidP="003B06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367F">
              <w:rPr>
                <w:rFonts w:ascii="GHEA Grapalat" w:hAnsi="GHEA Grapalat" w:cs="Sylfaen"/>
                <w:sz w:val="24"/>
                <w:szCs w:val="24"/>
                <w:lang w:val="hy-AM"/>
              </w:rPr>
              <w:t>Տաթևիկ Մելսիկի Աբրահամյան</w:t>
            </w:r>
          </w:p>
        </w:tc>
        <w:tc>
          <w:tcPr>
            <w:tcW w:w="4950" w:type="dxa"/>
          </w:tcPr>
          <w:p w14:paraId="2DCF2EF1" w14:textId="14036B33" w:rsidR="000B0A3C" w:rsidRPr="003B0665" w:rsidRDefault="00A7367F" w:rsidP="003B066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7367F">
              <w:rPr>
                <w:rFonts w:ascii="GHEA Grapalat" w:hAnsi="GHEA Grapalat" w:cs="Sylfaen"/>
                <w:sz w:val="24"/>
                <w:szCs w:val="24"/>
                <w:lang w:val="hy-AM"/>
              </w:rPr>
              <w:t>Տաթևիկ Մելսիկի Աբրահամյան</w:t>
            </w:r>
          </w:p>
        </w:tc>
      </w:tr>
    </w:tbl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331510"/>
    <w:rsid w:val="0037396B"/>
    <w:rsid w:val="0039746B"/>
    <w:rsid w:val="003B0665"/>
    <w:rsid w:val="00443CF3"/>
    <w:rsid w:val="00463807"/>
    <w:rsid w:val="004678DA"/>
    <w:rsid w:val="004717A0"/>
    <w:rsid w:val="00474751"/>
    <w:rsid w:val="004842D8"/>
    <w:rsid w:val="00484BCC"/>
    <w:rsid w:val="004923A1"/>
    <w:rsid w:val="004A40C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367F"/>
    <w:rsid w:val="00A76C7E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560E3"/>
    <w:rsid w:val="00B8777A"/>
    <w:rsid w:val="00BA54F9"/>
    <w:rsid w:val="00BA5BDA"/>
    <w:rsid w:val="00BB08E2"/>
    <w:rsid w:val="00C17C72"/>
    <w:rsid w:val="00C202A3"/>
    <w:rsid w:val="00C23388"/>
    <w:rsid w:val="00C42B4D"/>
    <w:rsid w:val="00CF1FA8"/>
    <w:rsid w:val="00D11978"/>
    <w:rsid w:val="00D74EF6"/>
    <w:rsid w:val="00DC5D3F"/>
    <w:rsid w:val="00DD47C9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80C2C"/>
    <w:rsid w:val="00FA3E56"/>
    <w:rsid w:val="00FB18D6"/>
    <w:rsid w:val="00FC6056"/>
    <w:rsid w:val="00FC77A9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8</cp:revision>
  <cp:lastPrinted>2024-10-28T12:12:00Z</cp:lastPrinted>
  <dcterms:created xsi:type="dcterms:W3CDTF">2024-02-05T07:32:00Z</dcterms:created>
  <dcterms:modified xsi:type="dcterms:W3CDTF">2025-04-14T06:20:00Z</dcterms:modified>
</cp:coreProperties>
</file>