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2910" w14:textId="77777777" w:rsidR="005A6904" w:rsidRPr="000D3141" w:rsidRDefault="005A6904" w:rsidP="005A6904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41DE0C1" w14:textId="77777777" w:rsidR="00EE3498" w:rsidRPr="00001314" w:rsidRDefault="00EE3498" w:rsidP="008E2B49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3B64F7F3" w:rsidR="00615830" w:rsidRPr="00001314" w:rsidRDefault="00A232A3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001314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255"/>
        <w:gridCol w:w="7933"/>
      </w:tblGrid>
      <w:tr w:rsidR="00BF0C37" w:rsidRPr="0027260F" w14:paraId="26360E68" w14:textId="77777777" w:rsidTr="0046359C">
        <w:trPr>
          <w:trHeight w:val="1080"/>
        </w:trPr>
        <w:tc>
          <w:tcPr>
            <w:tcW w:w="2255" w:type="dxa"/>
          </w:tcPr>
          <w:p w14:paraId="39C1EC4C" w14:textId="483C2D5F" w:rsidR="00BF0C37" w:rsidRPr="0027260F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33" w:type="dxa"/>
          </w:tcPr>
          <w:p w14:paraId="5F930510" w14:textId="69E6350E" w:rsidR="00BF0C37" w:rsidRPr="0027260F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400E4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պետական հաշվառմ</w:t>
            </w:r>
            <w:r w:rsidR="00D14DD3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27260F" w14:paraId="7CF1A0C7" w14:textId="77777777" w:rsidTr="0046359C">
        <w:trPr>
          <w:trHeight w:val="1062"/>
        </w:trPr>
        <w:tc>
          <w:tcPr>
            <w:tcW w:w="2255" w:type="dxa"/>
          </w:tcPr>
          <w:p w14:paraId="02D36C39" w14:textId="46E63299" w:rsidR="00BF0C37" w:rsidRPr="0027260F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33" w:type="dxa"/>
          </w:tcPr>
          <w:p w14:paraId="03EB8247" w14:textId="75704B22" w:rsidR="00BF0C37" w:rsidRPr="0027260F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հաշվառման </w:t>
            </w:r>
            <w:proofErr w:type="spellStart"/>
            <w:r w:rsidR="00DB4030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համարանիշի</w:t>
            </w:r>
            <w:proofErr w:type="spellEnd"/>
            <w:r w:rsidR="00DB4030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հաշվառման վկայագրի տրամադրում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27260F" w14:paraId="53A3AEE8" w14:textId="77777777" w:rsidTr="0046359C">
        <w:trPr>
          <w:trHeight w:val="644"/>
        </w:trPr>
        <w:tc>
          <w:tcPr>
            <w:tcW w:w="2255" w:type="dxa"/>
          </w:tcPr>
          <w:p w14:paraId="5CB1F1F6" w14:textId="6738046F" w:rsidR="00BF0C37" w:rsidRPr="0027260F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933" w:type="dxa"/>
          </w:tcPr>
          <w:p w14:paraId="319C48DA" w14:textId="38DADB48" w:rsidR="00BF0C37" w:rsidRPr="0027260F" w:rsidRDefault="00395458" w:rsidP="00001314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27260F" w14:paraId="346D79D9" w14:textId="77777777" w:rsidTr="0046359C">
        <w:trPr>
          <w:trHeight w:val="1602"/>
        </w:trPr>
        <w:tc>
          <w:tcPr>
            <w:tcW w:w="2255" w:type="dxa"/>
          </w:tcPr>
          <w:p w14:paraId="4979E0B5" w14:textId="42096027" w:rsidR="00BF0C37" w:rsidRPr="0027260F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33" w:type="dxa"/>
          </w:tcPr>
          <w:p w14:paraId="63AE6534" w14:textId="4D116270" w:rsidR="00956D1C" w:rsidRPr="0027260F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E8169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DB36A1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7D4A6F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8" w:anchor="4093c8dbca53aa3ce" w:history="1">
              <w:r w:rsidR="007D4A6F" w:rsidRPr="0027260F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7D4A6F" w:rsidRPr="0027260F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7D4A6F" w:rsidRPr="0027260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</w:t>
            </w:r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8A3588" w:rsidRPr="0027260F" w14:paraId="6A1A01FC" w14:textId="77777777" w:rsidTr="0046359C">
        <w:trPr>
          <w:trHeight w:val="4257"/>
        </w:trPr>
        <w:tc>
          <w:tcPr>
            <w:tcW w:w="2255" w:type="dxa"/>
          </w:tcPr>
          <w:p w14:paraId="01FFA03A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84C0F47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A11F385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47933E8" w:rsidR="008A3588" w:rsidRPr="0027260F" w:rsidRDefault="008A3588" w:rsidP="001A568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33" w:type="dxa"/>
          </w:tcPr>
          <w:p w14:paraId="7950DC59" w14:textId="77777777" w:rsidR="008A3588" w:rsidRPr="0027260F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2E223340" w14:textId="77777777" w:rsidR="008A3588" w:rsidRPr="0027260F" w:rsidRDefault="008A3588" w:rsidP="0000131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անձը հաստատող </w:t>
            </w:r>
            <w:proofErr w:type="spellStart"/>
            <w:r w:rsidRPr="0027260F">
              <w:rPr>
                <w:rFonts w:ascii="GHEA Grapalat" w:hAnsi="GHEA Grapalat"/>
                <w:sz w:val="24"/>
                <w:szCs w:val="24"/>
                <w:lang w:val="hy-AM"/>
              </w:rPr>
              <w:t>հետևյալ</w:t>
            </w:r>
            <w:proofErr w:type="spellEnd"/>
            <w:r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փաստաթուղթ՝</w:t>
            </w:r>
          </w:p>
          <w:p w14:paraId="765B40DD" w14:textId="41D0353B" w:rsidR="008A3588" w:rsidRPr="0027260F" w:rsidRDefault="00001314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ա)</w:t>
            </w:r>
            <w:r w:rsidR="008A3588" w:rsidRPr="0027260F">
              <w:rPr>
                <w:rFonts w:ascii="GHEA Grapalat" w:hAnsi="GHEA Grapalat"/>
                <w:color w:val="000000"/>
                <w:lang w:val="hy-AM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</w:t>
            </w:r>
          </w:p>
          <w:p w14:paraId="25D44EC1" w14:textId="6F3116BB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</w:t>
            </w:r>
            <w:proofErr w:type="spellStart"/>
            <w:r w:rsidRPr="0027260F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5CDE0E50" w14:textId="0232E0A9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</w:t>
            </w:r>
            <w:proofErr w:type="spellStart"/>
            <w:r w:rsidRPr="0027260F">
              <w:rPr>
                <w:rFonts w:ascii="GHEA Grapalat" w:hAnsi="GHEA Grapalat"/>
                <w:color w:val="000000"/>
                <w:lang w:val="hy-AM"/>
              </w:rPr>
              <w:t>բնակությունը</w:t>
            </w:r>
            <w:proofErr w:type="spellEnd"/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4DD808D9" w14:textId="03D5C5FA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փախստական ճանաչված, ինչպես նաև քաղաքական ապաստանի 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իրավունք ստացած անձանց համար` </w:t>
            </w:r>
            <w:proofErr w:type="spellStart"/>
            <w:r w:rsidRPr="0027260F">
              <w:rPr>
                <w:rFonts w:ascii="GHEA Grapalat" w:hAnsi="GHEA Grapalat"/>
                <w:color w:val="000000"/>
                <w:lang w:val="hy-AM"/>
              </w:rPr>
              <w:t>կոնվենցիոն</w:t>
            </w:r>
            <w:proofErr w:type="spellEnd"/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ճամփորդական փաստաթուղթ,</w:t>
            </w:r>
          </w:p>
          <w:p w14:paraId="73D85B59" w14:textId="404BD378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ապաստան </w:t>
            </w:r>
            <w:proofErr w:type="spellStart"/>
            <w:r w:rsidRPr="0027260F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համար` ապաստան </w:t>
            </w:r>
            <w:proofErr w:type="spellStart"/>
            <w:r w:rsidRPr="0027260F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անձը հաստատող վկայական,</w:t>
            </w:r>
          </w:p>
          <w:p w14:paraId="4E356276" w14:textId="6BBB68CF" w:rsidR="008A3588" w:rsidRPr="0027260F" w:rsidRDefault="008A3588" w:rsidP="00001314">
            <w:pPr>
              <w:pStyle w:val="NormalWeb"/>
              <w:shd w:val="clear" w:color="auto" w:fill="FFFFFF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27260F">
              <w:rPr>
                <w:rFonts w:ascii="GHEA Grapalat" w:hAnsi="GHEA Grapalat"/>
                <w:color w:val="000000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001314" w:rsidRPr="0027260F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10F2FE4" w14:textId="77777777" w:rsidR="008A3588" w:rsidRPr="0027260F" w:rsidRDefault="008A3588" w:rsidP="00001314">
            <w:pPr>
              <w:pStyle w:val="NormalWeb"/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2) ձեռքբերման օրինականությունը հավաստող փաստաթուղթ, եթե տրանսպորտային միջոցի սեփականության իրավունքը գրանցված չէ Հայաստանի Հանրապետության ոստիկանության «Ճանապարհային ոստիկանություն» ծառայությունում (այսուհետ՝ ճանապարհային ոստիկանություն).</w:t>
            </w:r>
          </w:p>
          <w:p w14:paraId="76104AFF" w14:textId="2892CACB" w:rsidR="008A3588" w:rsidRPr="0027260F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7260F">
              <w:rPr>
                <w:rFonts w:ascii="GHEA Grapalat" w:hAnsi="GHEA Grapalat"/>
                <w:color w:val="000000"/>
                <w:lang w:val="hy-AM"/>
              </w:rPr>
              <w:t>3) օրենքով սահմանված տուրքերի և վճարների վճարման փաստը հավաստող փաստաթղթեր (բացառությամբ օրենքով սահմանված դեպքերի):</w:t>
            </w:r>
          </w:p>
        </w:tc>
      </w:tr>
      <w:tr w:rsidR="0033372A" w:rsidRPr="0027260F" w14:paraId="47EDF5BD" w14:textId="77777777" w:rsidTr="007A1B12">
        <w:trPr>
          <w:trHeight w:val="1017"/>
        </w:trPr>
        <w:tc>
          <w:tcPr>
            <w:tcW w:w="2255" w:type="dxa"/>
          </w:tcPr>
          <w:p w14:paraId="02A2ACBD" w14:textId="77777777" w:rsidR="0033372A" w:rsidRPr="0027260F" w:rsidRDefault="0033372A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371D751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4DDD775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A816BAD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5CECB2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0AD884C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7F7FFF" w14:textId="77777777" w:rsidR="00BB36C8" w:rsidRPr="0027260F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7D64EEE6" w:rsidR="0033372A" w:rsidRPr="0027260F" w:rsidRDefault="0033372A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33" w:type="dxa"/>
          </w:tcPr>
          <w:p w14:paraId="1735CDFE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9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7BE2C6A4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26AF6746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ՀՔԾՄԹԼ վարչություն Ծովակալ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9</w:t>
            </w:r>
          </w:p>
          <w:p w14:paraId="3219BD2D" w14:textId="77777777" w:rsidR="00926B14" w:rsidRDefault="00926B14" w:rsidP="00926B14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207B2B89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Երևանի</w:t>
            </w:r>
            <w:proofErr w:type="spellEnd"/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  ՀՔԲ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Գաջագործների 76</w:t>
            </w:r>
          </w:p>
          <w:p w14:paraId="3041E57C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B0DA128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Կոտայքի մարզի ՀՔԲ Նոր գյուղ 1-ին փողոց 7/1</w:t>
            </w:r>
          </w:p>
          <w:p w14:paraId="04EC76F1" w14:textId="77777777" w:rsidR="00926B14" w:rsidRDefault="00926B14" w:rsidP="00926B14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E9BB551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Արմավիրի մարզի ՀՔԲ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Արմավիրի մարզ, ք. Մեծամոր, վարչական շենք 1</w:t>
            </w:r>
          </w:p>
          <w:p w14:paraId="3687E65A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</w:p>
          <w:p w14:paraId="169CE357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Արարատի մարզի ՀՔԲ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Արարատի մարզ, Մխչյան-Հովտաշեն 1</w:t>
            </w:r>
          </w:p>
          <w:p w14:paraId="1BCA2F83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68D8331" w14:textId="77777777" w:rsidR="00926B14" w:rsidRDefault="00926B14" w:rsidP="00926B14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Արագածոտնի մարզի ՀՔԲ </w:t>
            </w: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ք. Աշտարակ Ն. </w:t>
            </w:r>
            <w:proofErr w:type="spellStart"/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Աշտարակեցու</w:t>
            </w:r>
            <w:proofErr w:type="spellEnd"/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3</w:t>
            </w:r>
          </w:p>
          <w:p w14:paraId="6DEEB707" w14:textId="77777777" w:rsidR="00926B14" w:rsidRDefault="00926B14" w:rsidP="00926B14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79F08BA3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Շիրակի մարզի ՀՔԲ Ք. Գյումրի,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Թբիլիսյան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 2/14</w:t>
            </w:r>
          </w:p>
          <w:p w14:paraId="1C29F569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0B8871A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Լոռու մարզի ՀՔԲ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ք.Վանաձոր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, Լոռվա-1 ՀՔԲ-ի տարածք</w:t>
            </w:r>
          </w:p>
          <w:p w14:paraId="7DEF73E9" w14:textId="4C53521F" w:rsidR="00926B14" w:rsidRPr="007A1B12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63EA389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ք.Սևան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գ.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Լճաշեն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խաչմերուկ</w:t>
            </w:r>
          </w:p>
          <w:p w14:paraId="0C149C35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DB96424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ք. Մարտունի Մյասնիկյան </w:t>
            </w:r>
            <w:r>
              <w:rPr>
                <w:rFonts w:ascii="GHEA Grapalat" w:hAnsi="GHEA Grapalat"/>
                <w:sz w:val="24"/>
                <w:szCs w:val="24"/>
              </w:rPr>
              <w:t>100/1</w:t>
            </w:r>
          </w:p>
          <w:p w14:paraId="1C43661D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0B12061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Տավուշի մարզի ՀՔԲ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Իջևան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Վասիլյան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  <w:p w14:paraId="06340BC6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5B458F0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Սյունիքի մարզի ՀՔԲ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ք.Կապան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, Գ.Արզումանյան-128բ</w:t>
            </w:r>
          </w:p>
          <w:p w14:paraId="42C4B6E5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FA94284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Սյունիքի մարզի Հ</w:t>
            </w:r>
            <w:r>
              <w:rPr>
                <w:rFonts w:ascii="GHEA Grapalat" w:hAnsi="GHEA Grapalat"/>
                <w:sz w:val="24"/>
                <w:szCs w:val="24"/>
              </w:rPr>
              <w:t>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Բ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ք.Գորիս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խճ.17/1</w:t>
            </w:r>
          </w:p>
          <w:p w14:paraId="6B6974D4" w14:textId="77777777" w:rsidR="00926B14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47B4DF" w14:textId="2E900DAB" w:rsidR="00926B14" w:rsidRPr="001044BC" w:rsidRDefault="00926B14" w:rsidP="00926B14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Վայոց Ձորի մարզի Հ</w:t>
            </w:r>
            <w:r>
              <w:rPr>
                <w:rFonts w:ascii="GHEA Grapalat" w:hAnsi="GHEA Grapalat"/>
                <w:sz w:val="24"/>
                <w:szCs w:val="24"/>
              </w:rPr>
              <w:t>Ք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Բ ք. Եղեգնաձոր,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խճուղի 3/2 </w:t>
            </w:r>
            <w:r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Հեռախոս՝</w:t>
            </w:r>
            <w:r w:rsidR="00566A7B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</w:t>
            </w:r>
            <w:hyperlink r:id="rId9" w:history="1">
              <w:r w:rsidRPr="001044BC">
                <w:rPr>
                  <w:rStyle w:val="Hyperlink"/>
                  <w:rFonts w:ascii="GHEA Grapalat" w:eastAsia="Times New Roman" w:hAnsi="GHEA Grapalat" w:cs="Times New Roman"/>
                  <w:b/>
                  <w:bCs/>
                  <w:color w:val="auto"/>
                  <w:kern w:val="0"/>
                  <w:sz w:val="24"/>
                  <w:szCs w:val="24"/>
                  <w:u w:val="none"/>
                  <w:lang w:val="hy-AM" w:eastAsia="hy-AM"/>
                  <w14:ligatures w14:val="none"/>
                </w:rPr>
                <w:t>+374-60-838302</w:t>
              </w:r>
            </w:hyperlink>
          </w:p>
          <w:p w14:paraId="45EB8C32" w14:textId="1BF28856" w:rsidR="00926B14" w:rsidRPr="0027260F" w:rsidRDefault="00926B14" w:rsidP="00926B14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Կայք՝</w:t>
            </w:r>
            <w:r>
              <w:t xml:space="preserve"> </w:t>
            </w:r>
            <w:r>
              <w:rPr>
                <w:rFonts w:ascii="GHEA Grapalat" w:hAnsi="GHEA Grapalat"/>
                <w:b/>
                <w:bCs/>
                <w:lang w:val="hy-AM"/>
              </w:rPr>
              <w:t>roadpolice.am</w:t>
            </w:r>
          </w:p>
          <w:p w14:paraId="576620B0" w14:textId="5AF68838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0400EA44" w14:textId="77777777" w:rsidR="00F90D4E" w:rsidRPr="0027260F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025F265B" w:rsidR="0033372A" w:rsidRPr="0027260F" w:rsidRDefault="0033372A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9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</w:tc>
      </w:tr>
      <w:tr w:rsidR="008A3588" w:rsidRPr="0027260F" w14:paraId="23C5B861" w14:textId="77777777" w:rsidTr="0046359C">
        <w:trPr>
          <w:trHeight w:val="2394"/>
        </w:trPr>
        <w:tc>
          <w:tcPr>
            <w:tcW w:w="2255" w:type="dxa"/>
          </w:tcPr>
          <w:p w14:paraId="35C98D3A" w14:textId="77777777" w:rsidR="008A3588" w:rsidRPr="0027260F" w:rsidRDefault="008A3588" w:rsidP="008A3588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D97A8AF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33" w:type="dxa"/>
          </w:tcPr>
          <w:p w14:paraId="684D3D5D" w14:textId="374B06F4" w:rsidR="0039026C" w:rsidRPr="0027260F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 </w:t>
            </w:r>
            <w:r w:rsidR="00F90A9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անձի կողմից</w:t>
            </w:r>
            <w:r w:rsidR="00FC607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ՆԳՆ </w:t>
            </w:r>
            <w:hyperlink r:id="rId10" w:anchor="4093c8dbca53aa3ce" w:history="1">
              <w:r w:rsidR="00FC6075" w:rsidRPr="0027260F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FC6075" w:rsidRPr="0027260F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FC6075" w:rsidRPr="0027260F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հաշվառման-քննական </w:t>
            </w:r>
            <w:proofErr w:type="spellStart"/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ստորաբաժանմանն</w:t>
            </w:r>
            <w:proofErr w:type="spellEnd"/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ուղղված </w:t>
            </w:r>
            <w:proofErr w:type="spellStart"/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դիմումի ներկայացում (հերթագրում) </w:t>
            </w:r>
            <w:r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roadp</w:t>
            </w:r>
            <w:r w:rsidR="0039026C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o</w:t>
            </w:r>
            <w:r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lice.am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կայքի միջոցով</w:t>
            </w:r>
            <w:r w:rsidR="00F90A9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</w:t>
            </w:r>
          </w:p>
          <w:p w14:paraId="09C3489F" w14:textId="47EEFB78" w:rsidR="008A3588" w:rsidRPr="0027260F" w:rsidRDefault="008A3588" w:rsidP="00F90A9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2. </w:t>
            </w:r>
            <w:r w:rsidR="00F90A95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հաշվառման </w:t>
            </w:r>
            <w:proofErr w:type="spellStart"/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համարանիշի</w:t>
            </w:r>
            <w:proofErr w:type="spellEnd"/>
            <w:r w:rsidR="0039026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հաշվառման վկայագրի տրամադրում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27260F" w14:paraId="5796889A" w14:textId="77777777" w:rsidTr="0046359C">
        <w:trPr>
          <w:trHeight w:val="3159"/>
        </w:trPr>
        <w:tc>
          <w:tcPr>
            <w:tcW w:w="2255" w:type="dxa"/>
          </w:tcPr>
          <w:p w14:paraId="433B112A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E3C460F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C0E5E16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33" w:type="dxa"/>
          </w:tcPr>
          <w:p w14:paraId="38A7B7FD" w14:textId="49F8CBA9" w:rsidR="008A3588" w:rsidRPr="0027260F" w:rsidRDefault="0039026C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հաշվառման </w:t>
            </w:r>
            <w:proofErr w:type="spellStart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համարանիշի</w:t>
            </w:r>
            <w:proofErr w:type="spellEnd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256C2FB1" w14:textId="1B66C955" w:rsidR="008A3588" w:rsidRPr="0027260F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CC5C2F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իվանագիտական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ներկայացուցչություններին, հյուպատոսական հիմնարկներին և միջազգային կազմակերպություններին պատկանող տրանսպորտային միջոցների </w:t>
            </w:r>
            <w:proofErr w:type="spellStart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համարանիշ</w:t>
            </w:r>
            <w:r w:rsidR="009F4977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5571A1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proofErr w:type="spellEnd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25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7F4DF9C7" w14:textId="514681A4" w:rsidR="008A3588" w:rsidRPr="0027260F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. 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արանցիկ </w:t>
            </w:r>
            <w:proofErr w:type="spellStart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</w:t>
            </w:r>
            <w:r w:rsidR="008E2B49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նիշ</w:t>
            </w:r>
            <w:r w:rsidR="009F4977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երի</w:t>
            </w:r>
            <w:proofErr w:type="spellEnd"/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67C2760B" w:rsidR="008A3588" w:rsidRPr="0027260F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վկայագրի տրամադրում</w:t>
            </w:r>
            <w:r w:rsidR="0006073E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27260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27260F" w14:paraId="5EA4DCB4" w14:textId="77777777" w:rsidTr="0046359C">
        <w:trPr>
          <w:trHeight w:val="1422"/>
        </w:trPr>
        <w:tc>
          <w:tcPr>
            <w:tcW w:w="2255" w:type="dxa"/>
          </w:tcPr>
          <w:p w14:paraId="673EE412" w14:textId="40A6A296" w:rsidR="008A3588" w:rsidRPr="0027260F" w:rsidRDefault="008A3588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33" w:type="dxa"/>
          </w:tcPr>
          <w:p w14:paraId="72C0846A" w14:textId="34E3E68E" w:rsidR="008A3588" w:rsidRPr="0027260F" w:rsidRDefault="0039026C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դիմաց վճարումը իրականացվում է</w:t>
            </w:r>
            <w:r w:rsidR="00785D2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դիմելու ժամանակ՝ անկանխիկ եղանակով։</w:t>
            </w:r>
          </w:p>
        </w:tc>
      </w:tr>
      <w:tr w:rsidR="008A3588" w:rsidRPr="0027260F" w14:paraId="71ABEFE8" w14:textId="77777777" w:rsidTr="0046359C">
        <w:trPr>
          <w:trHeight w:val="1890"/>
        </w:trPr>
        <w:tc>
          <w:tcPr>
            <w:tcW w:w="2255" w:type="dxa"/>
          </w:tcPr>
          <w:p w14:paraId="30D0232E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733FF26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7933" w:type="dxa"/>
          </w:tcPr>
          <w:p w14:paraId="0F8892E2" w14:textId="6FB8E068" w:rsidR="008A3588" w:rsidRPr="0027260F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«Ճանապարհային </w:t>
            </w:r>
            <w:proofErr w:type="spellStart"/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 օրենք</w:t>
            </w:r>
            <w:r w:rsidR="00664F8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14:paraId="69834447" w14:textId="77777777" w:rsidR="00664F85" w:rsidRDefault="00664F85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12873EDC" w:rsidR="008A3588" w:rsidRPr="0027260F" w:rsidRDefault="008A3588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</w:t>
            </w:r>
            <w:r w:rsidR="00222C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2010</w:t>
            </w:r>
            <w:r w:rsidR="00762A5D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="00222C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վականի սեպտեմբերի 9-ի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թիվ 1251-Ն որոշում</w:t>
            </w:r>
            <w:r w:rsidR="00844061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27260F" w14:paraId="56B26B4D" w14:textId="77777777" w:rsidTr="0046359C">
        <w:trPr>
          <w:trHeight w:val="2079"/>
        </w:trPr>
        <w:tc>
          <w:tcPr>
            <w:tcW w:w="2255" w:type="dxa"/>
          </w:tcPr>
          <w:p w14:paraId="68E57E87" w14:textId="77777777" w:rsidR="00BB36C8" w:rsidRPr="0027260F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958A602" w:rsidR="008A3588" w:rsidRPr="0027260F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933" w:type="dxa"/>
          </w:tcPr>
          <w:p w14:paraId="330ADDC7" w14:textId="77777777" w:rsidR="0046359C" w:rsidRPr="0027260F" w:rsidRDefault="008A3588" w:rsidP="00BB27F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</w:t>
            </w:r>
            <w:r w:rsidR="0046359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արդյունքի կամ այլ ցանկացած խնդրի վերաբերյալ</w:t>
            </w:r>
            <w:r w:rsidR="0046359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բողոքը կարող է ներկայացնել</w:t>
            </w: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46359C"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46359C" w:rsidRPr="0027260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>առցանց</w:t>
            </w:r>
            <w:proofErr w:type="spellEnd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46359C" w:rsidRPr="0027260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>կայքով</w:t>
            </w:r>
            <w:proofErr w:type="spellEnd"/>
            <w:r w:rsidR="0046359C" w:rsidRPr="0027260F">
              <w:rPr>
                <w:rFonts w:ascii="GHEA Grapalat" w:hAnsi="GHEA Grapalat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</w:p>
          <w:p w14:paraId="22E56DCF" w14:textId="0181FB94" w:rsidR="008A3588" w:rsidRPr="0027260F" w:rsidRDefault="008A3588" w:rsidP="00BB27FA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7260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27260F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27260F" w:rsidSect="00203E67">
      <w:headerReference w:type="default" r:id="rId11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83AB" w14:textId="77777777" w:rsidR="00AF5269" w:rsidRDefault="00AF5269" w:rsidP="00ED5CE5">
      <w:pPr>
        <w:spacing w:after="0" w:line="240" w:lineRule="auto"/>
      </w:pPr>
      <w:r>
        <w:separator/>
      </w:r>
    </w:p>
  </w:endnote>
  <w:endnote w:type="continuationSeparator" w:id="0">
    <w:p w14:paraId="520E143F" w14:textId="77777777" w:rsidR="00AF5269" w:rsidRDefault="00AF5269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BCA3" w14:textId="77777777" w:rsidR="00AF5269" w:rsidRDefault="00AF5269" w:rsidP="00ED5CE5">
      <w:pPr>
        <w:spacing w:after="0" w:line="240" w:lineRule="auto"/>
      </w:pPr>
      <w:r>
        <w:separator/>
      </w:r>
    </w:p>
  </w:footnote>
  <w:footnote w:type="continuationSeparator" w:id="0">
    <w:p w14:paraId="5CCB4354" w14:textId="77777777" w:rsidR="00AF5269" w:rsidRDefault="00AF5269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5ED1"/>
    <w:multiLevelType w:val="hybridMultilevel"/>
    <w:tmpl w:val="C4C8DE50"/>
    <w:lvl w:ilvl="0" w:tplc="B686BD5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03856721">
    <w:abstractNumId w:val="1"/>
  </w:num>
  <w:num w:numId="2" w16cid:durableId="1175613663">
    <w:abstractNumId w:val="6"/>
  </w:num>
  <w:num w:numId="3" w16cid:durableId="1883206145">
    <w:abstractNumId w:val="4"/>
  </w:num>
  <w:num w:numId="4" w16cid:durableId="117796168">
    <w:abstractNumId w:val="0"/>
  </w:num>
  <w:num w:numId="5" w16cid:durableId="672991356">
    <w:abstractNumId w:val="2"/>
  </w:num>
  <w:num w:numId="6" w16cid:durableId="525678666">
    <w:abstractNumId w:val="5"/>
  </w:num>
  <w:num w:numId="7" w16cid:durableId="25953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1314"/>
    <w:rsid w:val="00006BBB"/>
    <w:rsid w:val="0003001A"/>
    <w:rsid w:val="0006073E"/>
    <w:rsid w:val="00094F06"/>
    <w:rsid w:val="000A73E1"/>
    <w:rsid w:val="000E10CB"/>
    <w:rsid w:val="000E7DBA"/>
    <w:rsid w:val="000F7E0C"/>
    <w:rsid w:val="001044BC"/>
    <w:rsid w:val="00132DDF"/>
    <w:rsid w:val="00134CB2"/>
    <w:rsid w:val="001556D9"/>
    <w:rsid w:val="001609FF"/>
    <w:rsid w:val="0016452D"/>
    <w:rsid w:val="0018150A"/>
    <w:rsid w:val="00181BB9"/>
    <w:rsid w:val="001A568A"/>
    <w:rsid w:val="001E5BFC"/>
    <w:rsid w:val="00203E67"/>
    <w:rsid w:val="00222C81"/>
    <w:rsid w:val="00225245"/>
    <w:rsid w:val="00244F29"/>
    <w:rsid w:val="00266946"/>
    <w:rsid w:val="00266B64"/>
    <w:rsid w:val="0027260F"/>
    <w:rsid w:val="00293233"/>
    <w:rsid w:val="002E2172"/>
    <w:rsid w:val="002E2729"/>
    <w:rsid w:val="0033372A"/>
    <w:rsid w:val="00334DA0"/>
    <w:rsid w:val="003645EA"/>
    <w:rsid w:val="00373808"/>
    <w:rsid w:val="0039026C"/>
    <w:rsid w:val="00395458"/>
    <w:rsid w:val="00396F98"/>
    <w:rsid w:val="003B35EF"/>
    <w:rsid w:val="003B54D0"/>
    <w:rsid w:val="003D532A"/>
    <w:rsid w:val="003F50AA"/>
    <w:rsid w:val="00403A7A"/>
    <w:rsid w:val="00454B46"/>
    <w:rsid w:val="0046359C"/>
    <w:rsid w:val="00476018"/>
    <w:rsid w:val="004978DE"/>
    <w:rsid w:val="0050455D"/>
    <w:rsid w:val="005363F9"/>
    <w:rsid w:val="00554874"/>
    <w:rsid w:val="005558B1"/>
    <w:rsid w:val="005571A1"/>
    <w:rsid w:val="00566A7B"/>
    <w:rsid w:val="005A6904"/>
    <w:rsid w:val="00605468"/>
    <w:rsid w:val="00615830"/>
    <w:rsid w:val="00655C93"/>
    <w:rsid w:val="006608D2"/>
    <w:rsid w:val="00664BF4"/>
    <w:rsid w:val="00664F85"/>
    <w:rsid w:val="00676988"/>
    <w:rsid w:val="00686C5E"/>
    <w:rsid w:val="006B7654"/>
    <w:rsid w:val="006D33E0"/>
    <w:rsid w:val="006D4A93"/>
    <w:rsid w:val="006F76E1"/>
    <w:rsid w:val="00711554"/>
    <w:rsid w:val="00731B61"/>
    <w:rsid w:val="007400E4"/>
    <w:rsid w:val="00762A5D"/>
    <w:rsid w:val="00785D2B"/>
    <w:rsid w:val="007A1B12"/>
    <w:rsid w:val="007B068C"/>
    <w:rsid w:val="007D4A6F"/>
    <w:rsid w:val="00801DFD"/>
    <w:rsid w:val="00844061"/>
    <w:rsid w:val="0085490F"/>
    <w:rsid w:val="008558F7"/>
    <w:rsid w:val="0085772A"/>
    <w:rsid w:val="008A3588"/>
    <w:rsid w:val="008A6E06"/>
    <w:rsid w:val="008E2B49"/>
    <w:rsid w:val="00926B14"/>
    <w:rsid w:val="00931EB3"/>
    <w:rsid w:val="00933190"/>
    <w:rsid w:val="00956D1C"/>
    <w:rsid w:val="009837EE"/>
    <w:rsid w:val="00990CF8"/>
    <w:rsid w:val="009C37E9"/>
    <w:rsid w:val="009D7BA8"/>
    <w:rsid w:val="009E69B6"/>
    <w:rsid w:val="009F1C67"/>
    <w:rsid w:val="009F4977"/>
    <w:rsid w:val="00A157BD"/>
    <w:rsid w:val="00A210D8"/>
    <w:rsid w:val="00A232A3"/>
    <w:rsid w:val="00A41F7D"/>
    <w:rsid w:val="00A623BE"/>
    <w:rsid w:val="00AB0C5F"/>
    <w:rsid w:val="00AB2180"/>
    <w:rsid w:val="00AE4C3D"/>
    <w:rsid w:val="00AF5269"/>
    <w:rsid w:val="00B1371B"/>
    <w:rsid w:val="00B66C00"/>
    <w:rsid w:val="00B7198C"/>
    <w:rsid w:val="00B9670C"/>
    <w:rsid w:val="00B9743D"/>
    <w:rsid w:val="00BB27FA"/>
    <w:rsid w:val="00BB36C8"/>
    <w:rsid w:val="00BC38D9"/>
    <w:rsid w:val="00BC5E4B"/>
    <w:rsid w:val="00BC75E0"/>
    <w:rsid w:val="00BD2D42"/>
    <w:rsid w:val="00BF0174"/>
    <w:rsid w:val="00BF0C37"/>
    <w:rsid w:val="00BF5EF7"/>
    <w:rsid w:val="00C02C55"/>
    <w:rsid w:val="00C4754D"/>
    <w:rsid w:val="00C8200A"/>
    <w:rsid w:val="00C865CE"/>
    <w:rsid w:val="00C9090C"/>
    <w:rsid w:val="00CB7062"/>
    <w:rsid w:val="00CC5C2F"/>
    <w:rsid w:val="00CD477E"/>
    <w:rsid w:val="00D1088B"/>
    <w:rsid w:val="00D14DD3"/>
    <w:rsid w:val="00D5265E"/>
    <w:rsid w:val="00D836C4"/>
    <w:rsid w:val="00D97D2D"/>
    <w:rsid w:val="00DB36A1"/>
    <w:rsid w:val="00DB4030"/>
    <w:rsid w:val="00DE7045"/>
    <w:rsid w:val="00DF0EA8"/>
    <w:rsid w:val="00DF75D9"/>
    <w:rsid w:val="00E539A4"/>
    <w:rsid w:val="00E81698"/>
    <w:rsid w:val="00E83A8C"/>
    <w:rsid w:val="00E96296"/>
    <w:rsid w:val="00EA1D91"/>
    <w:rsid w:val="00EC0969"/>
    <w:rsid w:val="00EC0BE8"/>
    <w:rsid w:val="00EC7B0D"/>
    <w:rsid w:val="00ED5CE5"/>
    <w:rsid w:val="00EE3498"/>
    <w:rsid w:val="00F151F6"/>
    <w:rsid w:val="00F21B71"/>
    <w:rsid w:val="00F41767"/>
    <w:rsid w:val="00F6245A"/>
    <w:rsid w:val="00F7606B"/>
    <w:rsid w:val="00F90A95"/>
    <w:rsid w:val="00F90D4E"/>
    <w:rsid w:val="00FC6075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8A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3372A"/>
    <w:rPr>
      <w:color w:val="467886" w:themeColor="hyperlink"/>
      <w:u w:val="single"/>
    </w:rPr>
  </w:style>
  <w:style w:type="character" w:customStyle="1" w:styleId="fusion-toggle-heading">
    <w:name w:val="fusion-toggle-heading"/>
    <w:basedOn w:val="DefaultParagraphFont"/>
    <w:rsid w:val="007D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460838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FB60-FC12-4CF9-A365-B099D270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62</cp:revision>
  <dcterms:created xsi:type="dcterms:W3CDTF">2024-04-25T05:08:00Z</dcterms:created>
  <dcterms:modified xsi:type="dcterms:W3CDTF">2025-04-18T13:33:00Z</dcterms:modified>
</cp:coreProperties>
</file>