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1DCDD10C" w:rsidR="00541BE8" w:rsidRPr="001C694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մրցույթ՝ </w:t>
      </w:r>
      <w:r w:rsidR="007C3327" w:rsidRPr="007C3327">
        <w:rPr>
          <w:rFonts w:ascii="GHEA Grapalat" w:hAnsi="GHEA Grapalat"/>
          <w:b/>
          <w:bCs/>
          <w:sz w:val="24"/>
          <w:szCs w:val="24"/>
          <w:lang w:val="hy-AM"/>
        </w:rPr>
        <w:t xml:space="preserve">ռազմավարական պլանավորման, քաղաքականության մշակման </w:t>
      </w:r>
      <w:r w:rsidR="00CB12B7">
        <w:rPr>
          <w:rFonts w:ascii="GHEA Grapalat" w:hAnsi="GHEA Grapalat"/>
          <w:b/>
          <w:bCs/>
          <w:sz w:val="24"/>
          <w:szCs w:val="24"/>
          <w:lang w:val="hy-AM"/>
        </w:rPr>
        <w:t>և</w:t>
      </w:r>
      <w:r w:rsidR="007C3327" w:rsidRPr="007C3327">
        <w:rPr>
          <w:rFonts w:ascii="GHEA Grapalat" w:hAnsi="GHEA Grapalat"/>
          <w:b/>
          <w:bCs/>
          <w:sz w:val="24"/>
          <w:szCs w:val="24"/>
          <w:lang w:val="hy-AM"/>
        </w:rPr>
        <w:t xml:space="preserve"> մոնիտորինգի վարչության աղետների ռիսկերի </w:t>
      </w:r>
      <w:r w:rsidR="00CB12B7">
        <w:rPr>
          <w:rFonts w:ascii="GHEA Grapalat" w:hAnsi="GHEA Grapalat"/>
          <w:b/>
          <w:bCs/>
          <w:sz w:val="24"/>
          <w:szCs w:val="24"/>
          <w:lang w:val="hy-AM"/>
        </w:rPr>
        <w:t>և</w:t>
      </w:r>
      <w:r w:rsidR="007C3327" w:rsidRPr="007C3327">
        <w:rPr>
          <w:rFonts w:ascii="GHEA Grapalat" w:hAnsi="GHEA Grapalat"/>
          <w:b/>
          <w:bCs/>
          <w:sz w:val="24"/>
          <w:szCs w:val="24"/>
          <w:lang w:val="hy-AM"/>
        </w:rPr>
        <w:t xml:space="preserve"> ճգնաժամային այլ իրավիճակի կառավարման ոլորտում քաղաքականության մշակման ու մոնիտորինգի բաժնի գլխավոր մասնագետի (27-33</w:t>
      </w:r>
      <w:r w:rsidR="007C3327" w:rsidRPr="007C3327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7C3327" w:rsidRPr="007C3327">
        <w:rPr>
          <w:rFonts w:ascii="GHEA Grapalat" w:hAnsi="GHEA Grapalat"/>
          <w:b/>
          <w:bCs/>
          <w:sz w:val="24"/>
          <w:szCs w:val="24"/>
          <w:lang w:val="hy-AM"/>
        </w:rPr>
        <w:t>1-Մ1-</w:t>
      </w:r>
      <w:r w:rsidR="00EC2A71">
        <w:rPr>
          <w:rFonts w:ascii="GHEA Grapalat" w:hAnsi="GHEA Grapalat"/>
          <w:b/>
          <w:bCs/>
          <w:sz w:val="24"/>
          <w:szCs w:val="24"/>
          <w:lang w:val="hy-AM"/>
        </w:rPr>
        <w:t>9</w:t>
      </w:r>
      <w:r w:rsidR="007C3327" w:rsidRPr="007C3327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C54EBF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ծառայության</w:t>
      </w:r>
      <w:r w:rsid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020FAD" w14:textId="1F77E822" w:rsidR="004D63DA" w:rsidRDefault="00D00352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1C694A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1C694A">
        <w:rPr>
          <w:rFonts w:ascii="GHEA Grapalat" w:hAnsi="GHEA Grapalat"/>
          <w:color w:val="auto"/>
          <w:lang w:val="hy-AM"/>
        </w:rPr>
        <w:t xml:space="preserve"> 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465B4E">
        <w:rPr>
          <w:rFonts w:ascii="GHEA Grapalat" w:hAnsi="GHEA Grapalat" w:cs="Sylfaen"/>
          <w:b/>
          <w:color w:val="auto"/>
          <w:lang w:val="hy-AM"/>
        </w:rPr>
        <w:t>ներքին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580983" w:rsidRPr="00580983">
        <w:rPr>
          <w:rFonts w:ascii="GHEA Grapalat" w:hAnsi="GHEA Grapalat"/>
          <w:bCs/>
          <w:color w:val="auto"/>
          <w:lang w:val="hy-AM"/>
        </w:rPr>
        <w:t xml:space="preserve">ՆԳՆ </w:t>
      </w:r>
      <w:r w:rsidR="007C3327" w:rsidRPr="00440B21">
        <w:rPr>
          <w:rFonts w:ascii="GHEA Grapalat" w:hAnsi="GHEA Grapalat"/>
          <w:bCs/>
          <w:lang w:val="hy-AM"/>
        </w:rPr>
        <w:t xml:space="preserve">ռազմավարական պլանավորման, քաղաքականության մշակման </w:t>
      </w:r>
      <w:r w:rsidR="00CB12B7">
        <w:rPr>
          <w:rFonts w:ascii="GHEA Grapalat" w:hAnsi="GHEA Grapalat"/>
          <w:bCs/>
          <w:lang w:val="hy-AM"/>
        </w:rPr>
        <w:t>և</w:t>
      </w:r>
      <w:r w:rsidR="007C3327" w:rsidRPr="00440B21">
        <w:rPr>
          <w:rFonts w:ascii="GHEA Grapalat" w:hAnsi="GHEA Grapalat"/>
          <w:bCs/>
          <w:lang w:val="hy-AM"/>
        </w:rPr>
        <w:t xml:space="preserve"> մոնիտորինգի վարչության աղետների ռիսկերի </w:t>
      </w:r>
      <w:r w:rsidR="00CB12B7">
        <w:rPr>
          <w:rFonts w:ascii="GHEA Grapalat" w:hAnsi="GHEA Grapalat"/>
          <w:bCs/>
          <w:lang w:val="hy-AM"/>
        </w:rPr>
        <w:t>և</w:t>
      </w:r>
      <w:r w:rsidR="007C3327" w:rsidRPr="00440B21">
        <w:rPr>
          <w:rFonts w:ascii="GHEA Grapalat" w:hAnsi="GHEA Grapalat"/>
          <w:bCs/>
          <w:lang w:val="hy-AM"/>
        </w:rPr>
        <w:t xml:space="preserve"> ճգնաժամային այլ իրավիճակի կառավարման ոլորտում քաղաքականության մշակման ու մոնիտորինգի բաժնի գլխավոր </w:t>
      </w:r>
      <w:r w:rsidR="007C3327" w:rsidRPr="00D02589">
        <w:rPr>
          <w:rFonts w:ascii="GHEA Grapalat" w:hAnsi="GHEA Grapalat"/>
          <w:bCs/>
          <w:lang w:val="hy-AM"/>
        </w:rPr>
        <w:t>մասնագետի (27-33</w:t>
      </w:r>
      <w:r w:rsidR="007C3327" w:rsidRPr="00D02589">
        <w:rPr>
          <w:rFonts w:ascii="Cambria Math" w:hAnsi="Cambria Math"/>
          <w:bCs/>
          <w:lang w:val="hy-AM"/>
        </w:rPr>
        <w:t>․</w:t>
      </w:r>
      <w:r w:rsidR="007C3327" w:rsidRPr="00D02589">
        <w:rPr>
          <w:rFonts w:ascii="GHEA Grapalat" w:hAnsi="GHEA Grapalat"/>
          <w:bCs/>
          <w:lang w:val="hy-AM"/>
        </w:rPr>
        <w:t>1-Մ1-</w:t>
      </w:r>
      <w:r w:rsidR="00EC2A71">
        <w:rPr>
          <w:rFonts w:ascii="GHEA Grapalat" w:hAnsi="GHEA Grapalat"/>
          <w:bCs/>
          <w:lang w:val="hy-AM"/>
        </w:rPr>
        <w:t>9</w:t>
      </w:r>
      <w:r w:rsidR="007C3327" w:rsidRPr="00D02589">
        <w:rPr>
          <w:rFonts w:ascii="GHEA Grapalat" w:hAnsi="GHEA Grapalat"/>
          <w:bCs/>
          <w:lang w:val="hy-AM"/>
        </w:rPr>
        <w:t>)</w:t>
      </w:r>
      <w:r w:rsidR="00C54EBF">
        <w:rPr>
          <w:rFonts w:ascii="GHEA Grapalat" w:hAnsi="GHEA Grapalat"/>
          <w:b/>
          <w:bCs/>
          <w:lang w:val="hy-AM"/>
        </w:rPr>
        <w:t xml:space="preserve"> </w:t>
      </w:r>
      <w:r w:rsidR="00541BE8" w:rsidRPr="001C694A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1C694A">
        <w:rPr>
          <w:rFonts w:ascii="GHEA Grapalat" w:hAnsi="GHEA Grapalat"/>
          <w:color w:val="auto"/>
          <w:lang w:val="hy-AM"/>
        </w:rPr>
        <w:t>ը</w:t>
      </w:r>
      <w:r w:rsidR="00541BE8" w:rsidRPr="001C694A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1C694A">
        <w:rPr>
          <w:rFonts w:ascii="GHEA Grapalat" w:hAnsi="GHEA Grapalat"/>
          <w:color w:val="auto"/>
          <w:lang w:val="hy-AM"/>
        </w:rPr>
        <w:t>։</w:t>
      </w:r>
    </w:p>
    <w:p w14:paraId="3674EDC9" w14:textId="002005FE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1C694A">
        <w:rPr>
          <w:rFonts w:ascii="GHEA Grapalat" w:hAnsi="GHEA Grapalat"/>
          <w:color w:val="auto"/>
          <w:lang w:val="hy-AM"/>
        </w:rPr>
        <w:t xml:space="preserve"> </w:t>
      </w:r>
    </w:p>
    <w:p w14:paraId="4531FAF9" w14:textId="77777777" w:rsidR="004D63DA" w:rsidRDefault="004D63DA" w:rsidP="004D63DA">
      <w:pPr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4D63DA">
        <w:rPr>
          <w:rFonts w:ascii="GHEA Grapalat" w:hAnsi="GHEA Grapalat" w:cs="Sylfaen"/>
          <w:sz w:val="24"/>
          <w:szCs w:val="24"/>
          <w:lang w:val="hy-AM"/>
        </w:rPr>
        <w:t>(</w:t>
      </w:r>
      <w:r w:rsidRPr="004D63DA">
        <w:rPr>
          <w:rFonts w:ascii="GHEA Grapalat" w:hAnsi="GHEA Grapalat" w:cs="Sylfaen"/>
          <w:b/>
          <w:sz w:val="24"/>
          <w:szCs w:val="24"/>
          <w:lang w:val="hy-AM"/>
        </w:rPr>
        <w:t>Աշխատավայրը</w:t>
      </w:r>
      <w:r w:rsidRPr="004D63DA">
        <w:rPr>
          <w:rFonts w:ascii="GHEA Grapalat" w:hAnsi="GHEA Grapalat" w:cs="Sylfaen"/>
          <w:sz w:val="24"/>
          <w:szCs w:val="24"/>
          <w:lang w:val="hy-AM"/>
        </w:rPr>
        <w:t>՝ ՀՀ, ք. Երևան, Կենտրոն վարչական շրջան, Նալբանդյան փ. 130)։</w:t>
      </w:r>
    </w:p>
    <w:p w14:paraId="67927FD8" w14:textId="77777777" w:rsidR="004D63DA" w:rsidRDefault="004D63DA" w:rsidP="004D63DA">
      <w:pPr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14:paraId="4BB49C38" w14:textId="77777777" w:rsidR="00A219C0" w:rsidRPr="00604591" w:rsidRDefault="00A219C0" w:rsidP="004D63DA">
      <w:pPr>
        <w:spacing w:after="0" w:line="240" w:lineRule="auto"/>
        <w:rPr>
          <w:rFonts w:ascii="GHEA Grapalat" w:hAnsi="GHEA Grapalat" w:cs="Sylfaen"/>
          <w:sz w:val="24"/>
          <w:szCs w:val="24"/>
          <w:lang w:val="fr-FR"/>
        </w:rPr>
      </w:pPr>
    </w:p>
    <w:p w14:paraId="42BFD253" w14:textId="29760750" w:rsidR="00645A31" w:rsidRPr="00604591" w:rsidRDefault="004D63DA" w:rsidP="004D63DA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04591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  Ն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երքին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մրցույթին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կարող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են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մասնակցել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տվյալ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համապատասխան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մարմնի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հանրային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ծառայողները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և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քաղաքացիական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ծառայության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կադրերի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ռեզերվում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գրանցված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քաղաքացիական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ծառայողները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,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որոնք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բավարարում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են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հայտարարված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թափուր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պաշտոնի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անձնագրի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60459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պահանջներին</w:t>
      </w:r>
      <w:r w:rsidRPr="0060459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:</w:t>
      </w:r>
    </w:p>
    <w:p w14:paraId="37854255" w14:textId="77777777" w:rsidR="00BF0FA6" w:rsidRPr="00BF0FA6" w:rsidRDefault="00BF0FA6" w:rsidP="004D63DA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fr-FR"/>
        </w:rPr>
      </w:pPr>
    </w:p>
    <w:p w14:paraId="7B112A7B" w14:textId="1D5C5FD4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7C3327" w:rsidRPr="00580983">
        <w:rPr>
          <w:rFonts w:ascii="GHEA Grapalat" w:hAnsi="GHEA Grapalat"/>
          <w:bCs/>
          <w:lang w:val="hy-AM"/>
        </w:rPr>
        <w:t xml:space="preserve">ՆԳՆ </w:t>
      </w:r>
      <w:r w:rsidR="007C3327" w:rsidRPr="00440B21">
        <w:rPr>
          <w:rFonts w:ascii="GHEA Grapalat" w:hAnsi="GHEA Grapalat"/>
          <w:bCs/>
          <w:sz w:val="24"/>
          <w:szCs w:val="24"/>
          <w:lang w:val="hy-AM"/>
        </w:rPr>
        <w:t xml:space="preserve">ռազմավարական պլանավորման, քաղաքականության մշակման </w:t>
      </w:r>
      <w:r w:rsidR="00CB12B7">
        <w:rPr>
          <w:rFonts w:ascii="GHEA Grapalat" w:hAnsi="GHEA Grapalat"/>
          <w:bCs/>
          <w:sz w:val="24"/>
          <w:szCs w:val="24"/>
          <w:lang w:val="hy-AM"/>
        </w:rPr>
        <w:t>և</w:t>
      </w:r>
      <w:r w:rsidR="007C3327" w:rsidRPr="00440B21">
        <w:rPr>
          <w:rFonts w:ascii="GHEA Grapalat" w:hAnsi="GHEA Grapalat"/>
          <w:bCs/>
          <w:sz w:val="24"/>
          <w:szCs w:val="24"/>
          <w:lang w:val="hy-AM"/>
        </w:rPr>
        <w:t xml:space="preserve"> մոնիտորինգի վարչության աղետների ռիսկերի </w:t>
      </w:r>
      <w:r w:rsidR="00CB12B7">
        <w:rPr>
          <w:rFonts w:ascii="GHEA Grapalat" w:hAnsi="GHEA Grapalat"/>
          <w:bCs/>
          <w:sz w:val="24"/>
          <w:szCs w:val="24"/>
          <w:lang w:val="hy-AM"/>
        </w:rPr>
        <w:t>և</w:t>
      </w:r>
      <w:r w:rsidR="007C3327" w:rsidRPr="00440B21">
        <w:rPr>
          <w:rFonts w:ascii="GHEA Grapalat" w:hAnsi="GHEA Grapalat"/>
          <w:bCs/>
          <w:sz w:val="24"/>
          <w:szCs w:val="24"/>
          <w:lang w:val="hy-AM"/>
        </w:rPr>
        <w:t xml:space="preserve"> ճգնաժամային այլ իրավիճակի կառավարման ոլորտում քաղաքականության մշակման ու մոնիտորինգի բաժնի գլխավոր </w:t>
      </w:r>
      <w:r w:rsidR="007C3327" w:rsidRPr="00D02589">
        <w:rPr>
          <w:rFonts w:ascii="GHEA Grapalat" w:hAnsi="GHEA Grapalat"/>
          <w:bCs/>
          <w:sz w:val="24"/>
          <w:szCs w:val="24"/>
          <w:lang w:val="hy-AM"/>
        </w:rPr>
        <w:t>մասնագետի (27-33</w:t>
      </w:r>
      <w:r w:rsidR="007C3327" w:rsidRPr="00D02589">
        <w:rPr>
          <w:rFonts w:ascii="Cambria Math" w:hAnsi="Cambria Math"/>
          <w:bCs/>
          <w:sz w:val="24"/>
          <w:szCs w:val="24"/>
          <w:lang w:val="hy-AM"/>
        </w:rPr>
        <w:t>․</w:t>
      </w:r>
      <w:r w:rsidR="007C3327" w:rsidRPr="00D02589">
        <w:rPr>
          <w:rFonts w:ascii="GHEA Grapalat" w:hAnsi="GHEA Grapalat"/>
          <w:bCs/>
          <w:sz w:val="24"/>
          <w:szCs w:val="24"/>
          <w:lang w:val="hy-AM"/>
        </w:rPr>
        <w:t>1-Մ1-</w:t>
      </w:r>
      <w:r w:rsidR="00EC2A71">
        <w:rPr>
          <w:rFonts w:ascii="GHEA Grapalat" w:hAnsi="GHEA Grapalat"/>
          <w:bCs/>
          <w:sz w:val="24"/>
          <w:szCs w:val="24"/>
          <w:lang w:val="hy-AM"/>
        </w:rPr>
        <w:t>9</w:t>
      </w:r>
      <w:r w:rsidR="007C3327" w:rsidRPr="00D02589">
        <w:rPr>
          <w:rFonts w:ascii="GHEA Grapalat" w:hAnsi="GHEA Grapalat"/>
          <w:bCs/>
          <w:sz w:val="24"/>
          <w:szCs w:val="24"/>
          <w:lang w:val="hy-AM"/>
        </w:rPr>
        <w:t>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1C694A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0541FC59" w:rsidR="00AE754C" w:rsidRPr="001C694A" w:rsidRDefault="007C332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80983">
        <w:rPr>
          <w:rFonts w:ascii="GHEA Grapalat" w:hAnsi="GHEA Grapalat"/>
          <w:bCs/>
          <w:lang w:val="hy-AM"/>
        </w:rPr>
        <w:t xml:space="preserve">ՆԳՆ </w:t>
      </w:r>
      <w:r w:rsidRPr="00440B21">
        <w:rPr>
          <w:rFonts w:ascii="GHEA Grapalat" w:hAnsi="GHEA Grapalat"/>
          <w:bCs/>
          <w:sz w:val="24"/>
          <w:szCs w:val="24"/>
          <w:lang w:val="hy-AM"/>
        </w:rPr>
        <w:t xml:space="preserve">ռազմավարական պլանավորման, քաղաքականության մշակման </w:t>
      </w:r>
      <w:r w:rsidR="00CB12B7">
        <w:rPr>
          <w:rFonts w:ascii="GHEA Grapalat" w:hAnsi="GHEA Grapalat"/>
          <w:bCs/>
          <w:sz w:val="24"/>
          <w:szCs w:val="24"/>
          <w:lang w:val="hy-AM"/>
        </w:rPr>
        <w:t>և</w:t>
      </w:r>
      <w:r w:rsidRPr="00440B21">
        <w:rPr>
          <w:rFonts w:ascii="GHEA Grapalat" w:hAnsi="GHEA Grapalat"/>
          <w:bCs/>
          <w:sz w:val="24"/>
          <w:szCs w:val="24"/>
          <w:lang w:val="hy-AM"/>
        </w:rPr>
        <w:t xml:space="preserve"> մոնիտորինգի վարչության աղետների ռիսկերի </w:t>
      </w:r>
      <w:r w:rsidR="00CB12B7">
        <w:rPr>
          <w:rFonts w:ascii="GHEA Grapalat" w:hAnsi="GHEA Grapalat"/>
          <w:bCs/>
          <w:sz w:val="24"/>
          <w:szCs w:val="24"/>
          <w:lang w:val="hy-AM"/>
        </w:rPr>
        <w:t>և</w:t>
      </w:r>
      <w:bookmarkStart w:id="0" w:name="_GoBack"/>
      <w:bookmarkEnd w:id="0"/>
      <w:r w:rsidRPr="00440B21">
        <w:rPr>
          <w:rFonts w:ascii="GHEA Grapalat" w:hAnsi="GHEA Grapalat"/>
          <w:bCs/>
          <w:sz w:val="24"/>
          <w:szCs w:val="24"/>
          <w:lang w:val="hy-AM"/>
        </w:rPr>
        <w:t xml:space="preserve"> ճգնաժամային այլ իրավիճակի կառավարման ոլորտում քաղաքականության մշակման ու մոնիտորինգի բաժնի գլխավոր </w:t>
      </w:r>
      <w:r w:rsidRPr="00D02589">
        <w:rPr>
          <w:rFonts w:ascii="GHEA Grapalat" w:hAnsi="GHEA Grapalat"/>
          <w:bCs/>
          <w:sz w:val="24"/>
          <w:szCs w:val="24"/>
          <w:lang w:val="hy-AM"/>
        </w:rPr>
        <w:t>մասնագետի (27-33</w:t>
      </w:r>
      <w:r w:rsidRPr="00D02589">
        <w:rPr>
          <w:rFonts w:ascii="Cambria Math" w:hAnsi="Cambria Math"/>
          <w:bCs/>
          <w:sz w:val="24"/>
          <w:szCs w:val="24"/>
          <w:lang w:val="hy-AM"/>
        </w:rPr>
        <w:t>․</w:t>
      </w:r>
      <w:r w:rsidRPr="00D02589">
        <w:rPr>
          <w:rFonts w:ascii="GHEA Grapalat" w:hAnsi="GHEA Grapalat"/>
          <w:bCs/>
          <w:sz w:val="24"/>
          <w:szCs w:val="24"/>
          <w:lang w:val="hy-AM"/>
        </w:rPr>
        <w:t>1-Մ1-</w:t>
      </w:r>
      <w:r w:rsidR="00EC2A71">
        <w:rPr>
          <w:rFonts w:ascii="GHEA Grapalat" w:hAnsi="GHEA Grapalat"/>
          <w:bCs/>
          <w:sz w:val="24"/>
          <w:szCs w:val="24"/>
          <w:lang w:val="hy-AM"/>
        </w:rPr>
        <w:t>9</w:t>
      </w:r>
      <w:r w:rsidRPr="00D02589">
        <w:rPr>
          <w:rFonts w:ascii="GHEA Grapalat" w:hAnsi="GHEA Grapalat"/>
          <w:bCs/>
          <w:sz w:val="24"/>
          <w:szCs w:val="24"/>
          <w:lang w:val="hy-AM"/>
        </w:rPr>
        <w:t>)</w:t>
      </w:r>
      <w:r w:rsidR="00C54EBF" w:rsidRPr="00644F0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1C694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1C694A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1C694A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5E1BC0CA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1C694A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0BC55FC3" w:rsidR="00880CE6" w:rsidRPr="001C694A" w:rsidRDefault="007C3327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80983">
        <w:rPr>
          <w:rFonts w:ascii="GHEA Grapalat" w:hAnsi="GHEA Grapalat"/>
          <w:bCs/>
          <w:lang w:val="hy-AM"/>
        </w:rPr>
        <w:t xml:space="preserve">ՆԳՆ </w:t>
      </w:r>
      <w:r w:rsidRPr="00440B21">
        <w:rPr>
          <w:rFonts w:ascii="GHEA Grapalat" w:hAnsi="GHEA Grapalat"/>
          <w:bCs/>
          <w:sz w:val="24"/>
          <w:szCs w:val="24"/>
          <w:lang w:val="hy-AM"/>
        </w:rPr>
        <w:t xml:space="preserve">ռազմավարական պլանավորման, քաղաքականության մշակման եվ մոնիտորինգի վարչության աղետների ռիսկերի եվ ճգնաժամային այլ իրավիճակի կառավարման ոլորտում քաղաքականության մշակման ու մոնիտորինգի բաժնի գլխավոր </w:t>
      </w:r>
      <w:r w:rsidRPr="00D02589">
        <w:rPr>
          <w:rFonts w:ascii="GHEA Grapalat" w:hAnsi="GHEA Grapalat"/>
          <w:bCs/>
          <w:sz w:val="24"/>
          <w:szCs w:val="24"/>
          <w:lang w:val="hy-AM"/>
        </w:rPr>
        <w:t>մասնագետի (27-33</w:t>
      </w:r>
      <w:r w:rsidRPr="00D02589">
        <w:rPr>
          <w:rFonts w:ascii="Cambria Math" w:hAnsi="Cambria Math"/>
          <w:bCs/>
          <w:sz w:val="24"/>
          <w:szCs w:val="24"/>
          <w:lang w:val="hy-AM"/>
        </w:rPr>
        <w:t>․</w:t>
      </w:r>
      <w:r w:rsidRPr="00D02589">
        <w:rPr>
          <w:rFonts w:ascii="GHEA Grapalat" w:hAnsi="GHEA Grapalat"/>
          <w:bCs/>
          <w:sz w:val="24"/>
          <w:szCs w:val="24"/>
          <w:lang w:val="hy-AM"/>
        </w:rPr>
        <w:t>1-Մ1-</w:t>
      </w:r>
      <w:r w:rsidR="00EC2A71">
        <w:rPr>
          <w:rFonts w:ascii="GHEA Grapalat" w:hAnsi="GHEA Grapalat"/>
          <w:bCs/>
          <w:sz w:val="24"/>
          <w:szCs w:val="24"/>
          <w:lang w:val="hy-AM"/>
        </w:rPr>
        <w:t>9</w:t>
      </w:r>
      <w:r w:rsidRPr="00D02589">
        <w:rPr>
          <w:rFonts w:ascii="GHEA Grapalat" w:hAnsi="GHEA Grapalat"/>
          <w:bCs/>
          <w:sz w:val="24"/>
          <w:szCs w:val="24"/>
          <w:lang w:val="hy-AM"/>
        </w:rPr>
        <w:t>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0C71DDB8" w:rsidR="00880CE6" w:rsidRPr="001C694A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(առցանց),</w:t>
      </w:r>
    </w:p>
    <w:p w14:paraId="029DEA70" w14:textId="77777777" w:rsidR="00880CE6" w:rsidRPr="001C694A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2E7CC62F" w14:textId="77777777" w:rsidR="00F5287B" w:rsidRPr="002701C7" w:rsidRDefault="00F5287B" w:rsidP="00F5287B">
      <w:pPr>
        <w:rPr>
          <w:rFonts w:ascii="GHEA Grapalat" w:hAnsi="GHEA Grapalat"/>
          <w:sz w:val="24"/>
          <w:szCs w:val="24"/>
          <w:lang w:val="hy-AM"/>
        </w:rPr>
      </w:pPr>
    </w:p>
    <w:p w14:paraId="78785785" w14:textId="037D8A14" w:rsidR="001C694A" w:rsidRPr="00DD6FDC" w:rsidRDefault="0067149D" w:rsidP="001C694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lastRenderedPageBreak/>
        <w:t xml:space="preserve">Մրցույթին մասնակցելու համար 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դիմումների </w:t>
      </w:r>
      <w:r w:rsidR="001C694A" w:rsidRPr="00DD6FD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ընդունման վերջնաժամկետն է 2025թ. </w:t>
      </w:r>
      <w:r w:rsidR="007C332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մայիսի</w:t>
      </w:r>
      <w:r w:rsidR="000D1815" w:rsidRPr="00DD6FD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7C332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16</w:t>
      </w:r>
      <w:r w:rsidR="001C694A" w:rsidRPr="00DD6FD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1AC4ECBB" w:rsidR="00541BE8" w:rsidRPr="000D1815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D1815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0D1815">
        <w:rPr>
          <w:rFonts w:ascii="GHEA Grapalat" w:hAnsi="GHEA Grapalat" w:cs="Helvetica"/>
          <w:sz w:val="24"/>
          <w:szCs w:val="24"/>
          <w:lang w:val="hy-AM"/>
        </w:rPr>
        <w:t>5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D181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7C3327">
        <w:rPr>
          <w:rFonts w:ascii="GHEA Grapalat" w:hAnsi="GHEA Grapalat" w:cs="Sylfaen"/>
          <w:bCs/>
          <w:sz w:val="24"/>
          <w:szCs w:val="24"/>
          <w:lang w:val="hy-AM"/>
        </w:rPr>
        <w:t>հունիսի</w:t>
      </w:r>
      <w:r w:rsidR="00661233" w:rsidRPr="000D1815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C92023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7C3327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C54EBF" w:rsidRPr="000D1815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0D1815" w:rsidRPr="000D1815">
        <w:rPr>
          <w:rFonts w:ascii="GHEA Grapalat" w:hAnsi="GHEA Grapalat" w:cs="Sylfaen"/>
          <w:bCs/>
          <w:sz w:val="24"/>
          <w:szCs w:val="24"/>
          <w:lang w:val="hy-AM"/>
        </w:rPr>
        <w:t xml:space="preserve"> 09</w:t>
      </w:r>
      <w:r w:rsidR="00C54EBF" w:rsidRPr="000D1815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0D1815" w:rsidRPr="000D1815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="00C54EBF" w:rsidRPr="000D1815">
        <w:rPr>
          <w:rFonts w:ascii="GHEA Grapalat" w:hAnsi="GHEA Grapalat" w:cs="Sylfaen"/>
          <w:bCs/>
          <w:sz w:val="24"/>
          <w:szCs w:val="24"/>
          <w:lang w:val="hy-AM"/>
        </w:rPr>
        <w:t>0-ին</w:t>
      </w:r>
      <w:r w:rsidRPr="000D1815">
        <w:rPr>
          <w:rFonts w:ascii="GHEA Grapalat" w:hAnsi="GHEA Grapalat" w:cs="Sylfaen"/>
          <w:sz w:val="24"/>
          <w:szCs w:val="24"/>
          <w:lang w:val="hy-AM"/>
        </w:rPr>
        <w:t>,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0D1815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0D181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0D1815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0D1815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0D1815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5C6F46" w:rsidRPr="000D1815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0D1815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0D1815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0D1815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0D1815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0D1815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0D1815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0D1815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0D1815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0D1815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0D1815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0D1815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025BEA9C" w:rsidR="0067149D" w:rsidRPr="000D1815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D1815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D1815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D1815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D1815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0D1815">
        <w:rPr>
          <w:rFonts w:ascii="GHEA Grapalat" w:hAnsi="GHEA Grapalat" w:cs="Helvetica"/>
          <w:sz w:val="24"/>
          <w:szCs w:val="24"/>
          <w:lang w:val="hy-AM"/>
        </w:rPr>
        <w:t>5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D181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D1815" w:rsidRPr="000D1815">
        <w:rPr>
          <w:rFonts w:ascii="GHEA Grapalat" w:hAnsi="GHEA Grapalat" w:cs="Sylfaen"/>
          <w:sz w:val="24"/>
          <w:szCs w:val="24"/>
          <w:lang w:val="hy-AM"/>
        </w:rPr>
        <w:t>մայիսի</w:t>
      </w:r>
      <w:r w:rsidR="00661233" w:rsidRPr="000D1815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C92023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7C3327">
        <w:rPr>
          <w:rFonts w:ascii="GHEA Grapalat" w:hAnsi="GHEA Grapalat" w:cs="Sylfaen"/>
          <w:bCs/>
          <w:sz w:val="24"/>
          <w:szCs w:val="24"/>
          <w:lang w:val="hy-AM"/>
        </w:rPr>
        <w:t>6</w:t>
      </w:r>
      <w:r w:rsidR="00C54EBF" w:rsidRPr="000D1815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661233" w:rsidRPr="000D1815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0D1815" w:rsidRPr="000D1815">
        <w:rPr>
          <w:rFonts w:ascii="GHEA Grapalat" w:hAnsi="GHEA Grapalat" w:cs="Sylfaen"/>
          <w:bCs/>
          <w:sz w:val="24"/>
          <w:szCs w:val="24"/>
          <w:lang w:val="hy-AM"/>
        </w:rPr>
        <w:t>10</w:t>
      </w:r>
      <w:r w:rsidR="00C54EBF" w:rsidRPr="000D1815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661233" w:rsidRPr="000D1815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C54EBF" w:rsidRPr="000D1815">
        <w:rPr>
          <w:rFonts w:ascii="GHEA Grapalat" w:hAnsi="GHEA Grapalat" w:cs="Sylfaen"/>
          <w:bCs/>
          <w:sz w:val="24"/>
          <w:szCs w:val="24"/>
          <w:lang w:val="hy-AM"/>
        </w:rPr>
        <w:t>0-ին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0D1815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0D181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0D1815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5C6F46" w:rsidRPr="000D1815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0D1815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0D1815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0D1815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0D1815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F4203DA" w14:textId="67DFC314" w:rsidR="001C694A" w:rsidRPr="00644F02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F02" w:rsidRPr="00644F02">
        <w:rPr>
          <w:rFonts w:ascii="GHEA Grapalat" w:hAnsi="GHEA Grapalat" w:cs="Sylfaen"/>
          <w:sz w:val="24"/>
          <w:szCs w:val="24"/>
          <w:lang w:val="hy-AM"/>
        </w:rPr>
        <w:t>322816</w:t>
      </w:r>
      <w:r w:rsidR="00454B43" w:rsidRPr="00644F0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454B43" w:rsidRPr="00644F02">
        <w:rPr>
          <w:rFonts w:ascii="GHEA Grapalat" w:hAnsi="GHEA Grapalat" w:cs="Sylfaen"/>
          <w:sz w:val="24"/>
          <w:szCs w:val="24"/>
          <w:lang w:val="hy-AM"/>
        </w:rPr>
        <w:t>(ե</w:t>
      </w:r>
      <w:r w:rsidR="00644F02" w:rsidRPr="00644F02">
        <w:rPr>
          <w:rFonts w:ascii="GHEA Grapalat" w:hAnsi="GHEA Grapalat" w:cs="Sylfaen"/>
          <w:sz w:val="24"/>
          <w:szCs w:val="24"/>
          <w:lang w:val="hy-AM"/>
        </w:rPr>
        <w:t>րեք</w:t>
      </w:r>
      <w:r w:rsidR="00454B43" w:rsidRPr="00644F02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644F02" w:rsidRPr="00644F02">
        <w:rPr>
          <w:rFonts w:ascii="GHEA Grapalat" w:hAnsi="GHEA Grapalat" w:cs="Sylfaen"/>
          <w:sz w:val="24"/>
          <w:szCs w:val="24"/>
          <w:lang w:val="hy-AM"/>
        </w:rPr>
        <w:t>քսաներկու</w:t>
      </w:r>
      <w:r w:rsidR="00454B43" w:rsidRPr="00644F02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644F02" w:rsidRPr="00644F02">
        <w:rPr>
          <w:rFonts w:ascii="GHEA Grapalat" w:hAnsi="GHEA Grapalat" w:cs="Sylfaen"/>
          <w:sz w:val="24"/>
          <w:szCs w:val="24"/>
          <w:lang w:val="hy-AM"/>
        </w:rPr>
        <w:t>ութ հարյուր տասնվեց</w:t>
      </w:r>
      <w:r w:rsidR="00454B43" w:rsidRPr="00644F02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ՀՀ դրամ (ներառյալ հարկերը)։</w:t>
      </w:r>
    </w:p>
    <w:p w14:paraId="4BEF75B3" w14:textId="77777777" w:rsidR="0067149D" w:rsidRPr="001C694A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3A6854A" w14:textId="33E6FF43" w:rsidR="00541BE8" w:rsidRPr="001C694A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1C694A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139FFA50" w14:textId="77777777" w:rsidR="00A54B95" w:rsidRPr="00DC3FC3" w:rsidRDefault="00A54B95" w:rsidP="00A54B9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 Սահմանադրություն, հոդվածներ՝ 5, 10, 14, 27, 34, 44, 47, 48, 131, 154։</w:t>
      </w:r>
    </w:p>
    <w:p w14:paraId="7B528921" w14:textId="77777777" w:rsidR="00A54B95" w:rsidRPr="00DC3FC3" w:rsidRDefault="00A54B95" w:rsidP="00A54B95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DC3F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2863AE6D" w14:textId="77777777" w:rsidR="00A54B95" w:rsidRPr="00DC3FC3" w:rsidRDefault="00A54B95" w:rsidP="00A54B95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32753C2" w14:textId="4BDEC1CC" w:rsidR="00A54B95" w:rsidRPr="00DC3FC3" w:rsidRDefault="00A54B95" w:rsidP="001E167A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DC3FC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DC3FC3">
        <w:rPr>
          <w:rFonts w:ascii="GHEA Grapalat" w:hAnsi="GHEA Grapalat"/>
          <w:sz w:val="24"/>
          <w:szCs w:val="24"/>
          <w:lang w:val="hy-AM"/>
        </w:rPr>
        <w:t xml:space="preserve"> </w:t>
      </w:r>
      <w:r w:rsidR="001E167A" w:rsidRPr="001E167A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https://www.arlis.am/documentview.aspx?docid=204205</w:t>
      </w:r>
    </w:p>
    <w:p w14:paraId="66C4E9E1" w14:textId="77777777" w:rsidR="00A54B95" w:rsidRPr="00DC3FC3" w:rsidRDefault="00A54B95" w:rsidP="00A54B9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B4D439E" w14:textId="77777777" w:rsidR="00A54B95" w:rsidRPr="00DC3FC3" w:rsidRDefault="00A54B95" w:rsidP="00A54B9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16.1, 36, 46, 46.1։ </w:t>
      </w:r>
    </w:p>
    <w:p w14:paraId="4E27C6EF" w14:textId="70D11F9D" w:rsidR="00A54B95" w:rsidRPr="00DC3FC3" w:rsidRDefault="00A54B95" w:rsidP="00A54B95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DC3FC3">
        <w:rPr>
          <w:rFonts w:ascii="GHEA Grapalat" w:hAnsi="GHEA Grapalat"/>
          <w:sz w:val="24"/>
          <w:szCs w:val="24"/>
          <w:lang w:val="hy-AM"/>
        </w:rPr>
        <w:t xml:space="preserve"> </w:t>
      </w:r>
      <w:r w:rsidR="001E167A" w:rsidRPr="001E167A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https://www.arlis.am/documentview.aspx?docid=203925</w:t>
      </w:r>
    </w:p>
    <w:p w14:paraId="6707A40D" w14:textId="77777777" w:rsidR="00A54B95" w:rsidRPr="00DC3FC3" w:rsidRDefault="00A54B95" w:rsidP="00A54B95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C3FC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</w:p>
    <w:p w14:paraId="2B2D6FC6" w14:textId="77777777" w:rsidR="00A54B95" w:rsidRPr="00DC3FC3" w:rsidRDefault="00A54B95" w:rsidP="00A54B9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«Նորմատիվ  իրավական  ակտերի  մասին» օրենք, 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 23,26,34,37,42,43։</w:t>
      </w:r>
    </w:p>
    <w:p w14:paraId="0925CBBC" w14:textId="77777777" w:rsidR="00A54B95" w:rsidRPr="00DC3FC3" w:rsidRDefault="00A54B95" w:rsidP="00A54B9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DC3FC3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Pr="00DC3F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0A05A5BF" w14:textId="77777777" w:rsidR="00A54B95" w:rsidRPr="00DC3FC3" w:rsidRDefault="00A54B95" w:rsidP="00A54B9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5B43794" w14:textId="77777777" w:rsidR="00A54B95" w:rsidRPr="00DC3FC3" w:rsidRDefault="00A54B95" w:rsidP="00A54B95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DC4DC2B" w14:textId="77777777" w:rsidR="00A54B95" w:rsidRPr="00DC3FC3" w:rsidRDefault="00A54B95" w:rsidP="00A54B9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Ոստիկանության մասին օրենք, 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 2, 29։</w:t>
      </w:r>
    </w:p>
    <w:p w14:paraId="443F2853" w14:textId="14831DB6" w:rsidR="00A54B95" w:rsidRPr="00DC3FC3" w:rsidRDefault="00A54B95" w:rsidP="00A54B9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="001E167A" w:rsidRPr="001E167A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https://www.arlis.am/DocumentView.aspx?docid=199728</w:t>
      </w:r>
    </w:p>
    <w:p w14:paraId="45FAD5AA" w14:textId="77777777" w:rsidR="00A54B95" w:rsidRPr="00DC3FC3" w:rsidRDefault="00A54B95" w:rsidP="00A54B9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42E3A89C" w14:textId="77777777" w:rsidR="00A54B95" w:rsidRPr="00DC3FC3" w:rsidRDefault="00A54B95" w:rsidP="00A54B9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«Պետական կառավարման համակարգի մարմինների մասին» օրենք, հոդվածներ՝ 2, 4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,5,6,7։</w:t>
      </w:r>
    </w:p>
    <w:p w14:paraId="32C837F2" w14:textId="77777777" w:rsidR="00A54B95" w:rsidRPr="00DC3FC3" w:rsidRDefault="00A54B95" w:rsidP="00A54B9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3" w:history="1">
        <w:r w:rsidRPr="00DC3F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https://www.arlis.am/DocumentView.aspx?DocID=187307</w:t>
        </w:r>
      </w:hyperlink>
    </w:p>
    <w:p w14:paraId="46171F7F" w14:textId="77777777" w:rsidR="00A54B95" w:rsidRPr="00DC3FC3" w:rsidRDefault="00A54B95" w:rsidP="00A54B9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00202A26" w14:textId="77777777" w:rsidR="00A54B95" w:rsidRPr="00DC3FC3" w:rsidRDefault="00A54B95" w:rsidP="00A54B9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Հանրապետության վարչապետի 2023 թվականի մարտի 14-ի «Հայաստանի Հանրապետության ներքին գործերի նախարարության կանոնադրությունը հաստատելու մասին» թիվ 270-Լ որոշում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CFDB391" w14:textId="77777777" w:rsidR="00A54B95" w:rsidRPr="00DC3FC3" w:rsidRDefault="00A54B95" w:rsidP="00A54B9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Pr="00DC3FC3">
        <w:rPr>
          <w:rStyle w:val="Hyperlink"/>
          <w:rFonts w:ascii="GHEA Grapalat" w:hAnsi="GHEA Grapalat"/>
          <w:sz w:val="24"/>
          <w:szCs w:val="24"/>
          <w:lang w:val="hy-AM"/>
        </w:rPr>
        <w:t>https://www.e-gov.am/decrees/item/25869/</w:t>
      </w:r>
    </w:p>
    <w:p w14:paraId="5BDEB19E" w14:textId="77777777" w:rsidR="00A54B95" w:rsidRPr="00DC3FC3" w:rsidRDefault="00A54B95" w:rsidP="00A54B95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0950F0DD" w14:textId="77777777" w:rsidR="00A54B95" w:rsidRPr="00DC3FC3" w:rsidRDefault="00A54B95" w:rsidP="00A54B9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Հանրապետության կառավարության 25</w:t>
      </w:r>
      <w:r w:rsidRPr="00DC3FC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02</w:t>
      </w:r>
      <w:r w:rsidRPr="00DC3FC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2021թ Կառավարության աշխատակարգը հաստատելու մասին N 252-Լ որոշում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0135086F" w14:textId="28DCACB9" w:rsidR="00A54B95" w:rsidRPr="001E167A" w:rsidRDefault="00A54B95" w:rsidP="00A54B9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="001E167A" w:rsidRPr="001E167A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https://www.arlis.am/DocumentView.aspx?docid=205759</w:t>
      </w:r>
    </w:p>
    <w:p w14:paraId="6A913C00" w14:textId="77777777" w:rsidR="00A54B95" w:rsidRPr="00DC3FC3" w:rsidRDefault="00A54B95" w:rsidP="00A54B9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0B7B63F" w14:textId="77777777" w:rsidR="00A54B95" w:rsidRPr="00DC3FC3" w:rsidRDefault="00A54B95" w:rsidP="00A54B9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Հանրապետության ներքին գործերի նախարարի 18.07.2023 թ. թիվ 18-Լ հրամանը։</w:t>
      </w:r>
    </w:p>
    <w:p w14:paraId="02D789EC" w14:textId="77777777" w:rsidR="00A54B95" w:rsidRPr="00DC3FC3" w:rsidRDefault="00A54B95" w:rsidP="00A54B9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DC3FC3">
        <w:rPr>
          <w:rStyle w:val="Hyperlink"/>
          <w:rFonts w:ascii="GHEA Grapalat" w:hAnsi="GHEA Grapalat"/>
          <w:sz w:val="24"/>
          <w:szCs w:val="24"/>
          <w:lang w:val="hy-AM"/>
        </w:rPr>
        <w:t>https://mia.gov.am/2024/02/28/%d5%b0%d5%b0-%d5%b6%d5%a5%d6%80%d6%84%d5%ab%d5%b6-%d5%a3%d5%b8%d6%80%d5%ae%d5%a5%d6%80%d5%ab-%d5%b6%d5%a1%d5%ad%d5%a1%d6%80%d5%a1%d6%80%d5%ab-28-02-2024-%d5%a9-%d5%a9%d5%ab%d5%be-30-%d5%ac-%d5%b0/</w:t>
      </w:r>
    </w:p>
    <w:p w14:paraId="21D2DFF4" w14:textId="77777777" w:rsidR="00A54B95" w:rsidRPr="00DC3FC3" w:rsidRDefault="00A54B95" w:rsidP="00A54B95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31E6567B" w14:textId="77777777" w:rsidR="00A54B95" w:rsidRPr="00DC3FC3" w:rsidRDefault="00A54B95" w:rsidP="00A54B95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DC3FC3">
        <w:rPr>
          <w:rFonts w:ascii="GHEA Grapalat" w:hAnsi="GHEA Grapalat"/>
          <w:sz w:val="24"/>
          <w:szCs w:val="24"/>
        </w:rPr>
        <w:t>14</w:t>
      </w:r>
      <w:r w:rsidRPr="00DC3FC3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6C90780F" w14:textId="77777777" w:rsidR="00A54B95" w:rsidRPr="00DC3FC3" w:rsidRDefault="00A54B95" w:rsidP="00A54B95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4" w:history="1">
        <w:r w:rsidRPr="00DC3FC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7D5ACD4F" w14:textId="77777777" w:rsidR="00A54B95" w:rsidRPr="00DC3FC3" w:rsidRDefault="00A54B95" w:rsidP="00A54B95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834544" w14:textId="77777777" w:rsidR="00A54B95" w:rsidRPr="00DC3FC3" w:rsidRDefault="00A54B95" w:rsidP="00A54B95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«Կիրառական վիճակագրության հիմունքներ» Մ.Է.Մովսիսյան ք. Երևան 2018 թ. էջեր՝  11, 12, 13, 14,  15</w:t>
      </w:r>
    </w:p>
    <w:p w14:paraId="0A04F508" w14:textId="77777777" w:rsidR="00A54B95" w:rsidRPr="00DC3FC3" w:rsidRDefault="00A54B95" w:rsidP="00A54B9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DC3FC3">
        <w:rPr>
          <w:rStyle w:val="Hyperlink"/>
          <w:rFonts w:ascii="GHEA Grapalat" w:hAnsi="GHEA Grapalat" w:cs="Sylfaen"/>
          <w:sz w:val="24"/>
          <w:szCs w:val="24"/>
          <w:lang w:val="hy-AM"/>
        </w:rPr>
        <w:t>https://library.asue.am/open/5979.pdf</w:t>
      </w:r>
    </w:p>
    <w:p w14:paraId="7B38F7A3" w14:textId="77777777" w:rsidR="00A54B95" w:rsidRPr="00DC3FC3" w:rsidRDefault="00A54B95" w:rsidP="00A54B95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53813035" w14:textId="77777777" w:rsidR="00A54B95" w:rsidRPr="00DC3FC3" w:rsidRDefault="00A54B95" w:rsidP="00A54B95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>«</w:t>
      </w:r>
      <w:r w:rsidRPr="00DC3FC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1E23552C" w14:textId="77777777" w:rsidR="00A54B95" w:rsidRPr="00DC3FC3" w:rsidRDefault="00A54B95" w:rsidP="00A54B9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DC3FC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1C694A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0C7CDC7F" w:rsidR="007A4D89" w:rsidRPr="001C694A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="001C694A"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="001C694A" w:rsidRPr="001C694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48D0B85" w14:textId="77777777" w:rsidR="007A4D89" w:rsidRPr="001C694A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360110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77777777" w:rsidR="00854C82" w:rsidRPr="00EC2A71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</w:t>
      </w:r>
      <w:r w:rsidRPr="00EC2A71">
        <w:rPr>
          <w:rFonts w:ascii="GHEA Grapalat" w:hAnsi="GHEA Grapalat"/>
          <w:color w:val="000000" w:themeColor="text1"/>
          <w:lang w:val="hy-AM"/>
        </w:rPr>
        <w:t>՝</w:t>
      </w:r>
      <w:r w:rsidRPr="00EC2A71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EC2A71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77777777" w:rsidR="00854C82" w:rsidRPr="00EC2A71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EC2A71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77777777" w:rsidR="00854C82" w:rsidRPr="00EC2A71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EC2A71">
        <w:rPr>
          <w:rFonts w:ascii="GHEA Grapalat" w:hAnsi="GHEA Grapalat"/>
          <w:color w:val="000000" w:themeColor="text1"/>
          <w:lang w:val="hy-AM"/>
        </w:rPr>
        <w:t>Հղումը՝</w:t>
      </w:r>
      <w:r w:rsidRPr="00EC2A71">
        <w:rPr>
          <w:rFonts w:ascii="GHEA Grapalat" w:hAnsi="GHEA Grapalat"/>
          <w:color w:val="FF0000"/>
          <w:lang w:val="hy-AM"/>
        </w:rPr>
        <w:t xml:space="preserve"> </w:t>
      </w:r>
      <w:r w:rsidRPr="00EC2A71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41AA7ED5" w14:textId="77777777" w:rsidR="00604591" w:rsidRPr="00EC2A71" w:rsidRDefault="00604591" w:rsidP="0060459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GHEA Grapalat" w:hAnsi="GHEA Grapalat" w:cs="Sylfaen"/>
          <w:color w:val="000000" w:themeColor="text1"/>
          <w:lang w:val="hy-AM"/>
        </w:rPr>
      </w:pPr>
      <w:r w:rsidRPr="00EC2A71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44D0999B" w14:textId="77777777" w:rsidR="00604591" w:rsidRPr="00EC2A71" w:rsidRDefault="00604591" w:rsidP="00604591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EC2A71">
        <w:rPr>
          <w:rFonts w:ascii="GHEA Grapalat" w:hAnsi="GHEA Grapalat" w:cs="Sylfaen"/>
          <w:color w:val="000000" w:themeColor="text1"/>
          <w:lang w:val="hy-AM"/>
        </w:rPr>
        <w:t>Հղումը՝</w:t>
      </w:r>
      <w:r w:rsidRPr="00EC2A71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EC2A71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3856D8D" w14:textId="77777777" w:rsidR="00580983" w:rsidRPr="00EC2A71" w:rsidRDefault="00580983" w:rsidP="00580983">
      <w:pPr>
        <w:shd w:val="clear" w:color="auto" w:fill="F7F7F7"/>
        <w:spacing w:after="100" w:afterAutospacing="1" w:line="360" w:lineRule="atLeast"/>
        <w:jc w:val="both"/>
        <w:outlineLvl w:val="4"/>
        <w:rPr>
          <w:rFonts w:ascii="GHEA Grapalat" w:eastAsia="Times New Roman" w:hAnsi="GHEA Grapalat" w:cs="Segoe UI"/>
          <w:color w:val="212529"/>
          <w:sz w:val="21"/>
          <w:szCs w:val="21"/>
          <w:lang w:val="hy-AM"/>
        </w:rPr>
      </w:pPr>
    </w:p>
    <w:p w14:paraId="2EF7437A" w14:textId="78C9737A" w:rsidR="007A4D89" w:rsidRPr="00B6301A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B55E71E" w14:textId="1822566D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1C694A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p w14:paraId="39903A13" w14:textId="77777777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1C694A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70DF4"/>
    <w:multiLevelType w:val="hybridMultilevel"/>
    <w:tmpl w:val="CEF2CE3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517D"/>
    <w:rsid w:val="00045F95"/>
    <w:rsid w:val="000722B9"/>
    <w:rsid w:val="000737CC"/>
    <w:rsid w:val="000742D6"/>
    <w:rsid w:val="0008046D"/>
    <w:rsid w:val="000940D0"/>
    <w:rsid w:val="000D0B88"/>
    <w:rsid w:val="000D1815"/>
    <w:rsid w:val="000E0733"/>
    <w:rsid w:val="000F2EC3"/>
    <w:rsid w:val="000F7849"/>
    <w:rsid w:val="00125961"/>
    <w:rsid w:val="00131274"/>
    <w:rsid w:val="001413C4"/>
    <w:rsid w:val="001542A2"/>
    <w:rsid w:val="0015550E"/>
    <w:rsid w:val="00164C45"/>
    <w:rsid w:val="001650F2"/>
    <w:rsid w:val="00183402"/>
    <w:rsid w:val="00190A9B"/>
    <w:rsid w:val="001C694A"/>
    <w:rsid w:val="001D447C"/>
    <w:rsid w:val="001E167A"/>
    <w:rsid w:val="001E7C29"/>
    <w:rsid w:val="001F15FD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E3167"/>
    <w:rsid w:val="003E5306"/>
    <w:rsid w:val="00407ACD"/>
    <w:rsid w:val="00415058"/>
    <w:rsid w:val="00421DC8"/>
    <w:rsid w:val="00452986"/>
    <w:rsid w:val="00454B43"/>
    <w:rsid w:val="00465B4E"/>
    <w:rsid w:val="00470584"/>
    <w:rsid w:val="004721A5"/>
    <w:rsid w:val="004975C9"/>
    <w:rsid w:val="004C457B"/>
    <w:rsid w:val="004D63DA"/>
    <w:rsid w:val="005229BB"/>
    <w:rsid w:val="00541BE8"/>
    <w:rsid w:val="00553F6F"/>
    <w:rsid w:val="005546C6"/>
    <w:rsid w:val="005604DD"/>
    <w:rsid w:val="00565D2E"/>
    <w:rsid w:val="00580983"/>
    <w:rsid w:val="005C6F46"/>
    <w:rsid w:val="005F5EC3"/>
    <w:rsid w:val="00604591"/>
    <w:rsid w:val="006122C6"/>
    <w:rsid w:val="006226FA"/>
    <w:rsid w:val="00637F0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7C97"/>
    <w:rsid w:val="00715A4B"/>
    <w:rsid w:val="007327FD"/>
    <w:rsid w:val="00772573"/>
    <w:rsid w:val="00790650"/>
    <w:rsid w:val="007969BF"/>
    <w:rsid w:val="007A4D89"/>
    <w:rsid w:val="007B07D8"/>
    <w:rsid w:val="007B0F8D"/>
    <w:rsid w:val="007B12AF"/>
    <w:rsid w:val="007B524D"/>
    <w:rsid w:val="007C3327"/>
    <w:rsid w:val="007E0CA8"/>
    <w:rsid w:val="007E2131"/>
    <w:rsid w:val="007F60B2"/>
    <w:rsid w:val="00801CFB"/>
    <w:rsid w:val="00814045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34363"/>
    <w:rsid w:val="00982317"/>
    <w:rsid w:val="009E4FB2"/>
    <w:rsid w:val="00A056E5"/>
    <w:rsid w:val="00A20E07"/>
    <w:rsid w:val="00A219C0"/>
    <w:rsid w:val="00A54B95"/>
    <w:rsid w:val="00A73823"/>
    <w:rsid w:val="00A95440"/>
    <w:rsid w:val="00AB0734"/>
    <w:rsid w:val="00AC3DE4"/>
    <w:rsid w:val="00AE4A50"/>
    <w:rsid w:val="00AE754C"/>
    <w:rsid w:val="00B06F9F"/>
    <w:rsid w:val="00B32A05"/>
    <w:rsid w:val="00B37161"/>
    <w:rsid w:val="00B51246"/>
    <w:rsid w:val="00B51262"/>
    <w:rsid w:val="00B6301A"/>
    <w:rsid w:val="00B63C77"/>
    <w:rsid w:val="00B859AC"/>
    <w:rsid w:val="00BB4D58"/>
    <w:rsid w:val="00BB7D77"/>
    <w:rsid w:val="00BC3FB1"/>
    <w:rsid w:val="00BD2501"/>
    <w:rsid w:val="00BD765D"/>
    <w:rsid w:val="00BF0FA6"/>
    <w:rsid w:val="00C44B71"/>
    <w:rsid w:val="00C53E47"/>
    <w:rsid w:val="00C54EBF"/>
    <w:rsid w:val="00C72FEE"/>
    <w:rsid w:val="00C819E7"/>
    <w:rsid w:val="00C92023"/>
    <w:rsid w:val="00CB12B7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20D4E"/>
    <w:rsid w:val="00D24C0F"/>
    <w:rsid w:val="00D3548D"/>
    <w:rsid w:val="00D42614"/>
    <w:rsid w:val="00D42C00"/>
    <w:rsid w:val="00DB1007"/>
    <w:rsid w:val="00DB1755"/>
    <w:rsid w:val="00DC19F1"/>
    <w:rsid w:val="00DD6FDC"/>
    <w:rsid w:val="00DE409C"/>
    <w:rsid w:val="00DE569B"/>
    <w:rsid w:val="00E11F82"/>
    <w:rsid w:val="00E16483"/>
    <w:rsid w:val="00E230C3"/>
    <w:rsid w:val="00E35D23"/>
    <w:rsid w:val="00E37DA7"/>
    <w:rsid w:val="00E41C11"/>
    <w:rsid w:val="00E47467"/>
    <w:rsid w:val="00E746F0"/>
    <w:rsid w:val="00EA154C"/>
    <w:rsid w:val="00EC2A71"/>
    <w:rsid w:val="00ED2B04"/>
    <w:rsid w:val="00EE3834"/>
    <w:rsid w:val="00F12442"/>
    <w:rsid w:val="00F237BB"/>
    <w:rsid w:val="00F25B97"/>
    <w:rsid w:val="00F45F92"/>
    <w:rsid w:val="00F5287B"/>
    <w:rsid w:val="00F63427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07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324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31F4-10BE-4156-B2F1-B2D03755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26</cp:revision>
  <cp:lastPrinted>2025-03-18T04:40:00Z</cp:lastPrinted>
  <dcterms:created xsi:type="dcterms:W3CDTF">2025-03-17T13:03:00Z</dcterms:created>
  <dcterms:modified xsi:type="dcterms:W3CDTF">2025-05-08T08:02:00Z</dcterms:modified>
</cp:coreProperties>
</file>