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Pr="00A26EE0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26EE0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2B85367C" w14:textId="0302DE9E" w:rsidR="00B30B3E" w:rsidRPr="00A26EE0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26EE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66247125"/>
      <w:r w:rsidR="00556B96" w:rsidRPr="00A26EE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աղետների և արտակարգ այլ իրավիճակների կառավարման</w:t>
      </w:r>
      <w:r w:rsidR="00556B96" w:rsidRPr="00A26EE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56B96" w:rsidRPr="00A26EE0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վարչություն</w:t>
      </w:r>
      <w:bookmarkEnd w:id="0"/>
      <w:r w:rsidR="00556B96" w:rsidRPr="00A26EE0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="0037396B" w:rsidRPr="00A26EE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A26EE0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A26EE0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A26EE0">
        <w:rPr>
          <w:rFonts w:ascii="GHEA Grapalat" w:hAnsi="GHEA Grapalat"/>
          <w:b/>
          <w:sz w:val="24"/>
          <w:szCs w:val="24"/>
          <w:lang w:val="hy-AM"/>
        </w:rPr>
        <w:t>ի</w:t>
      </w:r>
      <w:r w:rsidRPr="00A26EE0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A26EE0">
        <w:rPr>
          <w:rFonts w:ascii="GHEA Grapalat" w:hAnsi="GHEA Grapalat"/>
          <w:b/>
          <w:sz w:val="24"/>
          <w:szCs w:val="24"/>
          <w:lang w:val="hy-AM"/>
        </w:rPr>
        <w:t>իր</w:t>
      </w:r>
      <w:r w:rsidRPr="00A26EE0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A26EE0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1C84DCD0" w:rsidR="00B30B3E" w:rsidRPr="00A26EE0" w:rsidRDefault="005C507D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A26EE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A26EE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 w:rsidRPr="00A26EE0">
        <w:rPr>
          <w:rFonts w:ascii="GHEA Grapalat" w:hAnsi="GHEA Grapalat"/>
          <w:sz w:val="24"/>
          <w:szCs w:val="24"/>
          <w:lang w:val="hy-AM"/>
        </w:rPr>
        <w:t xml:space="preserve">03.05.2025 թ. N3119-Ա </w:t>
      </w:r>
      <w:r w:rsidRPr="00A26EE0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A26EE0" w14:paraId="2BD6F565" w14:textId="77777777" w:rsidTr="00896422">
        <w:tc>
          <w:tcPr>
            <w:tcW w:w="1022" w:type="dxa"/>
          </w:tcPr>
          <w:p w14:paraId="69297D57" w14:textId="77777777" w:rsidR="00B30B3E" w:rsidRPr="00A26EE0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A26EE0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A26EE0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A26EE0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A26EE0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58463F4D" w14:textId="6138F3EC" w:rsidR="00556B96" w:rsidRPr="00A26EE0" w:rsidRDefault="005C507D" w:rsidP="00556B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EE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Աշոտ Ալեքսանդրի Հարությունյան</w:t>
            </w:r>
          </w:p>
          <w:p w14:paraId="00B231C1" w14:textId="72C70636" w:rsidR="00B30B3E" w:rsidRPr="00A26EE0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5979BAB8" w:rsidR="00A72647" w:rsidRPr="00A26EE0" w:rsidRDefault="00A72647" w:rsidP="005C50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7336" w:rsidRPr="00A26EE0" w14:paraId="72AAD067" w14:textId="77777777" w:rsidTr="00896422">
        <w:tc>
          <w:tcPr>
            <w:tcW w:w="1022" w:type="dxa"/>
          </w:tcPr>
          <w:p w14:paraId="413E55F3" w14:textId="77777777" w:rsidR="00997336" w:rsidRPr="00A26EE0" w:rsidRDefault="0099733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0F743228" w14:textId="0C76D4D7" w:rsidR="00997336" w:rsidRPr="00A26EE0" w:rsidRDefault="005C507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Էլեն </w:t>
            </w:r>
            <w:proofErr w:type="spellStart"/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Վահեյի</w:t>
            </w:r>
            <w:proofErr w:type="spellEnd"/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Թեյմուրազյան</w:t>
            </w:r>
            <w:proofErr w:type="spellEnd"/>
          </w:p>
        </w:tc>
        <w:tc>
          <w:tcPr>
            <w:tcW w:w="4287" w:type="dxa"/>
          </w:tcPr>
          <w:p w14:paraId="52261632" w14:textId="56016EF9" w:rsidR="00A72647" w:rsidRPr="00A26EE0" w:rsidRDefault="005C507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Էլեն </w:t>
            </w:r>
            <w:proofErr w:type="spellStart"/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Վահեյի</w:t>
            </w:r>
            <w:proofErr w:type="spellEnd"/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26EE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Թեյմուրազյան</w:t>
            </w:r>
            <w:proofErr w:type="spellEnd"/>
          </w:p>
          <w:p w14:paraId="77B4EB11" w14:textId="205403E4" w:rsidR="00896422" w:rsidRPr="00A26EE0" w:rsidRDefault="00896422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A26EE0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A26EE0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5C507D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26EE0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33</cp:revision>
  <dcterms:created xsi:type="dcterms:W3CDTF">2024-02-05T07:32:00Z</dcterms:created>
  <dcterms:modified xsi:type="dcterms:W3CDTF">2025-05-14T11:50:00Z</dcterms:modified>
</cp:coreProperties>
</file>