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42508" w14:textId="77777777" w:rsidR="00C97522" w:rsidRPr="00D43768" w:rsidRDefault="00C97522" w:rsidP="00D43768">
      <w:pPr>
        <w:jc w:val="center"/>
        <w:rPr>
          <w:rFonts w:ascii="GHEA Grapalat" w:eastAsia="Calibri" w:hAnsi="GHEA Grapalat" w:cs="Sylfaen"/>
          <w:color w:val="000000"/>
          <w:sz w:val="24"/>
          <w:szCs w:val="24"/>
          <w:lang w:val="hy-AM"/>
        </w:rPr>
      </w:pPr>
      <w:r w:rsidRPr="00D43768">
        <w:rPr>
          <w:rFonts w:ascii="GHEA Grapalat" w:eastAsia="Calibri" w:hAnsi="GHEA Grapalat" w:cs="Sylfaen"/>
          <w:b/>
          <w:color w:val="000000"/>
          <w:sz w:val="24"/>
          <w:szCs w:val="24"/>
          <w:lang w:val="hy-AM"/>
        </w:rPr>
        <w:t>Հ Ա Յ Տ Ա Ր Ա Ր ՈՒ Թ Յ ՈՒ Ն</w:t>
      </w:r>
    </w:p>
    <w:p w14:paraId="45EBE955" w14:textId="77777777" w:rsidR="00A647FC" w:rsidRDefault="00720E3D" w:rsidP="00D43768">
      <w:pPr>
        <w:spacing w:after="0"/>
        <w:jc w:val="center"/>
        <w:rPr>
          <w:rFonts w:ascii="GHEA Grapalat" w:hAnsi="GHEA Grapalat"/>
          <w:b/>
          <w:sz w:val="24"/>
          <w:szCs w:val="24"/>
          <w:lang w:val="hy-AM"/>
        </w:rPr>
      </w:pPr>
      <w:r w:rsidRPr="00720E3D">
        <w:rPr>
          <w:rFonts w:ascii="GHEA Grapalat" w:hAnsi="GHEA Grapalat" w:cs="Sylfaen"/>
          <w:b/>
          <w:sz w:val="24"/>
          <w:szCs w:val="24"/>
          <w:lang w:val="af-ZA"/>
        </w:rPr>
        <w:t>Հայաստանի Հանրապետության</w:t>
      </w:r>
      <w:r w:rsidRPr="00720E3D">
        <w:rPr>
          <w:rFonts w:ascii="GHEA Grapalat" w:hAnsi="GHEA Grapalat"/>
          <w:b/>
          <w:sz w:val="24"/>
          <w:szCs w:val="24"/>
          <w:lang w:val="hy-AM"/>
        </w:rPr>
        <w:t xml:space="preserve"> ներքին գործերի նախարարության</w:t>
      </w:r>
      <w:r w:rsidRPr="00720E3D">
        <w:rPr>
          <w:rFonts w:ascii="GHEA Grapalat" w:hAnsi="GHEA Grapalat" w:cs="Sylfaen"/>
          <w:b/>
          <w:sz w:val="24"/>
          <w:szCs w:val="24"/>
          <w:lang w:val="af-ZA"/>
        </w:rPr>
        <w:t xml:space="preserve"> ֆինանսաբյուջետային վարչության հաշվարկային բաժն</w:t>
      </w:r>
      <w:r w:rsidR="00563F7A" w:rsidRPr="00720E3D">
        <w:rPr>
          <w:rFonts w:ascii="GHEA Grapalat" w:hAnsi="GHEA Grapalat"/>
          <w:b/>
          <w:sz w:val="24"/>
          <w:szCs w:val="24"/>
          <w:lang w:val="hy-AM"/>
        </w:rPr>
        <w:t>ի</w:t>
      </w:r>
      <w:r w:rsidR="00986B5C" w:rsidRPr="00D43768">
        <w:rPr>
          <w:rFonts w:ascii="GHEA Grapalat" w:hAnsi="GHEA Grapalat"/>
          <w:b/>
          <w:sz w:val="24"/>
          <w:szCs w:val="24"/>
          <w:lang w:val="hy-AM"/>
        </w:rPr>
        <w:t xml:space="preserve"> </w:t>
      </w:r>
    </w:p>
    <w:p w14:paraId="3A5D85C3" w14:textId="08722E95" w:rsidR="00C97522" w:rsidRDefault="00A647FC" w:rsidP="00D43768">
      <w:pPr>
        <w:spacing w:after="0"/>
        <w:jc w:val="center"/>
        <w:rPr>
          <w:rFonts w:ascii="GHEA Grapalat" w:hAnsi="GHEA Grapalat"/>
          <w:b/>
          <w:sz w:val="24"/>
          <w:szCs w:val="24"/>
          <w:lang w:val="hy-AM"/>
        </w:rPr>
      </w:pPr>
      <w:r>
        <w:rPr>
          <w:rFonts w:ascii="GHEA Grapalat" w:hAnsi="GHEA Grapalat"/>
          <w:b/>
          <w:sz w:val="24"/>
          <w:szCs w:val="24"/>
          <w:lang w:val="hy-AM"/>
        </w:rPr>
        <w:t>փ</w:t>
      </w:r>
      <w:r w:rsidR="00C97522" w:rsidRPr="00D43768">
        <w:rPr>
          <w:rFonts w:ascii="GHEA Grapalat" w:hAnsi="GHEA Grapalat"/>
          <w:b/>
          <w:sz w:val="24"/>
          <w:szCs w:val="24"/>
          <w:lang w:val="hy-AM"/>
        </w:rPr>
        <w:t>որձագետ</w:t>
      </w:r>
      <w:r>
        <w:rPr>
          <w:rFonts w:ascii="GHEA Grapalat" w:hAnsi="GHEA Grapalat"/>
          <w:b/>
          <w:sz w:val="24"/>
          <w:szCs w:val="24"/>
          <w:lang w:val="hy-AM"/>
        </w:rPr>
        <w:t xml:space="preserve"> </w:t>
      </w:r>
      <w:r w:rsidR="007B5A2D" w:rsidRPr="00563F7A">
        <w:rPr>
          <w:rFonts w:ascii="GHEA Grapalat" w:hAnsi="GHEA Grapalat"/>
          <w:b/>
          <w:sz w:val="24"/>
          <w:szCs w:val="24"/>
          <w:lang w:val="hy-AM"/>
        </w:rPr>
        <w:t xml:space="preserve">ներգրավելու </w:t>
      </w:r>
      <w:r w:rsidR="00D8322E">
        <w:rPr>
          <w:rFonts w:ascii="GHEA Grapalat" w:hAnsi="GHEA Grapalat"/>
          <w:b/>
          <w:sz w:val="24"/>
          <w:szCs w:val="24"/>
          <w:lang w:val="hy-AM"/>
        </w:rPr>
        <w:t>մասին</w:t>
      </w:r>
      <w:r w:rsidR="00C97522" w:rsidRPr="00D43768">
        <w:rPr>
          <w:rFonts w:ascii="GHEA Grapalat" w:hAnsi="GHEA Grapalat"/>
          <w:b/>
          <w:sz w:val="24"/>
          <w:szCs w:val="24"/>
          <w:lang w:val="hy-AM"/>
        </w:rPr>
        <w:t xml:space="preserve"> </w:t>
      </w:r>
    </w:p>
    <w:p w14:paraId="53018D24" w14:textId="77777777" w:rsidR="00C97522" w:rsidRPr="00D43768" w:rsidRDefault="00C97522" w:rsidP="00D43768">
      <w:pPr>
        <w:pStyle w:val="NormalWeb"/>
        <w:shd w:val="clear" w:color="auto" w:fill="FEFEFE"/>
        <w:spacing w:before="0" w:beforeAutospacing="0" w:after="0" w:afterAutospacing="0" w:line="276" w:lineRule="auto"/>
        <w:ind w:left="-630" w:firstLine="630"/>
        <w:jc w:val="both"/>
        <w:rPr>
          <w:rStyle w:val="Strong"/>
          <w:rFonts w:ascii="GHEA Grapalat" w:hAnsi="GHEA Grapalat" w:cs="Segoe UI"/>
          <w:color w:val="0A0A0A"/>
          <w:bdr w:val="none" w:sz="0" w:space="0" w:color="auto" w:frame="1"/>
          <w:lang w:val="hy-AM"/>
        </w:rPr>
      </w:pPr>
    </w:p>
    <w:p w14:paraId="7D906E06" w14:textId="23CEB950" w:rsidR="00B855DF" w:rsidRPr="00D43768" w:rsidRDefault="00DA4AAD" w:rsidP="00D43768">
      <w:pPr>
        <w:pStyle w:val="NormalWeb"/>
        <w:shd w:val="clear" w:color="auto" w:fill="FEFEFE"/>
        <w:spacing w:before="0" w:beforeAutospacing="0" w:after="0" w:afterAutospacing="0" w:line="276" w:lineRule="auto"/>
        <w:ind w:left="-630" w:hanging="270"/>
        <w:jc w:val="both"/>
        <w:rPr>
          <w:rStyle w:val="Strong"/>
          <w:rFonts w:ascii="GHEA Grapalat" w:hAnsi="GHEA Grapalat" w:cs="Segoe UI"/>
          <w:color w:val="0A0A0A"/>
          <w:bdr w:val="none" w:sz="0" w:space="0" w:color="auto" w:frame="1"/>
          <w:lang w:val="hy-AM"/>
        </w:rPr>
      </w:pPr>
      <w:r w:rsidRPr="00D43768">
        <w:rPr>
          <w:rStyle w:val="Strong"/>
          <w:rFonts w:ascii="GHEA Grapalat" w:hAnsi="GHEA Grapalat" w:cs="Segoe UI"/>
          <w:color w:val="0A0A0A"/>
          <w:bdr w:val="none" w:sz="0" w:space="0" w:color="auto" w:frame="1"/>
          <w:lang w:val="hy-AM"/>
        </w:rPr>
        <w:t xml:space="preserve">     </w:t>
      </w:r>
      <w:r w:rsidR="00B855DF" w:rsidRPr="00D43768">
        <w:rPr>
          <w:rStyle w:val="Strong"/>
          <w:rFonts w:ascii="GHEA Grapalat" w:hAnsi="GHEA Grapalat" w:cs="Segoe UI"/>
          <w:color w:val="0A0A0A"/>
          <w:bdr w:val="none" w:sz="0" w:space="0" w:color="auto" w:frame="1"/>
          <w:lang w:val="hy-AM"/>
        </w:rPr>
        <w:t>1</w:t>
      </w:r>
      <w:r w:rsidR="00B855DF" w:rsidRPr="00D43768">
        <w:rPr>
          <w:rStyle w:val="Strong"/>
          <w:rFonts w:ascii="Cambria Math" w:hAnsi="Cambria Math" w:cs="Cambria Math"/>
          <w:color w:val="0A0A0A"/>
          <w:bdr w:val="none" w:sz="0" w:space="0" w:color="auto" w:frame="1"/>
          <w:lang w:val="hy-AM"/>
        </w:rPr>
        <w:t>․</w:t>
      </w:r>
      <w:r w:rsidR="00980F7A">
        <w:rPr>
          <w:rStyle w:val="Strong"/>
          <w:rFonts w:ascii="Cambria Math" w:hAnsi="Cambria Math" w:cs="Cambria Math"/>
          <w:color w:val="0A0A0A"/>
          <w:bdr w:val="none" w:sz="0" w:space="0" w:color="auto" w:frame="1"/>
          <w:lang w:val="hy-AM"/>
        </w:rPr>
        <w:t xml:space="preserve"> </w:t>
      </w:r>
      <w:r w:rsidR="00B855DF" w:rsidRPr="00D43768">
        <w:rPr>
          <w:rStyle w:val="Strong"/>
          <w:rFonts w:ascii="GHEA Grapalat" w:hAnsi="GHEA Grapalat" w:cs="GHEA Grapalat"/>
          <w:color w:val="0A0A0A"/>
          <w:bdr w:val="none" w:sz="0" w:space="0" w:color="auto" w:frame="1"/>
          <w:lang w:val="hy-AM"/>
        </w:rPr>
        <w:t>Ծրագրով</w:t>
      </w:r>
      <w:r w:rsidR="00B855DF" w:rsidRPr="00D43768">
        <w:rPr>
          <w:rStyle w:val="Strong"/>
          <w:rFonts w:ascii="GHEA Grapalat" w:hAnsi="GHEA Grapalat" w:cs="Segoe UI"/>
          <w:color w:val="0A0A0A"/>
          <w:bdr w:val="none" w:sz="0" w:space="0" w:color="auto" w:frame="1"/>
          <w:lang w:val="hy-AM"/>
        </w:rPr>
        <w:t xml:space="preserve"> նախատեսված աշխատանքների համառոտ նկարագիրը՝</w:t>
      </w:r>
    </w:p>
    <w:p w14:paraId="763E6F17" w14:textId="0253F8F6" w:rsidR="00130E97" w:rsidRPr="00130E97" w:rsidRDefault="008F4BC3" w:rsidP="00130E97">
      <w:pPr>
        <w:numPr>
          <w:ilvl w:val="0"/>
          <w:numId w:val="23"/>
        </w:numPr>
        <w:tabs>
          <w:tab w:val="clear" w:pos="720"/>
        </w:tabs>
        <w:spacing w:before="100" w:beforeAutospacing="1" w:after="100" w:afterAutospacing="1" w:line="240" w:lineRule="auto"/>
        <w:ind w:left="-426" w:right="-705" w:firstLine="0"/>
        <w:jc w:val="both"/>
        <w:rPr>
          <w:rFonts w:ascii="GHEA Grapalat" w:eastAsia="Times New Roman" w:hAnsi="GHEA Grapalat" w:cs="Times New Roman"/>
          <w:color w:val="000000"/>
          <w:sz w:val="24"/>
          <w:szCs w:val="24"/>
          <w:lang w:val="hy-AM"/>
        </w:rPr>
      </w:pPr>
      <w:bookmarkStart w:id="0" w:name="_GoBack"/>
      <w:r w:rsidRPr="00130E97">
        <w:rPr>
          <w:rFonts w:ascii="GHEA Grapalat" w:eastAsia="Times New Roman" w:hAnsi="GHEA Grapalat" w:cs="Times New Roman"/>
          <w:color w:val="000000"/>
          <w:sz w:val="24"/>
          <w:szCs w:val="24"/>
          <w:lang w:val="hy-AM"/>
        </w:rPr>
        <w:t xml:space="preserve">իրականացնում է </w:t>
      </w:r>
      <w:r w:rsidR="00130E97" w:rsidRPr="00130E97">
        <w:rPr>
          <w:rFonts w:ascii="GHEA Grapalat" w:eastAsia="Times New Roman" w:hAnsi="GHEA Grapalat" w:cs="Times New Roman"/>
          <w:color w:val="000000"/>
          <w:sz w:val="24"/>
          <w:szCs w:val="24"/>
          <w:lang w:val="hy-AM"/>
        </w:rPr>
        <w:t>Նախարարության և նրան ենթակա պետական մարմինների ծառայողների (աշխատողների) աշխատավարձի անհատական քարտերի թղթային և/կամ էլեկտրոնային եղանակով, այդ թվում՝ դեբիտորական և կրեդիտորական պարտքերի անալիտիկ հաշվառման վարման աշխատանքները.</w:t>
      </w:r>
    </w:p>
    <w:p w14:paraId="5438B945" w14:textId="77777777" w:rsidR="00130E97" w:rsidRPr="00130E97" w:rsidRDefault="00130E97" w:rsidP="00130E97">
      <w:pPr>
        <w:numPr>
          <w:ilvl w:val="0"/>
          <w:numId w:val="23"/>
        </w:numPr>
        <w:tabs>
          <w:tab w:val="clear" w:pos="720"/>
        </w:tabs>
        <w:spacing w:before="100" w:beforeAutospacing="1" w:after="100" w:afterAutospacing="1" w:line="240" w:lineRule="auto"/>
        <w:ind w:left="-426" w:right="-705" w:firstLine="0"/>
        <w:jc w:val="both"/>
        <w:rPr>
          <w:rFonts w:ascii="GHEA Grapalat" w:eastAsia="Times New Roman" w:hAnsi="GHEA Grapalat" w:cs="Times New Roman"/>
          <w:color w:val="000000"/>
          <w:sz w:val="24"/>
          <w:szCs w:val="24"/>
          <w:lang w:val="hy-AM"/>
        </w:rPr>
      </w:pPr>
      <w:r w:rsidRPr="00130E97">
        <w:rPr>
          <w:rFonts w:ascii="GHEA Grapalat" w:eastAsia="Times New Roman" w:hAnsi="GHEA Grapalat" w:cs="Times New Roman"/>
          <w:color w:val="000000"/>
          <w:sz w:val="24"/>
          <w:szCs w:val="24"/>
          <w:lang w:val="hy-AM"/>
        </w:rPr>
        <w:t>իրականացնում է Նախարարության և նրան ենթակա պետական մարմինների ծառայողների (աշխատողների) տվյալների էլեկտրոնային եղանակով մուտքագրումը, գրանցումը, աշխատավարձի, պարգևատրումների, այլ վճարումների տեղեկագրերի կազմումը, անհատական հաշվարկային թերթիկների (դրամական օգնություններ, անաշխատունակության նպաստներ, արձակուրդային վճարներ, կադրերի ռեզերվում գտնվող ծառայողների աշխատավարձ և այլն) հիմքով վճարացուցակների պատրաստումը և աշխատավարձի, պարգևատրումների, այլ վճարումների հաշվարկների տրամադրումը համապատասխան բաժնին՝ վճարման համար</w:t>
      </w:r>
      <w:r w:rsidRPr="00130E97">
        <w:rPr>
          <w:rFonts w:ascii="Cambria Math" w:eastAsia="Times New Roman" w:hAnsi="Cambria Math" w:cs="Cambria Math"/>
          <w:color w:val="000000"/>
          <w:sz w:val="24"/>
          <w:szCs w:val="24"/>
          <w:lang w:val="hy-AM"/>
        </w:rPr>
        <w:t>․</w:t>
      </w:r>
    </w:p>
    <w:p w14:paraId="1F2865E8" w14:textId="77777777" w:rsidR="00130E97" w:rsidRPr="00130E97" w:rsidRDefault="00130E97" w:rsidP="00130E97">
      <w:pPr>
        <w:numPr>
          <w:ilvl w:val="0"/>
          <w:numId w:val="23"/>
        </w:numPr>
        <w:tabs>
          <w:tab w:val="clear" w:pos="720"/>
        </w:tabs>
        <w:spacing w:before="100" w:beforeAutospacing="1" w:after="100" w:afterAutospacing="1" w:line="240" w:lineRule="auto"/>
        <w:ind w:left="-426" w:right="-705" w:firstLine="0"/>
        <w:jc w:val="both"/>
        <w:rPr>
          <w:rFonts w:ascii="GHEA Grapalat" w:eastAsia="Times New Roman" w:hAnsi="GHEA Grapalat" w:cs="Times New Roman"/>
          <w:color w:val="000000"/>
          <w:sz w:val="24"/>
          <w:szCs w:val="24"/>
          <w:lang w:val="hy-AM"/>
        </w:rPr>
      </w:pPr>
      <w:r w:rsidRPr="00130E97">
        <w:rPr>
          <w:rFonts w:ascii="GHEA Grapalat" w:eastAsia="Times New Roman" w:hAnsi="GHEA Grapalat" w:cs="Times New Roman"/>
          <w:color w:val="000000"/>
          <w:sz w:val="24"/>
          <w:szCs w:val="24"/>
          <w:lang w:val="hy-AM"/>
        </w:rPr>
        <w:t>իրականացնում է Նախարարության և նրան ենթակա պետական մարմինների ծառայողների (աշխատողների) սոցիալական փաթեթի գումարների հաշվարկումը, վճարացուցակների պատրաստումը և վճարումների գրանցումը</w:t>
      </w:r>
      <w:r w:rsidRPr="00130E97">
        <w:rPr>
          <w:rFonts w:ascii="Cambria Math" w:eastAsia="Times New Roman" w:hAnsi="Cambria Math" w:cs="Cambria Math"/>
          <w:color w:val="000000"/>
          <w:sz w:val="24"/>
          <w:szCs w:val="24"/>
          <w:lang w:val="hy-AM"/>
        </w:rPr>
        <w:t>․</w:t>
      </w:r>
    </w:p>
    <w:p w14:paraId="6BDA46F3" w14:textId="77777777" w:rsidR="00130E97" w:rsidRPr="00130E97" w:rsidRDefault="00130E97" w:rsidP="00130E97">
      <w:pPr>
        <w:numPr>
          <w:ilvl w:val="0"/>
          <w:numId w:val="23"/>
        </w:numPr>
        <w:tabs>
          <w:tab w:val="clear" w:pos="720"/>
        </w:tabs>
        <w:spacing w:before="100" w:beforeAutospacing="1" w:after="100" w:afterAutospacing="1" w:line="240" w:lineRule="auto"/>
        <w:ind w:left="-426" w:right="-705" w:firstLine="0"/>
        <w:jc w:val="both"/>
        <w:rPr>
          <w:rFonts w:ascii="GHEA Grapalat" w:eastAsia="Times New Roman" w:hAnsi="GHEA Grapalat" w:cs="Times New Roman"/>
          <w:color w:val="000000"/>
          <w:sz w:val="24"/>
          <w:szCs w:val="24"/>
          <w:lang w:val="hy-AM"/>
        </w:rPr>
      </w:pPr>
      <w:r w:rsidRPr="00130E97">
        <w:rPr>
          <w:rFonts w:ascii="GHEA Grapalat" w:eastAsia="Times New Roman" w:hAnsi="GHEA Grapalat" w:cs="Times New Roman"/>
          <w:color w:val="000000"/>
          <w:sz w:val="24"/>
          <w:szCs w:val="24"/>
          <w:lang w:val="hy-AM"/>
        </w:rPr>
        <w:t>մասնակցում է հաշվարկների անալիտիկ հաշվառումը, այդ հաշվարկների շարժի և մնացորդների ամփոփման և մեմորյալ օրդերների կազմմանը</w:t>
      </w:r>
      <w:r w:rsidRPr="00130E97">
        <w:rPr>
          <w:rFonts w:ascii="Cambria Math" w:eastAsia="Times New Roman" w:hAnsi="Cambria Math" w:cs="Cambria Math"/>
          <w:color w:val="000000"/>
          <w:sz w:val="24"/>
          <w:szCs w:val="24"/>
          <w:lang w:val="hy-AM"/>
        </w:rPr>
        <w:t>․</w:t>
      </w:r>
    </w:p>
    <w:p w14:paraId="2FE0D808" w14:textId="77777777" w:rsidR="00130E97" w:rsidRPr="00130E97" w:rsidRDefault="00130E97" w:rsidP="00130E97">
      <w:pPr>
        <w:numPr>
          <w:ilvl w:val="0"/>
          <w:numId w:val="23"/>
        </w:numPr>
        <w:tabs>
          <w:tab w:val="clear" w:pos="720"/>
        </w:tabs>
        <w:spacing w:before="100" w:beforeAutospacing="1" w:after="100" w:afterAutospacing="1" w:line="240" w:lineRule="auto"/>
        <w:ind w:left="-426" w:right="-705" w:firstLine="0"/>
        <w:jc w:val="both"/>
        <w:rPr>
          <w:rFonts w:ascii="GHEA Grapalat" w:eastAsia="Times New Roman" w:hAnsi="GHEA Grapalat" w:cs="Times New Roman"/>
          <w:color w:val="000000"/>
          <w:sz w:val="24"/>
          <w:szCs w:val="24"/>
          <w:lang w:val="hy-AM"/>
        </w:rPr>
      </w:pPr>
      <w:r w:rsidRPr="00130E97">
        <w:rPr>
          <w:rFonts w:ascii="GHEA Grapalat" w:eastAsia="Times New Roman" w:hAnsi="GHEA Grapalat" w:cs="Times New Roman"/>
          <w:color w:val="000000"/>
          <w:sz w:val="24"/>
          <w:szCs w:val="24"/>
          <w:lang w:val="hy-AM"/>
        </w:rPr>
        <w:t>մասնակցում է Նախարարության, նրան ենթակա պետական մարմինների կառուցվածքային ստորաբաժանումների կողմից ներկայացված «Աշխատողների աշխատաժամանակի հաշվարկի տեղեկագրերի» հաշվառմանը</w:t>
      </w:r>
      <w:r w:rsidRPr="00130E97">
        <w:rPr>
          <w:rFonts w:ascii="Cambria Math" w:eastAsia="Times New Roman" w:hAnsi="Cambria Math" w:cs="Cambria Math"/>
          <w:color w:val="000000"/>
          <w:sz w:val="24"/>
          <w:szCs w:val="24"/>
          <w:lang w:val="hy-AM"/>
        </w:rPr>
        <w:t>․</w:t>
      </w:r>
    </w:p>
    <w:p w14:paraId="5FCC7934" w14:textId="77777777" w:rsidR="00130E97" w:rsidRPr="00130E97" w:rsidRDefault="00130E97" w:rsidP="00130E97">
      <w:pPr>
        <w:numPr>
          <w:ilvl w:val="0"/>
          <w:numId w:val="23"/>
        </w:numPr>
        <w:tabs>
          <w:tab w:val="clear" w:pos="720"/>
        </w:tabs>
        <w:spacing w:before="100" w:beforeAutospacing="1" w:after="100" w:afterAutospacing="1" w:line="240" w:lineRule="auto"/>
        <w:ind w:left="-426" w:right="-705" w:firstLine="0"/>
        <w:jc w:val="both"/>
        <w:rPr>
          <w:rFonts w:ascii="GHEA Grapalat" w:eastAsia="Times New Roman" w:hAnsi="GHEA Grapalat" w:cs="Times New Roman"/>
          <w:color w:val="000000"/>
          <w:sz w:val="24"/>
          <w:szCs w:val="24"/>
          <w:lang w:val="hy-AM"/>
        </w:rPr>
      </w:pPr>
      <w:r w:rsidRPr="00130E97">
        <w:rPr>
          <w:rFonts w:ascii="GHEA Grapalat" w:eastAsia="Times New Roman" w:hAnsi="GHEA Grapalat" w:cs="Times New Roman"/>
          <w:color w:val="000000"/>
          <w:sz w:val="24"/>
          <w:szCs w:val="24"/>
          <w:lang w:val="hy-AM"/>
        </w:rPr>
        <w:t>մասնակցում է Նախարարության և նրան ենթակա պետական մարմինների ծառայողներին (աշխատողներին)` աշխատավարձի չափի վերաբերյալ տեղեկանքների կազմմանը.</w:t>
      </w:r>
    </w:p>
    <w:p w14:paraId="5021552B" w14:textId="77777777" w:rsidR="00130E97" w:rsidRPr="00130E97" w:rsidRDefault="00130E97" w:rsidP="00130E97">
      <w:pPr>
        <w:numPr>
          <w:ilvl w:val="0"/>
          <w:numId w:val="23"/>
        </w:numPr>
        <w:tabs>
          <w:tab w:val="clear" w:pos="720"/>
        </w:tabs>
        <w:spacing w:before="100" w:beforeAutospacing="1" w:after="100" w:afterAutospacing="1" w:line="240" w:lineRule="auto"/>
        <w:ind w:left="-426" w:right="-705" w:firstLine="0"/>
        <w:jc w:val="both"/>
        <w:rPr>
          <w:rFonts w:ascii="GHEA Grapalat" w:eastAsia="Times New Roman" w:hAnsi="GHEA Grapalat" w:cs="Times New Roman"/>
          <w:color w:val="000000"/>
          <w:sz w:val="24"/>
          <w:szCs w:val="24"/>
          <w:lang w:val="hy-AM"/>
        </w:rPr>
      </w:pPr>
      <w:r w:rsidRPr="00130E97">
        <w:rPr>
          <w:rFonts w:ascii="GHEA Grapalat" w:eastAsia="Times New Roman" w:hAnsi="GHEA Grapalat" w:cs="Times New Roman"/>
          <w:color w:val="000000"/>
          <w:sz w:val="24"/>
          <w:szCs w:val="24"/>
          <w:lang w:val="hy-AM"/>
        </w:rPr>
        <w:t>մասնակցում է եկամտային հարկի և սոցիալական վճարի ամսական ամփոփ հաշվետվության հարկային մարմնին ներկայացնելու աշխատանքներին.</w:t>
      </w:r>
    </w:p>
    <w:p w14:paraId="2C448DCC" w14:textId="29CD4364" w:rsidR="00E45A04" w:rsidRPr="00130E97" w:rsidRDefault="00130E97" w:rsidP="00130E97">
      <w:pPr>
        <w:numPr>
          <w:ilvl w:val="0"/>
          <w:numId w:val="23"/>
        </w:numPr>
        <w:tabs>
          <w:tab w:val="clear" w:pos="720"/>
        </w:tabs>
        <w:spacing w:before="100" w:beforeAutospacing="1" w:after="100" w:afterAutospacing="1" w:line="240" w:lineRule="auto"/>
        <w:ind w:left="-426" w:right="-705" w:firstLine="0"/>
        <w:jc w:val="both"/>
        <w:rPr>
          <w:rFonts w:ascii="GHEA Grapalat" w:eastAsia="Times New Roman" w:hAnsi="GHEA Grapalat" w:cs="Times New Roman"/>
          <w:color w:val="000000"/>
          <w:sz w:val="24"/>
          <w:szCs w:val="24"/>
          <w:lang w:val="hy-AM"/>
        </w:rPr>
      </w:pPr>
      <w:r w:rsidRPr="00130E97">
        <w:rPr>
          <w:rFonts w:ascii="GHEA Grapalat" w:eastAsia="Times New Roman" w:hAnsi="GHEA Grapalat" w:cs="Times New Roman"/>
          <w:color w:val="000000"/>
          <w:sz w:val="24"/>
          <w:szCs w:val="24"/>
          <w:lang w:val="hy-AM"/>
        </w:rPr>
        <w:t xml:space="preserve">Մասնակցում </w:t>
      </w:r>
      <w:r w:rsidRPr="00130E97">
        <w:rPr>
          <w:rFonts w:ascii="GHEA Grapalat" w:eastAsia="Times New Roman" w:hAnsi="GHEA Grapalat" w:cs="GHEA Grapalat"/>
          <w:color w:val="000000"/>
          <w:sz w:val="24"/>
          <w:szCs w:val="24"/>
          <w:lang w:val="hy-AM"/>
        </w:rPr>
        <w:t>է</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Հարկադիր</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կատարումն</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ապահովող</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ծառայությունից</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ստացված</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որոշումների</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հիման</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վրա</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Նախարարության</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քաղաքական</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հայեցողական</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պաշտոններ</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զբաղեցնող</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անձանց</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Նախարարության</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կառուցվածքային</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ստորաբաժանումների</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և</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Նախարարությանը</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ենթակա</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պետական</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մարմինների</w:t>
      </w:r>
      <w:r w:rsidRPr="00130E97">
        <w:rPr>
          <w:rFonts w:ascii="GHEA Grapalat" w:eastAsia="Times New Roman" w:hAnsi="GHEA Grapalat" w:cs="Courier New"/>
          <w:color w:val="000000"/>
          <w:sz w:val="24"/>
          <w:szCs w:val="24"/>
          <w:lang w:val="hy-AM"/>
        </w:rPr>
        <w:t xml:space="preserve"> </w:t>
      </w:r>
      <w:r w:rsidRPr="00130E97">
        <w:rPr>
          <w:rFonts w:ascii="GHEA Grapalat" w:eastAsia="Times New Roman" w:hAnsi="GHEA Grapalat" w:cs="GHEA Grapalat"/>
          <w:color w:val="000000"/>
          <w:sz w:val="24"/>
          <w:szCs w:val="24"/>
          <w:lang w:val="hy-AM"/>
        </w:rPr>
        <w:t>ծառայողների</w:t>
      </w:r>
      <w:r w:rsidRPr="00130E97">
        <w:rPr>
          <w:rFonts w:ascii="GHEA Grapalat" w:eastAsia="Times New Roman" w:hAnsi="GHEA Grapalat" w:cs="Times New Roman"/>
          <w:color w:val="000000"/>
          <w:sz w:val="24"/>
          <w:szCs w:val="24"/>
          <w:lang w:val="hy-AM"/>
        </w:rPr>
        <w:t xml:space="preserve"> (</w:t>
      </w:r>
      <w:r w:rsidRPr="00130E97">
        <w:rPr>
          <w:rFonts w:ascii="GHEA Grapalat" w:eastAsia="Times New Roman" w:hAnsi="GHEA Grapalat" w:cs="GHEA Grapalat"/>
          <w:color w:val="000000"/>
          <w:sz w:val="24"/>
          <w:szCs w:val="24"/>
          <w:lang w:val="hy-AM"/>
        </w:rPr>
        <w:t>աշ</w:t>
      </w:r>
      <w:r w:rsidRPr="00130E97">
        <w:rPr>
          <w:rFonts w:ascii="GHEA Grapalat" w:eastAsia="Times New Roman" w:hAnsi="GHEA Grapalat" w:cs="Times New Roman"/>
          <w:color w:val="000000"/>
          <w:sz w:val="24"/>
          <w:szCs w:val="24"/>
          <w:lang w:val="hy-AM"/>
        </w:rPr>
        <w:t xml:space="preserve">խատողների) աշխատավարձից պահվող գումարների հաշվարկման </w:t>
      </w:r>
      <w:r w:rsidR="008F4BC3" w:rsidRPr="00130E97">
        <w:rPr>
          <w:rFonts w:ascii="GHEA Grapalat" w:eastAsia="Times New Roman" w:hAnsi="GHEA Grapalat" w:cs="GHEA Grapalat"/>
          <w:color w:val="000000"/>
          <w:sz w:val="24"/>
          <w:szCs w:val="24"/>
          <w:lang w:val="hy-AM"/>
        </w:rPr>
        <w:t>գործընթ</w:t>
      </w:r>
      <w:r w:rsidR="008F4BC3" w:rsidRPr="00130E97">
        <w:rPr>
          <w:rFonts w:ascii="GHEA Grapalat" w:eastAsia="Times New Roman" w:hAnsi="GHEA Grapalat" w:cs="Times New Roman"/>
          <w:color w:val="000000"/>
          <w:sz w:val="24"/>
          <w:szCs w:val="24"/>
          <w:lang w:val="hy-AM"/>
        </w:rPr>
        <w:t>ացին</w:t>
      </w:r>
      <w:r w:rsidR="00922A3A" w:rsidRPr="00130E97">
        <w:rPr>
          <w:rFonts w:ascii="GHEA Grapalat" w:eastAsia="Times New Roman" w:hAnsi="GHEA Grapalat" w:cs="GHEA Grapalat"/>
          <w:color w:val="000000"/>
          <w:sz w:val="24"/>
          <w:szCs w:val="24"/>
          <w:lang w:val="hy-AM"/>
        </w:rPr>
        <w:t>։</w:t>
      </w:r>
      <w:bookmarkEnd w:id="0"/>
    </w:p>
    <w:p w14:paraId="48051541" w14:textId="581B46AB" w:rsidR="00B855DF" w:rsidRPr="00D43768" w:rsidRDefault="00B855DF" w:rsidP="00D43768">
      <w:pPr>
        <w:pStyle w:val="NormalWeb"/>
        <w:shd w:val="clear" w:color="auto" w:fill="FEFEFE"/>
        <w:spacing w:before="0" w:beforeAutospacing="0" w:after="0" w:afterAutospacing="0" w:line="276" w:lineRule="auto"/>
        <w:ind w:left="-630" w:right="-900" w:firstLine="90"/>
        <w:jc w:val="both"/>
        <w:rPr>
          <w:rStyle w:val="Strong"/>
          <w:rFonts w:ascii="GHEA Grapalat" w:hAnsi="GHEA Grapalat" w:cs="Courier New"/>
          <w:color w:val="0A0A0A"/>
          <w:bdr w:val="none" w:sz="0" w:space="0" w:color="auto" w:frame="1"/>
          <w:lang w:val="hy-AM"/>
        </w:rPr>
      </w:pPr>
      <w:r w:rsidRPr="00D43768">
        <w:rPr>
          <w:rStyle w:val="Strong"/>
          <w:rFonts w:ascii="GHEA Grapalat" w:hAnsi="GHEA Grapalat" w:cs="Segoe UI"/>
          <w:color w:val="0A0A0A"/>
          <w:bdr w:val="none" w:sz="0" w:space="0" w:color="auto" w:frame="1"/>
          <w:lang w:val="hy-AM"/>
        </w:rPr>
        <w:t>2</w:t>
      </w:r>
      <w:r w:rsidRPr="00D43768">
        <w:rPr>
          <w:rStyle w:val="Strong"/>
          <w:rFonts w:ascii="Cambria Math" w:hAnsi="Cambria Math" w:cs="Cambria Math"/>
          <w:color w:val="0A0A0A"/>
          <w:bdr w:val="none" w:sz="0" w:space="0" w:color="auto" w:frame="1"/>
          <w:lang w:val="hy-AM"/>
        </w:rPr>
        <w:t>․</w:t>
      </w:r>
      <w:r w:rsidRPr="00D43768">
        <w:rPr>
          <w:rStyle w:val="Strong"/>
          <w:rFonts w:ascii="GHEA Grapalat" w:hAnsi="GHEA Grapalat" w:cs="Segoe UI"/>
          <w:color w:val="0A0A0A"/>
          <w:bdr w:val="none" w:sz="0" w:space="0" w:color="auto" w:frame="1"/>
          <w:lang w:val="hy-AM"/>
        </w:rPr>
        <w:t xml:space="preserve"> Փորձագետ ներգրավելու </w:t>
      </w:r>
      <w:r w:rsidR="00A31718" w:rsidRPr="00D43768">
        <w:rPr>
          <w:rStyle w:val="Strong"/>
          <w:rFonts w:ascii="GHEA Grapalat" w:hAnsi="GHEA Grapalat" w:cs="Segoe UI"/>
          <w:color w:val="0A0A0A"/>
          <w:bdr w:val="none" w:sz="0" w:space="0" w:color="auto" w:frame="1"/>
          <w:lang w:val="hy-AM"/>
        </w:rPr>
        <w:t>ժամկետն է</w:t>
      </w:r>
      <w:r w:rsidR="00C97522" w:rsidRPr="00D43768">
        <w:rPr>
          <w:rStyle w:val="Strong"/>
          <w:rFonts w:ascii="GHEA Grapalat" w:hAnsi="GHEA Grapalat" w:cs="Segoe UI"/>
          <w:color w:val="0A0A0A"/>
          <w:bdr w:val="none" w:sz="0" w:space="0" w:color="auto" w:frame="1"/>
          <w:lang w:val="hy-AM"/>
        </w:rPr>
        <w:t>՝</w:t>
      </w:r>
      <w:r w:rsidR="00A31718" w:rsidRPr="00D43768">
        <w:rPr>
          <w:rStyle w:val="Strong"/>
          <w:rFonts w:ascii="GHEA Grapalat" w:hAnsi="GHEA Grapalat" w:cs="Segoe UI"/>
          <w:color w:val="0A0A0A"/>
          <w:bdr w:val="none" w:sz="0" w:space="0" w:color="auto" w:frame="1"/>
          <w:lang w:val="hy-AM"/>
        </w:rPr>
        <w:t xml:space="preserve"> </w:t>
      </w:r>
      <w:r w:rsidR="00C97522" w:rsidRPr="00D43768">
        <w:rPr>
          <w:rFonts w:ascii="GHEA Grapalat" w:eastAsia="Calibri" w:hAnsi="GHEA Grapalat" w:cs="Sylfaen"/>
          <w:b/>
          <w:color w:val="000000"/>
          <w:lang w:val="hy-AM" w:eastAsia="x-none"/>
        </w:rPr>
        <w:t xml:space="preserve">մինչև </w:t>
      </w:r>
      <w:r w:rsidR="00922A3A">
        <w:rPr>
          <w:rFonts w:ascii="GHEA Grapalat" w:eastAsia="Calibri" w:hAnsi="GHEA Grapalat"/>
          <w:b/>
          <w:lang w:val="hy-AM" w:eastAsia="x-none"/>
        </w:rPr>
        <w:t>մեկ տարի ժամկետով</w:t>
      </w:r>
      <w:r w:rsidRPr="00D43768">
        <w:rPr>
          <w:rStyle w:val="Strong"/>
          <w:rFonts w:ascii="GHEA Grapalat" w:hAnsi="GHEA Grapalat" w:cs="Segoe UI"/>
          <w:b w:val="0"/>
          <w:color w:val="0A0A0A"/>
          <w:bdr w:val="none" w:sz="0" w:space="0" w:color="auto" w:frame="1"/>
          <w:lang w:val="hy-AM"/>
        </w:rPr>
        <w:t>:</w:t>
      </w:r>
    </w:p>
    <w:p w14:paraId="40A79E7E" w14:textId="38FEC685" w:rsidR="005C4DB2" w:rsidRPr="00980F7A" w:rsidRDefault="007440D7" w:rsidP="00980F7A">
      <w:pPr>
        <w:spacing w:after="0"/>
        <w:ind w:left="-540" w:firstLine="90"/>
        <w:jc w:val="both"/>
        <w:rPr>
          <w:rStyle w:val="Strong"/>
          <w:rFonts w:ascii="GHEA Grapalat" w:eastAsia="Calibri" w:hAnsi="GHEA Grapalat" w:cs="Sylfaen"/>
          <w:bCs w:val="0"/>
          <w:color w:val="000000"/>
          <w:sz w:val="24"/>
          <w:szCs w:val="24"/>
          <w:lang w:val="hy-AM"/>
        </w:rPr>
      </w:pPr>
      <w:r w:rsidRPr="00D43768">
        <w:rPr>
          <w:rFonts w:ascii="GHEA Grapalat" w:eastAsia="Calibri" w:hAnsi="GHEA Grapalat" w:cs="Times New Roman"/>
          <w:sz w:val="24"/>
          <w:szCs w:val="24"/>
          <w:lang w:val="hy-AM"/>
        </w:rPr>
        <w:t xml:space="preserve">   </w:t>
      </w:r>
      <w:r w:rsidR="00B36521" w:rsidRPr="00D43768">
        <w:rPr>
          <w:rFonts w:ascii="GHEA Grapalat" w:eastAsia="Calibri" w:hAnsi="GHEA Grapalat" w:cs="Times New Roman"/>
          <w:sz w:val="24"/>
          <w:szCs w:val="24"/>
          <w:lang w:val="hy-AM"/>
        </w:rPr>
        <w:t xml:space="preserve">Փորձագետի աշխատավարձը կազմում է՝ </w:t>
      </w:r>
      <w:r w:rsidR="008F4BC3" w:rsidRPr="008F4BC3">
        <w:rPr>
          <w:rFonts w:ascii="GHEA Grapalat" w:hAnsi="GHEA Grapalat" w:cs="GHEA Grapalat"/>
          <w:b/>
          <w:sz w:val="24"/>
          <w:szCs w:val="24"/>
          <w:lang w:val="hy-AM"/>
        </w:rPr>
        <w:t>221312</w:t>
      </w:r>
      <w:r w:rsidR="008F4BC3" w:rsidRPr="000026AA">
        <w:rPr>
          <w:rFonts w:ascii="GHEA Grapalat" w:eastAsia="Calibri" w:hAnsi="GHEA Grapalat" w:cs="Sylfaen"/>
          <w:b/>
          <w:color w:val="000000"/>
          <w:sz w:val="24"/>
          <w:szCs w:val="24"/>
          <w:lang w:val="hy-AM"/>
        </w:rPr>
        <w:t xml:space="preserve"> </w:t>
      </w:r>
      <w:r w:rsidR="000026AA" w:rsidRPr="000026AA">
        <w:rPr>
          <w:rFonts w:ascii="GHEA Grapalat" w:eastAsia="Calibri" w:hAnsi="GHEA Grapalat" w:cs="Sylfaen"/>
          <w:b/>
          <w:color w:val="000000"/>
          <w:sz w:val="24"/>
          <w:szCs w:val="24"/>
          <w:lang w:val="hy-AM"/>
        </w:rPr>
        <w:t>(</w:t>
      </w:r>
      <w:r w:rsidR="008F4BC3">
        <w:rPr>
          <w:rFonts w:ascii="GHEA Grapalat" w:eastAsia="Calibri" w:hAnsi="GHEA Grapalat" w:cs="Sylfaen"/>
          <w:b/>
          <w:color w:val="000000"/>
          <w:sz w:val="24"/>
          <w:szCs w:val="24"/>
          <w:lang w:val="hy-AM"/>
        </w:rPr>
        <w:t>երկու</w:t>
      </w:r>
      <w:r w:rsidR="000026AA" w:rsidRPr="000026AA">
        <w:rPr>
          <w:rFonts w:ascii="GHEA Grapalat" w:eastAsia="Calibri" w:hAnsi="GHEA Grapalat" w:cs="Sylfaen"/>
          <w:b/>
          <w:color w:val="000000"/>
          <w:sz w:val="24"/>
          <w:szCs w:val="24"/>
          <w:lang w:val="hy-AM"/>
        </w:rPr>
        <w:t xml:space="preserve"> հարյուր </w:t>
      </w:r>
      <w:r w:rsidR="008F4BC3">
        <w:rPr>
          <w:rFonts w:ascii="GHEA Grapalat" w:eastAsia="Calibri" w:hAnsi="GHEA Grapalat" w:cs="Sylfaen"/>
          <w:b/>
          <w:color w:val="000000"/>
          <w:sz w:val="24"/>
          <w:szCs w:val="24"/>
          <w:lang w:val="hy-AM"/>
        </w:rPr>
        <w:t>քսանմեկ</w:t>
      </w:r>
      <w:r w:rsidR="000026AA" w:rsidRPr="000026AA">
        <w:rPr>
          <w:rFonts w:ascii="GHEA Grapalat" w:eastAsia="Calibri" w:hAnsi="GHEA Grapalat" w:cs="Sylfaen"/>
          <w:b/>
          <w:color w:val="000000"/>
          <w:sz w:val="24"/>
          <w:szCs w:val="24"/>
          <w:lang w:val="hy-AM"/>
        </w:rPr>
        <w:t xml:space="preserve"> հազար </w:t>
      </w:r>
      <w:r w:rsidR="008F4BC3">
        <w:rPr>
          <w:rFonts w:ascii="GHEA Grapalat" w:eastAsia="Calibri" w:hAnsi="GHEA Grapalat" w:cs="Sylfaen"/>
          <w:b/>
          <w:color w:val="000000"/>
          <w:sz w:val="24"/>
          <w:szCs w:val="24"/>
          <w:lang w:val="hy-AM"/>
        </w:rPr>
        <w:t>երեք</w:t>
      </w:r>
      <w:r w:rsidR="000026AA" w:rsidRPr="000026AA">
        <w:rPr>
          <w:rFonts w:ascii="GHEA Grapalat" w:eastAsia="Calibri" w:hAnsi="GHEA Grapalat" w:cs="Sylfaen"/>
          <w:b/>
          <w:color w:val="000000"/>
          <w:sz w:val="24"/>
          <w:szCs w:val="24"/>
          <w:lang w:val="hy-AM"/>
        </w:rPr>
        <w:t xml:space="preserve"> հարյուր </w:t>
      </w:r>
      <w:r w:rsidR="008F4BC3">
        <w:rPr>
          <w:rFonts w:ascii="GHEA Grapalat" w:eastAsia="Calibri" w:hAnsi="GHEA Grapalat" w:cs="Sylfaen"/>
          <w:b/>
          <w:color w:val="000000"/>
          <w:sz w:val="24"/>
          <w:szCs w:val="24"/>
          <w:lang w:val="hy-AM"/>
        </w:rPr>
        <w:t>տասներկու</w:t>
      </w:r>
      <w:r w:rsidR="000026AA" w:rsidRPr="000026AA">
        <w:rPr>
          <w:rFonts w:ascii="GHEA Grapalat" w:eastAsia="Calibri" w:hAnsi="GHEA Grapalat" w:cs="Sylfaen"/>
          <w:b/>
          <w:color w:val="000000"/>
          <w:sz w:val="24"/>
          <w:szCs w:val="24"/>
          <w:lang w:val="hy-AM"/>
        </w:rPr>
        <w:t>)</w:t>
      </w:r>
      <w:r w:rsidR="00B36521" w:rsidRPr="000026AA">
        <w:rPr>
          <w:rFonts w:ascii="GHEA Grapalat" w:eastAsia="Calibri" w:hAnsi="GHEA Grapalat" w:cs="Sylfaen"/>
          <w:b/>
          <w:color w:val="000000"/>
          <w:sz w:val="24"/>
          <w:szCs w:val="24"/>
          <w:lang w:val="hy-AM"/>
        </w:rPr>
        <w:t xml:space="preserve"> ՀՀ դրամ</w:t>
      </w:r>
      <w:r w:rsidR="00D8322E" w:rsidRPr="000026AA">
        <w:rPr>
          <w:rFonts w:ascii="GHEA Grapalat" w:eastAsia="Calibri" w:hAnsi="GHEA Grapalat" w:cs="Sylfaen"/>
          <w:b/>
          <w:color w:val="000000"/>
          <w:sz w:val="24"/>
          <w:szCs w:val="24"/>
          <w:lang w:val="hy-AM"/>
        </w:rPr>
        <w:t xml:space="preserve"> </w:t>
      </w:r>
      <w:r w:rsidR="00D8322E">
        <w:rPr>
          <w:rFonts w:ascii="GHEA Grapalat" w:eastAsia="Calibri" w:hAnsi="GHEA Grapalat" w:cs="Sylfaen"/>
          <w:b/>
          <w:color w:val="000000"/>
          <w:sz w:val="24"/>
          <w:szCs w:val="24"/>
          <w:lang w:val="hy-AM"/>
        </w:rPr>
        <w:t>(ներառյալ հարկերը)</w:t>
      </w:r>
      <w:r w:rsidR="00C97522" w:rsidRPr="000026AA">
        <w:rPr>
          <w:rFonts w:ascii="GHEA Grapalat" w:eastAsia="Calibri" w:hAnsi="GHEA Grapalat" w:cs="Sylfaen"/>
          <w:b/>
          <w:color w:val="000000"/>
          <w:sz w:val="24"/>
          <w:szCs w:val="24"/>
          <w:lang w:val="hy-AM"/>
        </w:rPr>
        <w:t>։</w:t>
      </w:r>
    </w:p>
    <w:p w14:paraId="02E7F205" w14:textId="1364CBE6" w:rsidR="00A972BA" w:rsidRPr="00D43768" w:rsidRDefault="005C4DB2" w:rsidP="00D43768">
      <w:pPr>
        <w:pStyle w:val="NormalWeb"/>
        <w:shd w:val="clear" w:color="auto" w:fill="FEFEFE"/>
        <w:spacing w:before="0" w:beforeAutospacing="0" w:after="0" w:afterAutospacing="0" w:line="276" w:lineRule="auto"/>
        <w:ind w:left="-630" w:firstLine="90"/>
        <w:jc w:val="both"/>
        <w:rPr>
          <w:rFonts w:ascii="GHEA Grapalat" w:hAnsi="GHEA Grapalat" w:cs="Segoe UI"/>
          <w:color w:val="0A0A0A"/>
          <w:lang w:val="hy-AM"/>
        </w:rPr>
      </w:pPr>
      <w:r w:rsidRPr="00D43768">
        <w:rPr>
          <w:rStyle w:val="Strong"/>
          <w:rFonts w:ascii="GHEA Grapalat" w:hAnsi="GHEA Grapalat" w:cs="Segoe UI"/>
          <w:color w:val="0A0A0A"/>
          <w:bdr w:val="none" w:sz="0" w:space="0" w:color="auto" w:frame="1"/>
          <w:lang w:val="hy-AM"/>
        </w:rPr>
        <w:t>3</w:t>
      </w:r>
      <w:r w:rsidRPr="00D43768">
        <w:rPr>
          <w:rStyle w:val="Strong"/>
          <w:rFonts w:ascii="Cambria Math" w:hAnsi="Cambria Math" w:cs="Cambria Math"/>
          <w:color w:val="0A0A0A"/>
          <w:bdr w:val="none" w:sz="0" w:space="0" w:color="auto" w:frame="1"/>
          <w:lang w:val="hy-AM"/>
        </w:rPr>
        <w:t>․</w:t>
      </w:r>
      <w:r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Segoe UI"/>
          <w:color w:val="0A0A0A"/>
          <w:bdr w:val="none" w:sz="0" w:space="0" w:color="auto" w:frame="1"/>
          <w:lang w:val="hy-AM"/>
        </w:rPr>
        <w:t>Փորձագետին ներկայացվող պահանջներն են՝</w:t>
      </w:r>
    </w:p>
    <w:p w14:paraId="1C0368C5" w14:textId="77777777" w:rsidR="008F4BC3" w:rsidRPr="00A643F4" w:rsidRDefault="008F4BC3" w:rsidP="008F4BC3">
      <w:pPr>
        <w:numPr>
          <w:ilvl w:val="0"/>
          <w:numId w:val="2"/>
        </w:numPr>
        <w:tabs>
          <w:tab w:val="left" w:pos="567"/>
        </w:tabs>
        <w:spacing w:after="0"/>
        <w:ind w:left="-450" w:right="-630" w:firstLine="284"/>
        <w:contextualSpacing/>
        <w:jc w:val="both"/>
        <w:rPr>
          <w:rFonts w:ascii="GHEA Grapalat" w:hAnsi="GHEA Grapalat"/>
          <w:sz w:val="24"/>
          <w:szCs w:val="24"/>
          <w:lang w:val="hy-AM"/>
        </w:rPr>
      </w:pPr>
      <w:proofErr w:type="spellStart"/>
      <w:r w:rsidRPr="00A643F4">
        <w:rPr>
          <w:rFonts w:ascii="GHEA Grapalat" w:hAnsi="GHEA Grapalat"/>
          <w:bCs/>
          <w:color w:val="000000"/>
          <w:sz w:val="24"/>
          <w:szCs w:val="24"/>
        </w:rPr>
        <w:lastRenderedPageBreak/>
        <w:t>Կրթություն</w:t>
      </w:r>
      <w:proofErr w:type="spellEnd"/>
      <w:r w:rsidRPr="00A643F4">
        <w:rPr>
          <w:rFonts w:ascii="GHEA Grapalat" w:hAnsi="GHEA Grapalat"/>
          <w:bCs/>
          <w:color w:val="000000"/>
          <w:sz w:val="24"/>
          <w:szCs w:val="24"/>
        </w:rPr>
        <w:t xml:space="preserve">, </w:t>
      </w:r>
      <w:proofErr w:type="spellStart"/>
      <w:r w:rsidRPr="00A643F4">
        <w:rPr>
          <w:rFonts w:ascii="GHEA Grapalat" w:hAnsi="GHEA Grapalat"/>
          <w:bCs/>
          <w:color w:val="000000"/>
          <w:sz w:val="24"/>
          <w:szCs w:val="24"/>
        </w:rPr>
        <w:t>որակավորման</w:t>
      </w:r>
      <w:proofErr w:type="spellEnd"/>
      <w:r w:rsidRPr="00A643F4">
        <w:rPr>
          <w:rFonts w:ascii="GHEA Grapalat" w:hAnsi="GHEA Grapalat"/>
          <w:bCs/>
          <w:color w:val="000000"/>
          <w:sz w:val="24"/>
          <w:szCs w:val="24"/>
        </w:rPr>
        <w:t xml:space="preserve"> </w:t>
      </w:r>
      <w:proofErr w:type="spellStart"/>
      <w:r w:rsidRPr="00A643F4">
        <w:rPr>
          <w:rFonts w:ascii="GHEA Grapalat" w:hAnsi="GHEA Grapalat"/>
          <w:bCs/>
          <w:color w:val="000000"/>
          <w:sz w:val="24"/>
          <w:szCs w:val="24"/>
        </w:rPr>
        <w:t>աստիճանը</w:t>
      </w:r>
      <w:proofErr w:type="spellEnd"/>
    </w:p>
    <w:tbl>
      <w:tblPr>
        <w:tblW w:w="1011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75"/>
        <w:gridCol w:w="1280"/>
        <w:gridCol w:w="1864"/>
        <w:gridCol w:w="1240"/>
        <w:gridCol w:w="617"/>
        <w:gridCol w:w="1290"/>
        <w:gridCol w:w="992"/>
        <w:gridCol w:w="1077"/>
        <w:gridCol w:w="1475"/>
      </w:tblGrid>
      <w:tr w:rsidR="008F4BC3" w:rsidRPr="00A643F4" w14:paraId="0D26F571" w14:textId="77777777" w:rsidTr="004E61A4">
        <w:trPr>
          <w:tblCellSpacing w:w="15" w:type="dxa"/>
        </w:trPr>
        <w:tc>
          <w:tcPr>
            <w:tcW w:w="230" w:type="dxa"/>
            <w:vAlign w:val="center"/>
            <w:hideMark/>
          </w:tcPr>
          <w:p w14:paraId="49D7126D" w14:textId="77777777" w:rsidR="008F4BC3" w:rsidRPr="00A643F4" w:rsidRDefault="008F4BC3" w:rsidP="004E61A4">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hy-AM"/>
              </w:rPr>
              <w:t>1</w:t>
            </w:r>
            <w:r w:rsidRPr="00A643F4">
              <w:rPr>
                <w:rFonts w:ascii="Times New Roman" w:eastAsia="Times New Roman" w:hAnsi="Times New Roman" w:cs="Times New Roman"/>
                <w:sz w:val="24"/>
                <w:szCs w:val="24"/>
              </w:rPr>
              <w:t>.</w:t>
            </w:r>
          </w:p>
        </w:tc>
        <w:tc>
          <w:tcPr>
            <w:tcW w:w="1250" w:type="dxa"/>
            <w:vAlign w:val="center"/>
            <w:hideMark/>
          </w:tcPr>
          <w:p w14:paraId="5AEAB6AA"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Ուղղու</w:t>
            </w:r>
            <w:proofErr w:type="spellEnd"/>
          </w:p>
          <w:p w14:paraId="796E7424"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թյուն</w:t>
            </w:r>
            <w:proofErr w:type="spellEnd"/>
          </w:p>
        </w:tc>
        <w:tc>
          <w:tcPr>
            <w:tcW w:w="1834" w:type="dxa"/>
            <w:vAlign w:val="center"/>
            <w:hideMark/>
          </w:tcPr>
          <w:p w14:paraId="1D6A87DC"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Սոցիալական</w:t>
            </w:r>
            <w:proofErr w:type="spellEnd"/>
            <w:r w:rsidRPr="00A643F4">
              <w:rPr>
                <w:rFonts w:ascii="Times New Roman" w:eastAsia="Times New Roman" w:hAnsi="Times New Roman" w:cs="Times New Roman"/>
                <w:sz w:val="24"/>
                <w:szCs w:val="24"/>
              </w:rPr>
              <w:t xml:space="preserve"> </w:t>
            </w:r>
            <w:proofErr w:type="spellStart"/>
            <w:r w:rsidRPr="00A643F4">
              <w:rPr>
                <w:rFonts w:ascii="Times New Roman" w:eastAsia="Times New Roman" w:hAnsi="Times New Roman" w:cs="Times New Roman"/>
                <w:sz w:val="24"/>
                <w:szCs w:val="24"/>
              </w:rPr>
              <w:t>գիտություններ</w:t>
            </w:r>
            <w:proofErr w:type="spellEnd"/>
            <w:r w:rsidRPr="00A643F4">
              <w:rPr>
                <w:rFonts w:ascii="Times New Roman" w:eastAsia="Times New Roman" w:hAnsi="Times New Roman" w:cs="Times New Roman"/>
                <w:sz w:val="24"/>
                <w:szCs w:val="24"/>
              </w:rPr>
              <w:t xml:space="preserve">, </w:t>
            </w:r>
            <w:proofErr w:type="spellStart"/>
            <w:r w:rsidRPr="00A643F4">
              <w:rPr>
                <w:rFonts w:ascii="Times New Roman" w:eastAsia="Times New Roman" w:hAnsi="Times New Roman" w:cs="Times New Roman"/>
                <w:sz w:val="24"/>
                <w:szCs w:val="24"/>
              </w:rPr>
              <w:t>լրագրություն</w:t>
            </w:r>
            <w:proofErr w:type="spellEnd"/>
            <w:r w:rsidRPr="00A643F4">
              <w:rPr>
                <w:rFonts w:ascii="Times New Roman" w:eastAsia="Times New Roman" w:hAnsi="Times New Roman" w:cs="Times New Roman"/>
                <w:sz w:val="24"/>
                <w:szCs w:val="24"/>
              </w:rPr>
              <w:t> </w:t>
            </w:r>
          </w:p>
          <w:p w14:paraId="1AEAC34A"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r w:rsidRPr="00A643F4">
              <w:rPr>
                <w:rFonts w:ascii="Times New Roman" w:eastAsia="Times New Roman" w:hAnsi="Times New Roman" w:cs="Times New Roman"/>
                <w:sz w:val="24"/>
                <w:szCs w:val="24"/>
              </w:rPr>
              <w:t xml:space="preserve">և </w:t>
            </w:r>
            <w:proofErr w:type="spellStart"/>
            <w:r w:rsidRPr="00A643F4">
              <w:rPr>
                <w:rFonts w:ascii="Times New Roman" w:eastAsia="Times New Roman" w:hAnsi="Times New Roman" w:cs="Times New Roman"/>
                <w:sz w:val="24"/>
                <w:szCs w:val="24"/>
              </w:rPr>
              <w:t>տեղեկատվական</w:t>
            </w:r>
            <w:proofErr w:type="spellEnd"/>
            <w:r w:rsidRPr="00A643F4">
              <w:rPr>
                <w:rFonts w:ascii="Times New Roman" w:eastAsia="Times New Roman" w:hAnsi="Times New Roman" w:cs="Times New Roman"/>
                <w:sz w:val="24"/>
                <w:szCs w:val="24"/>
              </w:rPr>
              <w:t xml:space="preserve"> </w:t>
            </w:r>
            <w:proofErr w:type="spellStart"/>
            <w:r w:rsidRPr="00A643F4">
              <w:rPr>
                <w:rFonts w:ascii="Times New Roman" w:eastAsia="Times New Roman" w:hAnsi="Times New Roman" w:cs="Times New Roman"/>
                <w:sz w:val="24"/>
                <w:szCs w:val="24"/>
              </w:rPr>
              <w:t>գիտություններ</w:t>
            </w:r>
            <w:proofErr w:type="spellEnd"/>
          </w:p>
        </w:tc>
        <w:tc>
          <w:tcPr>
            <w:tcW w:w="3117" w:type="dxa"/>
            <w:gridSpan w:val="3"/>
            <w:vAlign w:val="center"/>
            <w:hideMark/>
          </w:tcPr>
          <w:p w14:paraId="3B52A27C"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Գործարարություն</w:t>
            </w:r>
            <w:proofErr w:type="spellEnd"/>
            <w:r w:rsidRPr="00A643F4">
              <w:rPr>
                <w:rFonts w:ascii="Times New Roman" w:eastAsia="Times New Roman" w:hAnsi="Times New Roman" w:cs="Times New Roman"/>
                <w:sz w:val="24"/>
                <w:szCs w:val="24"/>
              </w:rPr>
              <w:t xml:space="preserve">, </w:t>
            </w:r>
            <w:proofErr w:type="spellStart"/>
            <w:r w:rsidRPr="00A643F4">
              <w:rPr>
                <w:rFonts w:ascii="Times New Roman" w:eastAsia="Times New Roman" w:hAnsi="Times New Roman" w:cs="Times New Roman"/>
                <w:sz w:val="24"/>
                <w:szCs w:val="24"/>
              </w:rPr>
              <w:t>վարչարա</w:t>
            </w:r>
            <w:proofErr w:type="spellEnd"/>
          </w:p>
          <w:p w14:paraId="6C303627"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րություն</w:t>
            </w:r>
            <w:proofErr w:type="spellEnd"/>
            <w:r w:rsidRPr="00A643F4">
              <w:rPr>
                <w:rFonts w:ascii="Times New Roman" w:eastAsia="Times New Roman" w:hAnsi="Times New Roman" w:cs="Times New Roman"/>
                <w:sz w:val="24"/>
                <w:szCs w:val="24"/>
              </w:rPr>
              <w:t xml:space="preserve"> և </w:t>
            </w:r>
            <w:proofErr w:type="spellStart"/>
            <w:r w:rsidRPr="00A643F4">
              <w:rPr>
                <w:rFonts w:ascii="Times New Roman" w:eastAsia="Times New Roman" w:hAnsi="Times New Roman" w:cs="Times New Roman"/>
                <w:sz w:val="24"/>
                <w:szCs w:val="24"/>
              </w:rPr>
              <w:t>իրավունք</w:t>
            </w:r>
            <w:proofErr w:type="spellEnd"/>
          </w:p>
        </w:tc>
        <w:tc>
          <w:tcPr>
            <w:tcW w:w="3499" w:type="dxa"/>
            <w:gridSpan w:val="3"/>
            <w:vAlign w:val="center"/>
            <w:hideMark/>
          </w:tcPr>
          <w:p w14:paraId="109A5E79" w14:textId="77777777" w:rsidR="008F4BC3" w:rsidRPr="00A643F4" w:rsidRDefault="008F4BC3" w:rsidP="004E61A4">
            <w:pPr>
              <w:spacing w:after="0" w:line="240" w:lineRule="auto"/>
              <w:ind w:right="610"/>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Բնական</w:t>
            </w:r>
            <w:proofErr w:type="spellEnd"/>
            <w:r w:rsidRPr="00A643F4">
              <w:rPr>
                <w:rFonts w:ascii="Times New Roman" w:eastAsia="Times New Roman" w:hAnsi="Times New Roman" w:cs="Times New Roman"/>
                <w:sz w:val="24"/>
                <w:szCs w:val="24"/>
              </w:rPr>
              <w:t xml:space="preserve"> </w:t>
            </w:r>
            <w:proofErr w:type="spellStart"/>
            <w:r w:rsidRPr="00A643F4">
              <w:rPr>
                <w:rFonts w:ascii="Times New Roman" w:eastAsia="Times New Roman" w:hAnsi="Times New Roman" w:cs="Times New Roman"/>
                <w:sz w:val="24"/>
                <w:szCs w:val="24"/>
              </w:rPr>
              <w:t>գիտություններ</w:t>
            </w:r>
            <w:proofErr w:type="spellEnd"/>
            <w:r w:rsidRPr="00A643F4">
              <w:rPr>
                <w:rFonts w:ascii="Times New Roman" w:eastAsia="Times New Roman" w:hAnsi="Times New Roman" w:cs="Times New Roman"/>
                <w:sz w:val="24"/>
                <w:szCs w:val="24"/>
              </w:rPr>
              <w:t xml:space="preserve">, </w:t>
            </w:r>
            <w:proofErr w:type="spellStart"/>
            <w:r w:rsidRPr="00A643F4">
              <w:rPr>
                <w:rFonts w:ascii="Times New Roman" w:eastAsia="Times New Roman" w:hAnsi="Times New Roman" w:cs="Times New Roman"/>
                <w:sz w:val="24"/>
                <w:szCs w:val="24"/>
              </w:rPr>
              <w:t>մաթեմատիկա</w:t>
            </w:r>
            <w:proofErr w:type="spellEnd"/>
            <w:r w:rsidRPr="00A643F4">
              <w:rPr>
                <w:rFonts w:ascii="Times New Roman" w:eastAsia="Times New Roman" w:hAnsi="Times New Roman" w:cs="Times New Roman"/>
                <w:sz w:val="24"/>
                <w:szCs w:val="24"/>
              </w:rPr>
              <w:t xml:space="preserve"> և </w:t>
            </w:r>
            <w:proofErr w:type="spellStart"/>
            <w:r w:rsidRPr="00A643F4">
              <w:rPr>
                <w:rFonts w:ascii="Times New Roman" w:eastAsia="Times New Roman" w:hAnsi="Times New Roman" w:cs="Times New Roman"/>
                <w:sz w:val="24"/>
                <w:szCs w:val="24"/>
              </w:rPr>
              <w:t>վիճակագրություն</w:t>
            </w:r>
            <w:proofErr w:type="spellEnd"/>
          </w:p>
        </w:tc>
      </w:tr>
      <w:tr w:rsidR="008F4BC3" w:rsidRPr="00A643F4" w14:paraId="58900D9C" w14:textId="77777777" w:rsidTr="004E61A4">
        <w:trPr>
          <w:tblCellSpacing w:w="15" w:type="dxa"/>
        </w:trPr>
        <w:tc>
          <w:tcPr>
            <w:tcW w:w="230" w:type="dxa"/>
            <w:vAlign w:val="center"/>
            <w:hideMark/>
          </w:tcPr>
          <w:p w14:paraId="2AA2AD58" w14:textId="77777777" w:rsidR="008F4BC3" w:rsidRPr="00A643F4" w:rsidRDefault="008F4BC3" w:rsidP="004E61A4">
            <w:pPr>
              <w:spacing w:after="0" w:line="240" w:lineRule="auto"/>
              <w:rPr>
                <w:rFonts w:ascii="Times New Roman" w:eastAsia="Times New Roman" w:hAnsi="Times New Roman" w:cs="Times New Roman"/>
                <w:sz w:val="24"/>
                <w:szCs w:val="24"/>
              </w:rPr>
            </w:pPr>
            <w:r w:rsidRPr="00A643F4">
              <w:rPr>
                <w:rFonts w:ascii="Times New Roman" w:eastAsia="Times New Roman" w:hAnsi="Times New Roman" w:cs="Times New Roman"/>
                <w:sz w:val="24"/>
                <w:szCs w:val="24"/>
              </w:rPr>
              <w:t>2․</w:t>
            </w:r>
          </w:p>
        </w:tc>
        <w:tc>
          <w:tcPr>
            <w:tcW w:w="1250" w:type="dxa"/>
            <w:vAlign w:val="center"/>
            <w:hideMark/>
          </w:tcPr>
          <w:p w14:paraId="3DE0D2C6" w14:textId="77777777" w:rsidR="008F4BC3" w:rsidRPr="00A643F4" w:rsidRDefault="008F4BC3" w:rsidP="004E61A4">
            <w:pPr>
              <w:spacing w:after="0"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Ոլորտ</w:t>
            </w:r>
            <w:proofErr w:type="spellEnd"/>
          </w:p>
        </w:tc>
        <w:tc>
          <w:tcPr>
            <w:tcW w:w="1834" w:type="dxa"/>
            <w:vAlign w:val="center"/>
            <w:hideMark/>
          </w:tcPr>
          <w:p w14:paraId="7502CC8B"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Սոցիալական</w:t>
            </w:r>
            <w:proofErr w:type="spellEnd"/>
            <w:r w:rsidRPr="00A643F4">
              <w:rPr>
                <w:rFonts w:ascii="Times New Roman" w:eastAsia="Times New Roman" w:hAnsi="Times New Roman" w:cs="Times New Roman"/>
                <w:sz w:val="24"/>
                <w:szCs w:val="24"/>
              </w:rPr>
              <w:t> </w:t>
            </w:r>
          </w:p>
          <w:p w14:paraId="076DEFCE"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r w:rsidRPr="00A643F4">
              <w:rPr>
                <w:rFonts w:ascii="Times New Roman" w:eastAsia="Times New Roman" w:hAnsi="Times New Roman" w:cs="Times New Roman"/>
                <w:sz w:val="24"/>
                <w:szCs w:val="24"/>
              </w:rPr>
              <w:t xml:space="preserve">և </w:t>
            </w:r>
            <w:proofErr w:type="spellStart"/>
            <w:r w:rsidRPr="00A643F4">
              <w:rPr>
                <w:rFonts w:ascii="Times New Roman" w:eastAsia="Times New Roman" w:hAnsi="Times New Roman" w:cs="Times New Roman"/>
                <w:sz w:val="24"/>
                <w:szCs w:val="24"/>
              </w:rPr>
              <w:t>վարքաբանա</w:t>
            </w:r>
            <w:proofErr w:type="spellEnd"/>
          </w:p>
          <w:p w14:paraId="1F955654"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կան</w:t>
            </w:r>
            <w:proofErr w:type="spellEnd"/>
            <w:r w:rsidRPr="00A643F4">
              <w:rPr>
                <w:rFonts w:ascii="Times New Roman" w:eastAsia="Times New Roman" w:hAnsi="Times New Roman" w:cs="Times New Roman"/>
                <w:sz w:val="24"/>
                <w:szCs w:val="24"/>
              </w:rPr>
              <w:t xml:space="preserve"> </w:t>
            </w:r>
            <w:proofErr w:type="spellStart"/>
            <w:r w:rsidRPr="00A643F4">
              <w:rPr>
                <w:rFonts w:ascii="Times New Roman" w:eastAsia="Times New Roman" w:hAnsi="Times New Roman" w:cs="Times New Roman"/>
                <w:sz w:val="24"/>
                <w:szCs w:val="24"/>
              </w:rPr>
              <w:t>գիտություններ</w:t>
            </w:r>
            <w:proofErr w:type="spellEnd"/>
          </w:p>
        </w:tc>
        <w:tc>
          <w:tcPr>
            <w:tcW w:w="3117" w:type="dxa"/>
            <w:gridSpan w:val="3"/>
            <w:vAlign w:val="center"/>
            <w:hideMark/>
          </w:tcPr>
          <w:p w14:paraId="3F1D999A" w14:textId="77777777" w:rsidR="008F4BC3" w:rsidRPr="00A643F4" w:rsidRDefault="008F4BC3" w:rsidP="004E61A4">
            <w:pPr>
              <w:spacing w:after="0"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Գործարարություն</w:t>
            </w:r>
            <w:proofErr w:type="spellEnd"/>
            <w:r w:rsidRPr="00A643F4">
              <w:rPr>
                <w:rFonts w:ascii="Times New Roman" w:eastAsia="Times New Roman" w:hAnsi="Times New Roman" w:cs="Times New Roman"/>
                <w:sz w:val="24"/>
                <w:szCs w:val="24"/>
              </w:rPr>
              <w:t xml:space="preserve"> և </w:t>
            </w:r>
            <w:proofErr w:type="spellStart"/>
            <w:r w:rsidRPr="00A643F4">
              <w:rPr>
                <w:rFonts w:ascii="Times New Roman" w:eastAsia="Times New Roman" w:hAnsi="Times New Roman" w:cs="Times New Roman"/>
                <w:sz w:val="24"/>
                <w:szCs w:val="24"/>
              </w:rPr>
              <w:t>վարչարարություն</w:t>
            </w:r>
            <w:proofErr w:type="spellEnd"/>
          </w:p>
        </w:tc>
        <w:tc>
          <w:tcPr>
            <w:tcW w:w="3499" w:type="dxa"/>
            <w:gridSpan w:val="3"/>
            <w:vAlign w:val="center"/>
            <w:hideMark/>
          </w:tcPr>
          <w:p w14:paraId="6D9A6E8D" w14:textId="77777777" w:rsidR="008F4BC3" w:rsidRPr="00A643F4" w:rsidRDefault="008F4BC3" w:rsidP="004E61A4">
            <w:pPr>
              <w:spacing w:after="0"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Մաթեմատիկա</w:t>
            </w:r>
            <w:proofErr w:type="spellEnd"/>
            <w:r w:rsidRPr="00A643F4">
              <w:rPr>
                <w:rFonts w:ascii="Times New Roman" w:eastAsia="Times New Roman" w:hAnsi="Times New Roman" w:cs="Times New Roman"/>
                <w:sz w:val="24"/>
                <w:szCs w:val="24"/>
              </w:rPr>
              <w:t xml:space="preserve"> և </w:t>
            </w:r>
            <w:proofErr w:type="spellStart"/>
            <w:r w:rsidRPr="00A643F4">
              <w:rPr>
                <w:rFonts w:ascii="Times New Roman" w:eastAsia="Times New Roman" w:hAnsi="Times New Roman" w:cs="Times New Roman"/>
                <w:sz w:val="24"/>
                <w:szCs w:val="24"/>
              </w:rPr>
              <w:t>վիճակագրություն</w:t>
            </w:r>
            <w:proofErr w:type="spellEnd"/>
          </w:p>
        </w:tc>
      </w:tr>
      <w:tr w:rsidR="008F4BC3" w:rsidRPr="00A643F4" w14:paraId="280E0CCA" w14:textId="77777777" w:rsidTr="004E61A4">
        <w:trPr>
          <w:tblCellSpacing w:w="15" w:type="dxa"/>
        </w:trPr>
        <w:tc>
          <w:tcPr>
            <w:tcW w:w="230" w:type="dxa"/>
            <w:vAlign w:val="center"/>
            <w:hideMark/>
          </w:tcPr>
          <w:p w14:paraId="2966F336" w14:textId="77777777" w:rsidR="008F4BC3" w:rsidRPr="00A643F4" w:rsidRDefault="008F4BC3" w:rsidP="004E61A4">
            <w:pPr>
              <w:spacing w:after="0" w:line="240" w:lineRule="auto"/>
              <w:rPr>
                <w:rFonts w:ascii="Times New Roman" w:eastAsia="Times New Roman" w:hAnsi="Times New Roman" w:cs="Times New Roman"/>
                <w:sz w:val="24"/>
                <w:szCs w:val="24"/>
              </w:rPr>
            </w:pPr>
            <w:r w:rsidRPr="00A643F4">
              <w:rPr>
                <w:rFonts w:ascii="Times New Roman" w:eastAsia="Times New Roman" w:hAnsi="Times New Roman" w:cs="Times New Roman"/>
                <w:sz w:val="24"/>
                <w:szCs w:val="24"/>
              </w:rPr>
              <w:t>3.</w:t>
            </w:r>
          </w:p>
        </w:tc>
        <w:tc>
          <w:tcPr>
            <w:tcW w:w="1250" w:type="dxa"/>
            <w:vAlign w:val="center"/>
            <w:hideMark/>
          </w:tcPr>
          <w:p w14:paraId="6D8D3AC7"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Ենթաոլո</w:t>
            </w:r>
            <w:proofErr w:type="spellEnd"/>
          </w:p>
          <w:p w14:paraId="5E14CE2A"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րտ</w:t>
            </w:r>
            <w:proofErr w:type="spellEnd"/>
          </w:p>
        </w:tc>
        <w:tc>
          <w:tcPr>
            <w:tcW w:w="1834" w:type="dxa"/>
            <w:vAlign w:val="center"/>
            <w:hideMark/>
          </w:tcPr>
          <w:p w14:paraId="5F36146C"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Տնտեսագիտու</w:t>
            </w:r>
            <w:proofErr w:type="spellEnd"/>
          </w:p>
          <w:p w14:paraId="38BA540B"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թյուն</w:t>
            </w:r>
            <w:proofErr w:type="spellEnd"/>
          </w:p>
        </w:tc>
        <w:tc>
          <w:tcPr>
            <w:tcW w:w="1210" w:type="dxa"/>
            <w:vAlign w:val="center"/>
            <w:hideMark/>
          </w:tcPr>
          <w:p w14:paraId="5F36F78C"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Հաշվապա</w:t>
            </w:r>
            <w:proofErr w:type="spellEnd"/>
          </w:p>
          <w:p w14:paraId="5AC38F9F"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հություն</w:t>
            </w:r>
            <w:proofErr w:type="spellEnd"/>
            <w:r w:rsidRPr="00A643F4">
              <w:rPr>
                <w:rFonts w:ascii="Times New Roman" w:eastAsia="Times New Roman" w:hAnsi="Times New Roman" w:cs="Times New Roman"/>
                <w:sz w:val="24"/>
                <w:szCs w:val="24"/>
              </w:rPr>
              <w:t xml:space="preserve">  և </w:t>
            </w:r>
            <w:proofErr w:type="spellStart"/>
            <w:r w:rsidRPr="00A643F4">
              <w:rPr>
                <w:rFonts w:ascii="Times New Roman" w:eastAsia="Times New Roman" w:hAnsi="Times New Roman" w:cs="Times New Roman"/>
                <w:sz w:val="24"/>
                <w:szCs w:val="24"/>
              </w:rPr>
              <w:t>հարկային</w:t>
            </w:r>
            <w:proofErr w:type="spellEnd"/>
            <w:r w:rsidRPr="00A643F4">
              <w:rPr>
                <w:rFonts w:ascii="Times New Roman" w:eastAsia="Times New Roman" w:hAnsi="Times New Roman" w:cs="Times New Roman"/>
                <w:sz w:val="24"/>
                <w:szCs w:val="24"/>
              </w:rPr>
              <w:t xml:space="preserve"> </w:t>
            </w:r>
            <w:proofErr w:type="spellStart"/>
            <w:r w:rsidRPr="00A643F4">
              <w:rPr>
                <w:rFonts w:ascii="Times New Roman" w:eastAsia="Times New Roman" w:hAnsi="Times New Roman" w:cs="Times New Roman"/>
                <w:sz w:val="24"/>
                <w:szCs w:val="24"/>
              </w:rPr>
              <w:t>գործ</w:t>
            </w:r>
            <w:proofErr w:type="spellEnd"/>
          </w:p>
        </w:tc>
        <w:tc>
          <w:tcPr>
            <w:tcW w:w="587" w:type="dxa"/>
            <w:vAlign w:val="center"/>
            <w:hideMark/>
          </w:tcPr>
          <w:p w14:paraId="1B69B7D5"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Ֆի</w:t>
            </w:r>
            <w:proofErr w:type="spellEnd"/>
          </w:p>
          <w:p w14:paraId="41BE1D87"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նանս</w:t>
            </w:r>
            <w:proofErr w:type="spellEnd"/>
          </w:p>
          <w:p w14:paraId="357F91E5"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ներ</w:t>
            </w:r>
            <w:proofErr w:type="spellEnd"/>
          </w:p>
        </w:tc>
        <w:tc>
          <w:tcPr>
            <w:tcW w:w="1260" w:type="dxa"/>
            <w:vAlign w:val="center"/>
            <w:hideMark/>
          </w:tcPr>
          <w:p w14:paraId="7A0CCD76"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Կառա</w:t>
            </w:r>
            <w:proofErr w:type="spellEnd"/>
          </w:p>
          <w:p w14:paraId="58332ED0"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վարում</w:t>
            </w:r>
            <w:proofErr w:type="spellEnd"/>
            <w:r w:rsidRPr="00A643F4">
              <w:rPr>
                <w:rFonts w:ascii="Times New Roman" w:eastAsia="Times New Roman" w:hAnsi="Times New Roman" w:cs="Times New Roman"/>
                <w:sz w:val="24"/>
                <w:szCs w:val="24"/>
              </w:rPr>
              <w:t xml:space="preserve"> և </w:t>
            </w:r>
            <w:proofErr w:type="spellStart"/>
            <w:r w:rsidRPr="00A643F4">
              <w:rPr>
                <w:rFonts w:ascii="Times New Roman" w:eastAsia="Times New Roman" w:hAnsi="Times New Roman" w:cs="Times New Roman"/>
                <w:sz w:val="24"/>
                <w:szCs w:val="24"/>
              </w:rPr>
              <w:t>վարչարարություն</w:t>
            </w:r>
            <w:proofErr w:type="spellEnd"/>
          </w:p>
        </w:tc>
        <w:tc>
          <w:tcPr>
            <w:tcW w:w="962" w:type="dxa"/>
            <w:vAlign w:val="center"/>
            <w:hideMark/>
          </w:tcPr>
          <w:p w14:paraId="3E97C0A6"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Մաթե</w:t>
            </w:r>
            <w:proofErr w:type="spellEnd"/>
          </w:p>
          <w:p w14:paraId="5EC66709"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մատի</w:t>
            </w:r>
            <w:proofErr w:type="spellEnd"/>
          </w:p>
          <w:p w14:paraId="7C6BB017"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կա</w:t>
            </w:r>
            <w:proofErr w:type="spellEnd"/>
          </w:p>
        </w:tc>
        <w:tc>
          <w:tcPr>
            <w:tcW w:w="1047" w:type="dxa"/>
            <w:vAlign w:val="center"/>
            <w:hideMark/>
          </w:tcPr>
          <w:p w14:paraId="4A4F4ACE"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Վիճա</w:t>
            </w:r>
            <w:proofErr w:type="spellEnd"/>
          </w:p>
          <w:p w14:paraId="5EF5A2C4"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կագ</w:t>
            </w:r>
            <w:proofErr w:type="spellEnd"/>
          </w:p>
          <w:p w14:paraId="1072228E"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րութ</w:t>
            </w:r>
            <w:proofErr w:type="spellEnd"/>
          </w:p>
          <w:p w14:paraId="05A463E7"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յուն</w:t>
            </w:r>
            <w:proofErr w:type="spellEnd"/>
          </w:p>
        </w:tc>
        <w:tc>
          <w:tcPr>
            <w:tcW w:w="1430" w:type="dxa"/>
            <w:vAlign w:val="center"/>
            <w:hideMark/>
          </w:tcPr>
          <w:p w14:paraId="0E993EE2" w14:textId="77777777" w:rsidR="008F4BC3" w:rsidRPr="00A643F4" w:rsidRDefault="008F4BC3" w:rsidP="004E61A4">
            <w:pPr>
              <w:spacing w:after="0" w:line="240" w:lineRule="auto"/>
              <w:ind w:right="610"/>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Միջոլորտային</w:t>
            </w:r>
            <w:proofErr w:type="spellEnd"/>
            <w:r w:rsidRPr="00A643F4">
              <w:rPr>
                <w:rFonts w:ascii="Times New Roman" w:eastAsia="Times New Roman" w:hAnsi="Times New Roman" w:cs="Times New Roman"/>
                <w:sz w:val="24"/>
                <w:szCs w:val="24"/>
              </w:rPr>
              <w:t xml:space="preserve"> </w:t>
            </w:r>
            <w:proofErr w:type="spellStart"/>
            <w:r w:rsidRPr="00A643F4">
              <w:rPr>
                <w:rFonts w:ascii="Times New Roman" w:eastAsia="Times New Roman" w:hAnsi="Times New Roman" w:cs="Times New Roman"/>
                <w:sz w:val="24"/>
                <w:szCs w:val="24"/>
              </w:rPr>
              <w:t>մասնագիտություններ</w:t>
            </w:r>
            <w:proofErr w:type="spellEnd"/>
          </w:p>
        </w:tc>
      </w:tr>
      <w:tr w:rsidR="008F4BC3" w:rsidRPr="00A643F4" w14:paraId="1416F9CD" w14:textId="77777777" w:rsidTr="004E61A4">
        <w:trPr>
          <w:tblCellSpacing w:w="15" w:type="dxa"/>
        </w:trPr>
        <w:tc>
          <w:tcPr>
            <w:tcW w:w="230" w:type="dxa"/>
            <w:vAlign w:val="center"/>
            <w:hideMark/>
          </w:tcPr>
          <w:p w14:paraId="3E0D6D10" w14:textId="77777777" w:rsidR="008F4BC3" w:rsidRPr="00A643F4" w:rsidRDefault="008F4BC3" w:rsidP="004E61A4">
            <w:pPr>
              <w:spacing w:after="0" w:line="240" w:lineRule="auto"/>
              <w:rPr>
                <w:rFonts w:ascii="Times New Roman" w:eastAsia="Times New Roman" w:hAnsi="Times New Roman" w:cs="Times New Roman"/>
                <w:sz w:val="24"/>
                <w:szCs w:val="24"/>
              </w:rPr>
            </w:pPr>
            <w:r w:rsidRPr="00A643F4">
              <w:rPr>
                <w:rFonts w:ascii="Times New Roman" w:eastAsia="Times New Roman" w:hAnsi="Times New Roman" w:cs="Times New Roman"/>
                <w:sz w:val="24"/>
                <w:szCs w:val="24"/>
              </w:rPr>
              <w:t>4․</w:t>
            </w:r>
          </w:p>
        </w:tc>
        <w:tc>
          <w:tcPr>
            <w:tcW w:w="1250" w:type="dxa"/>
            <w:vAlign w:val="center"/>
            <w:hideMark/>
          </w:tcPr>
          <w:p w14:paraId="241DC3D3"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Մասնա</w:t>
            </w:r>
            <w:proofErr w:type="spellEnd"/>
          </w:p>
          <w:p w14:paraId="24EE344B"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գիտություն</w:t>
            </w:r>
            <w:proofErr w:type="spellEnd"/>
          </w:p>
        </w:tc>
        <w:tc>
          <w:tcPr>
            <w:tcW w:w="1834" w:type="dxa"/>
            <w:vAlign w:val="center"/>
            <w:hideMark/>
          </w:tcPr>
          <w:p w14:paraId="6158F564" w14:textId="77777777" w:rsidR="008F4BC3" w:rsidRPr="00A643F4" w:rsidRDefault="008F4BC3" w:rsidP="004E61A4">
            <w:pPr>
              <w:spacing w:after="0" w:line="240" w:lineRule="auto"/>
              <w:rPr>
                <w:rFonts w:ascii="Times New Roman" w:eastAsia="Times New Roman" w:hAnsi="Times New Roman" w:cs="Times New Roman"/>
                <w:sz w:val="24"/>
                <w:szCs w:val="24"/>
              </w:rPr>
            </w:pPr>
            <w:r w:rsidRPr="00A643F4">
              <w:rPr>
                <w:rFonts w:ascii="Times New Roman" w:eastAsia="Times New Roman" w:hAnsi="Times New Roman" w:cs="Times New Roman"/>
                <w:sz w:val="24"/>
                <w:szCs w:val="24"/>
              </w:rPr>
              <w:t> </w:t>
            </w:r>
          </w:p>
        </w:tc>
        <w:tc>
          <w:tcPr>
            <w:tcW w:w="3117" w:type="dxa"/>
            <w:gridSpan w:val="3"/>
            <w:vAlign w:val="center"/>
            <w:hideMark/>
          </w:tcPr>
          <w:p w14:paraId="2CCAD67F" w14:textId="77777777" w:rsidR="008F4BC3" w:rsidRPr="00A643F4" w:rsidRDefault="008F4BC3" w:rsidP="004E61A4">
            <w:pPr>
              <w:spacing w:after="0" w:line="240" w:lineRule="auto"/>
              <w:rPr>
                <w:rFonts w:ascii="Times New Roman" w:eastAsia="Times New Roman" w:hAnsi="Times New Roman" w:cs="Times New Roman"/>
                <w:sz w:val="24"/>
                <w:szCs w:val="24"/>
              </w:rPr>
            </w:pPr>
            <w:r w:rsidRPr="00A643F4">
              <w:rPr>
                <w:rFonts w:ascii="Times New Roman" w:eastAsia="Times New Roman" w:hAnsi="Times New Roman" w:cs="Times New Roman"/>
                <w:sz w:val="24"/>
                <w:szCs w:val="24"/>
              </w:rPr>
              <w:t> </w:t>
            </w:r>
          </w:p>
        </w:tc>
        <w:tc>
          <w:tcPr>
            <w:tcW w:w="962" w:type="dxa"/>
            <w:vAlign w:val="center"/>
            <w:hideMark/>
          </w:tcPr>
          <w:p w14:paraId="7C937F74" w14:textId="77777777" w:rsidR="008F4BC3" w:rsidRPr="00A643F4" w:rsidRDefault="008F4BC3" w:rsidP="004E61A4">
            <w:pPr>
              <w:spacing w:after="0" w:line="240" w:lineRule="auto"/>
              <w:rPr>
                <w:rFonts w:ascii="Times New Roman" w:eastAsia="Times New Roman" w:hAnsi="Times New Roman" w:cs="Times New Roman"/>
                <w:sz w:val="24"/>
                <w:szCs w:val="24"/>
              </w:rPr>
            </w:pPr>
            <w:r w:rsidRPr="00A643F4">
              <w:rPr>
                <w:rFonts w:ascii="Times New Roman" w:eastAsia="Times New Roman" w:hAnsi="Times New Roman" w:cs="Times New Roman"/>
                <w:sz w:val="24"/>
                <w:szCs w:val="24"/>
              </w:rPr>
              <w:t> </w:t>
            </w:r>
          </w:p>
        </w:tc>
        <w:tc>
          <w:tcPr>
            <w:tcW w:w="1047" w:type="dxa"/>
            <w:vAlign w:val="center"/>
            <w:hideMark/>
          </w:tcPr>
          <w:p w14:paraId="418D839F" w14:textId="77777777" w:rsidR="008F4BC3" w:rsidRPr="00A643F4" w:rsidRDefault="008F4BC3" w:rsidP="004E61A4">
            <w:pPr>
              <w:spacing w:after="0" w:line="240" w:lineRule="auto"/>
              <w:rPr>
                <w:rFonts w:ascii="Times New Roman" w:eastAsia="Times New Roman" w:hAnsi="Times New Roman" w:cs="Times New Roman"/>
                <w:sz w:val="24"/>
                <w:szCs w:val="24"/>
              </w:rPr>
            </w:pPr>
            <w:r w:rsidRPr="00A643F4">
              <w:rPr>
                <w:rFonts w:ascii="Times New Roman" w:eastAsia="Times New Roman" w:hAnsi="Times New Roman" w:cs="Times New Roman"/>
                <w:sz w:val="24"/>
                <w:szCs w:val="24"/>
              </w:rPr>
              <w:t> </w:t>
            </w:r>
          </w:p>
        </w:tc>
        <w:tc>
          <w:tcPr>
            <w:tcW w:w="1430" w:type="dxa"/>
            <w:vAlign w:val="center"/>
            <w:hideMark/>
          </w:tcPr>
          <w:p w14:paraId="6CFF359D"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Ֆինանսա</w:t>
            </w:r>
            <w:proofErr w:type="spellEnd"/>
          </w:p>
          <w:p w14:paraId="15B8B37C"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կան</w:t>
            </w:r>
            <w:proofErr w:type="spellEnd"/>
            <w:r w:rsidRPr="00A643F4">
              <w:rPr>
                <w:rFonts w:ascii="Times New Roman" w:eastAsia="Times New Roman" w:hAnsi="Times New Roman" w:cs="Times New Roman"/>
                <w:sz w:val="24"/>
                <w:szCs w:val="24"/>
              </w:rPr>
              <w:t xml:space="preserve"> </w:t>
            </w:r>
            <w:proofErr w:type="spellStart"/>
            <w:r w:rsidRPr="00A643F4">
              <w:rPr>
                <w:rFonts w:ascii="Times New Roman" w:eastAsia="Times New Roman" w:hAnsi="Times New Roman" w:cs="Times New Roman"/>
                <w:sz w:val="24"/>
                <w:szCs w:val="24"/>
              </w:rPr>
              <w:t>մաթեմա</w:t>
            </w:r>
            <w:proofErr w:type="spellEnd"/>
          </w:p>
          <w:p w14:paraId="69CA61CE" w14:textId="77777777" w:rsidR="008F4BC3" w:rsidRPr="00A643F4" w:rsidRDefault="008F4BC3" w:rsidP="004E61A4">
            <w:pPr>
              <w:spacing w:before="100" w:beforeAutospacing="1" w:after="100" w:afterAutospacing="1" w:line="240" w:lineRule="auto"/>
              <w:rPr>
                <w:rFonts w:ascii="Times New Roman" w:eastAsia="Times New Roman" w:hAnsi="Times New Roman" w:cs="Times New Roman"/>
                <w:sz w:val="24"/>
                <w:szCs w:val="24"/>
              </w:rPr>
            </w:pPr>
            <w:proofErr w:type="spellStart"/>
            <w:r w:rsidRPr="00A643F4">
              <w:rPr>
                <w:rFonts w:ascii="Times New Roman" w:eastAsia="Times New Roman" w:hAnsi="Times New Roman" w:cs="Times New Roman"/>
                <w:sz w:val="24"/>
                <w:szCs w:val="24"/>
              </w:rPr>
              <w:t>տիկա</w:t>
            </w:r>
            <w:proofErr w:type="spellEnd"/>
          </w:p>
        </w:tc>
      </w:tr>
    </w:tbl>
    <w:p w14:paraId="5079D868" w14:textId="77777777" w:rsidR="008F4BC3" w:rsidRPr="00A643F4" w:rsidRDefault="008F4BC3" w:rsidP="008F4BC3">
      <w:pPr>
        <w:numPr>
          <w:ilvl w:val="0"/>
          <w:numId w:val="2"/>
        </w:numPr>
        <w:tabs>
          <w:tab w:val="left" w:pos="567"/>
        </w:tabs>
        <w:spacing w:after="0"/>
        <w:ind w:left="-450" w:right="-630" w:firstLine="284"/>
        <w:contextualSpacing/>
        <w:jc w:val="both"/>
        <w:rPr>
          <w:rFonts w:ascii="GHEA Grapalat" w:hAnsi="GHEA Grapalat"/>
          <w:sz w:val="24"/>
          <w:szCs w:val="24"/>
          <w:lang w:val="hy-AM"/>
        </w:rPr>
      </w:pPr>
      <w:r w:rsidRPr="00A643F4">
        <w:rPr>
          <w:rFonts w:ascii="GHEA Grapalat" w:hAnsi="GHEA Grapalat"/>
          <w:color w:val="000000"/>
          <w:sz w:val="24"/>
          <w:szCs w:val="24"/>
          <w:lang w:val="hy-AM"/>
        </w:rPr>
        <w:t>Հանրային ծառայության առնվազն մեկ տարվա ստաժ կամ մեկ տարվա մասնագիտական աշխատանքային ստաժ կամ ֆինանսավարկային կամ</w:t>
      </w:r>
      <w:r>
        <w:rPr>
          <w:rFonts w:ascii="Courier New" w:hAnsi="Courier New" w:cs="Courier New"/>
          <w:color w:val="000000"/>
          <w:sz w:val="24"/>
          <w:szCs w:val="24"/>
          <w:lang w:val="hy-AM"/>
        </w:rPr>
        <w:t xml:space="preserve"> </w:t>
      </w:r>
      <w:r w:rsidRPr="00A643F4">
        <w:rPr>
          <w:rFonts w:ascii="GHEA Grapalat" w:hAnsi="GHEA Grapalat"/>
          <w:color w:val="000000"/>
          <w:sz w:val="24"/>
          <w:szCs w:val="24"/>
          <w:lang w:val="hy-AM"/>
        </w:rPr>
        <w:t>տնտեսագիտության</w:t>
      </w:r>
      <w:r>
        <w:rPr>
          <w:rFonts w:ascii="Courier New" w:hAnsi="Courier New" w:cs="Courier New"/>
          <w:color w:val="000000"/>
          <w:sz w:val="24"/>
          <w:szCs w:val="24"/>
          <w:lang w:val="hy-AM"/>
        </w:rPr>
        <w:t xml:space="preserve"> </w:t>
      </w:r>
      <w:r w:rsidRPr="00A643F4">
        <w:rPr>
          <w:rFonts w:ascii="GHEA Grapalat" w:hAnsi="GHEA Grapalat"/>
          <w:color w:val="000000"/>
          <w:sz w:val="24"/>
          <w:szCs w:val="24"/>
          <w:lang w:val="hy-AM"/>
        </w:rPr>
        <w:t>բնագավառում` մեկ տարվա աշխատանքային ստաժ</w:t>
      </w:r>
      <w:r>
        <w:rPr>
          <w:rFonts w:ascii="Cambria Math" w:hAnsi="Cambria Math"/>
          <w:color w:val="000000"/>
          <w:sz w:val="24"/>
          <w:szCs w:val="24"/>
          <w:lang w:val="hy-AM"/>
        </w:rPr>
        <w:t>․</w:t>
      </w:r>
      <w:r w:rsidRPr="00A643F4">
        <w:rPr>
          <w:rFonts w:ascii="GHEA Grapalat" w:eastAsia="Times New Roman" w:hAnsi="GHEA Grapalat"/>
          <w:sz w:val="24"/>
          <w:szCs w:val="24"/>
          <w:lang w:val="hy-AM" w:eastAsia="ru-RU"/>
        </w:rPr>
        <w:t xml:space="preserve"> </w:t>
      </w:r>
    </w:p>
    <w:p w14:paraId="6D6FEAB1" w14:textId="77777777" w:rsidR="008F4BC3" w:rsidRPr="003249B2" w:rsidRDefault="008F4BC3" w:rsidP="008F4BC3">
      <w:pPr>
        <w:numPr>
          <w:ilvl w:val="0"/>
          <w:numId w:val="2"/>
        </w:numPr>
        <w:tabs>
          <w:tab w:val="left" w:pos="567"/>
        </w:tabs>
        <w:spacing w:after="0"/>
        <w:ind w:left="-450" w:right="-630" w:firstLine="284"/>
        <w:contextualSpacing/>
        <w:jc w:val="both"/>
        <w:rPr>
          <w:rFonts w:ascii="GHEA Grapalat" w:hAnsi="GHEA Grapalat"/>
          <w:sz w:val="24"/>
          <w:szCs w:val="24"/>
          <w:lang w:val="hy-AM"/>
        </w:rPr>
      </w:pPr>
      <w:r>
        <w:rPr>
          <w:rFonts w:ascii="GHEA Grapalat" w:eastAsia="Times New Roman" w:hAnsi="GHEA Grapalat"/>
          <w:sz w:val="24"/>
          <w:szCs w:val="24"/>
          <w:lang w:val="hy-AM" w:eastAsia="ru-RU"/>
        </w:rPr>
        <w:t>հայերենի իմացություն</w:t>
      </w:r>
      <w:r>
        <w:rPr>
          <w:rFonts w:ascii="Cambria Math" w:eastAsia="Times New Roman" w:hAnsi="Cambria Math"/>
          <w:sz w:val="24"/>
          <w:szCs w:val="24"/>
          <w:lang w:val="hy-AM" w:eastAsia="ru-RU"/>
        </w:rPr>
        <w:t>․</w:t>
      </w:r>
    </w:p>
    <w:p w14:paraId="798B6B21" w14:textId="77777777" w:rsidR="008F4BC3" w:rsidRPr="0023190A" w:rsidRDefault="008F4BC3" w:rsidP="008F4BC3">
      <w:pPr>
        <w:numPr>
          <w:ilvl w:val="0"/>
          <w:numId w:val="2"/>
        </w:numPr>
        <w:tabs>
          <w:tab w:val="left" w:pos="567"/>
        </w:tabs>
        <w:spacing w:after="0"/>
        <w:ind w:left="-450" w:right="-630" w:firstLine="284"/>
        <w:contextualSpacing/>
        <w:jc w:val="both"/>
        <w:rPr>
          <w:rFonts w:ascii="GHEA Grapalat" w:hAnsi="GHEA Grapalat"/>
          <w:sz w:val="24"/>
          <w:szCs w:val="24"/>
          <w:lang w:val="hy-AM"/>
        </w:rPr>
      </w:pPr>
      <w:r>
        <w:rPr>
          <w:rFonts w:ascii="GHEA Grapalat" w:eastAsia="Times New Roman" w:hAnsi="GHEA Grapalat"/>
          <w:sz w:val="24"/>
          <w:szCs w:val="24"/>
          <w:lang w:val="hy-AM" w:eastAsia="ru-RU"/>
        </w:rPr>
        <w:t>համապատասխան ոլորտի իրավական ակտերի իմացություն</w:t>
      </w:r>
      <w:r>
        <w:rPr>
          <w:rFonts w:ascii="GHEA Grapalat" w:hAnsi="GHEA Grapalat"/>
          <w:sz w:val="24"/>
          <w:szCs w:val="24"/>
          <w:lang w:val="hy-AM"/>
        </w:rPr>
        <w:t xml:space="preserve"> և անհրաժեշտ տեղեկատվության տիրապետում</w:t>
      </w:r>
      <w:r>
        <w:rPr>
          <w:rFonts w:ascii="Cambria Math" w:hAnsi="Cambria Math"/>
          <w:sz w:val="24"/>
          <w:szCs w:val="24"/>
          <w:lang w:val="hy-AM"/>
        </w:rPr>
        <w:t>․</w:t>
      </w:r>
    </w:p>
    <w:p w14:paraId="12C425CE" w14:textId="6E1C527F" w:rsidR="00073ED6" w:rsidRPr="008F4BC3" w:rsidRDefault="008F4BC3" w:rsidP="008F4BC3">
      <w:pPr>
        <w:numPr>
          <w:ilvl w:val="0"/>
          <w:numId w:val="2"/>
        </w:numPr>
        <w:tabs>
          <w:tab w:val="left" w:pos="567"/>
        </w:tabs>
        <w:spacing w:after="0"/>
        <w:ind w:left="-450" w:right="-630" w:firstLine="284"/>
        <w:contextualSpacing/>
        <w:jc w:val="both"/>
        <w:rPr>
          <w:rFonts w:ascii="GHEA Grapalat" w:hAnsi="GHEA Grapalat"/>
          <w:sz w:val="24"/>
          <w:szCs w:val="24"/>
          <w:lang w:val="hy-AM"/>
        </w:rPr>
      </w:pPr>
      <w:r>
        <w:rPr>
          <w:rFonts w:ascii="GHEA Grapalat" w:hAnsi="GHEA Grapalat" w:cs="Sylfaen"/>
          <w:sz w:val="24"/>
          <w:szCs w:val="24"/>
          <w:lang w:val="hy-AM"/>
        </w:rPr>
        <w:t>համակարգչով</w:t>
      </w:r>
      <w:r>
        <w:rPr>
          <w:rFonts w:ascii="GHEA Grapalat" w:hAnsi="GHEA Grapalat"/>
          <w:sz w:val="24"/>
          <w:szCs w:val="24"/>
          <w:lang w:val="hy-AM"/>
        </w:rPr>
        <w:t xml:space="preserve"> և ժամանակակից այլ տեխնիկական միջոցներով աշխատելու ունակություն</w:t>
      </w:r>
      <w:r w:rsidRPr="0023190A">
        <w:rPr>
          <w:rFonts w:ascii="GHEA Grapalat" w:hAnsi="GHEA Grapalat"/>
          <w:sz w:val="24"/>
          <w:szCs w:val="24"/>
          <w:lang w:val="hy-AM"/>
        </w:rPr>
        <w:t>:</w:t>
      </w:r>
    </w:p>
    <w:p w14:paraId="7CAE3ADA" w14:textId="0AAAFB27" w:rsidR="00C46E40" w:rsidRDefault="005C4DB2" w:rsidP="00C46E40">
      <w:pPr>
        <w:pStyle w:val="NormalWeb"/>
        <w:shd w:val="clear" w:color="auto" w:fill="FEFEFE"/>
        <w:spacing w:before="0" w:beforeAutospacing="0" w:after="150" w:afterAutospacing="0" w:line="276" w:lineRule="auto"/>
        <w:ind w:left="540" w:hanging="1260"/>
        <w:jc w:val="both"/>
        <w:rPr>
          <w:rStyle w:val="Strong"/>
          <w:rFonts w:ascii="GHEA Grapalat" w:hAnsi="GHEA Grapalat" w:cs="Segoe UI"/>
          <w:color w:val="0A0A0A"/>
          <w:bdr w:val="none" w:sz="0" w:space="0" w:color="auto" w:frame="1"/>
          <w:lang w:val="hy-AM"/>
        </w:rPr>
      </w:pPr>
      <w:r w:rsidRPr="00D43768">
        <w:rPr>
          <w:rStyle w:val="Strong"/>
          <w:rFonts w:ascii="GHEA Grapalat" w:hAnsi="GHEA Grapalat" w:cs="Segoe UI"/>
          <w:color w:val="0A0A0A"/>
          <w:bdr w:val="none" w:sz="0" w:space="0" w:color="auto" w:frame="1"/>
          <w:lang w:val="hy-AM"/>
        </w:rPr>
        <w:t>4</w:t>
      </w:r>
      <w:r w:rsidR="00A972BA" w:rsidRPr="00D43768">
        <w:rPr>
          <w:rStyle w:val="Strong"/>
          <w:rFonts w:ascii="Cambria Math" w:hAnsi="Cambria Math" w:cs="Cambria Math"/>
          <w:color w:val="0A0A0A"/>
          <w:bdr w:val="none" w:sz="0" w:space="0" w:color="auto" w:frame="1"/>
          <w:lang w:val="hy-AM"/>
        </w:rPr>
        <w:t>․</w:t>
      </w:r>
      <w:r w:rsidR="00A972BA" w:rsidRPr="00D43768">
        <w:rPr>
          <w:rStyle w:val="Strong"/>
          <w:rFonts w:ascii="GHEA Grapalat" w:hAnsi="GHEA Grapalat" w:cs="Segoe UI"/>
          <w:color w:val="0A0A0A"/>
          <w:bdr w:val="none" w:sz="0" w:space="0" w:color="auto" w:frame="1"/>
          <w:lang w:val="hy-AM"/>
        </w:rPr>
        <w:t xml:space="preserve"> Դիմումների ընդունման </w:t>
      </w:r>
      <w:r w:rsidR="00734F42" w:rsidRPr="00D43768">
        <w:rPr>
          <w:rStyle w:val="Strong"/>
          <w:rFonts w:ascii="GHEA Grapalat" w:hAnsi="GHEA Grapalat" w:cs="Segoe UI"/>
          <w:color w:val="0A0A0A"/>
          <w:bdr w:val="none" w:sz="0" w:space="0" w:color="auto" w:frame="1"/>
          <w:lang w:val="hy-AM"/>
        </w:rPr>
        <w:t>վերջին ժամկետն է 202</w:t>
      </w:r>
      <w:r w:rsidR="0017532E">
        <w:rPr>
          <w:rStyle w:val="Strong"/>
          <w:rFonts w:ascii="GHEA Grapalat" w:hAnsi="GHEA Grapalat" w:cs="Segoe UI"/>
          <w:color w:val="0A0A0A"/>
          <w:bdr w:val="none" w:sz="0" w:space="0" w:color="auto" w:frame="1"/>
          <w:lang w:val="hy-AM"/>
        </w:rPr>
        <w:t>5</w:t>
      </w:r>
      <w:r w:rsidR="00734F42" w:rsidRPr="00D43768">
        <w:rPr>
          <w:rStyle w:val="Strong"/>
          <w:rFonts w:ascii="GHEA Grapalat" w:hAnsi="GHEA Grapalat" w:cs="Segoe UI"/>
          <w:color w:val="0A0A0A"/>
          <w:bdr w:val="none" w:sz="0" w:space="0" w:color="auto" w:frame="1"/>
          <w:lang w:val="hy-AM"/>
        </w:rPr>
        <w:t>թ.</w:t>
      </w:r>
      <w:r w:rsidR="00CB199A" w:rsidRPr="00D43768">
        <w:rPr>
          <w:rStyle w:val="Strong"/>
          <w:rFonts w:ascii="GHEA Grapalat" w:hAnsi="GHEA Grapalat" w:cs="Segoe UI"/>
          <w:color w:val="0A0A0A"/>
          <w:bdr w:val="none" w:sz="0" w:space="0" w:color="auto" w:frame="1"/>
          <w:lang w:val="hy-AM"/>
        </w:rPr>
        <w:t xml:space="preserve"> </w:t>
      </w:r>
      <w:r w:rsidR="00720E3D" w:rsidRPr="00687462">
        <w:rPr>
          <w:rStyle w:val="Strong"/>
          <w:rFonts w:ascii="GHEA Grapalat" w:hAnsi="GHEA Grapalat" w:cs="Segoe UI"/>
          <w:color w:val="0A0A0A"/>
          <w:bdr w:val="none" w:sz="0" w:space="0" w:color="auto" w:frame="1"/>
          <w:lang w:val="hy-AM"/>
        </w:rPr>
        <w:t>մա</w:t>
      </w:r>
      <w:r w:rsidR="00922A3A" w:rsidRPr="00687462">
        <w:rPr>
          <w:rStyle w:val="Strong"/>
          <w:rFonts w:ascii="GHEA Grapalat" w:hAnsi="GHEA Grapalat" w:cs="Segoe UI"/>
          <w:color w:val="0A0A0A"/>
          <w:bdr w:val="none" w:sz="0" w:space="0" w:color="auto" w:frame="1"/>
          <w:lang w:val="hy-AM"/>
        </w:rPr>
        <w:t>յիս</w:t>
      </w:r>
      <w:r w:rsidR="00720E3D" w:rsidRPr="00687462">
        <w:rPr>
          <w:rStyle w:val="Strong"/>
          <w:rFonts w:ascii="GHEA Grapalat" w:hAnsi="GHEA Grapalat" w:cs="Segoe UI"/>
          <w:color w:val="0A0A0A"/>
          <w:bdr w:val="none" w:sz="0" w:space="0" w:color="auto" w:frame="1"/>
          <w:lang w:val="hy-AM"/>
        </w:rPr>
        <w:t>ի</w:t>
      </w:r>
      <w:r w:rsidR="00E94F62" w:rsidRPr="00687462">
        <w:rPr>
          <w:rStyle w:val="Strong"/>
          <w:rFonts w:ascii="GHEA Grapalat" w:hAnsi="GHEA Grapalat" w:cs="Segoe UI"/>
          <w:color w:val="0A0A0A"/>
          <w:bdr w:val="none" w:sz="0" w:space="0" w:color="auto" w:frame="1"/>
          <w:lang w:val="hy-AM"/>
        </w:rPr>
        <w:t xml:space="preserve"> </w:t>
      </w:r>
      <w:r w:rsidR="00687462" w:rsidRPr="00687462">
        <w:rPr>
          <w:rStyle w:val="Strong"/>
          <w:rFonts w:ascii="GHEA Grapalat" w:hAnsi="GHEA Grapalat" w:cs="Segoe UI"/>
          <w:color w:val="0A0A0A"/>
          <w:bdr w:val="none" w:sz="0" w:space="0" w:color="auto" w:frame="1"/>
          <w:lang w:val="hy-AM"/>
        </w:rPr>
        <w:t>27</w:t>
      </w:r>
      <w:r w:rsidR="00A972BA" w:rsidRPr="00093734">
        <w:rPr>
          <w:rStyle w:val="Strong"/>
          <w:rFonts w:ascii="GHEA Grapalat" w:hAnsi="GHEA Grapalat" w:cs="Segoe UI"/>
          <w:color w:val="0A0A0A"/>
          <w:bdr w:val="none" w:sz="0" w:space="0" w:color="auto" w:frame="1"/>
          <w:lang w:val="hy-AM"/>
        </w:rPr>
        <w:t>-ը ներառյալ</w:t>
      </w:r>
      <w:r w:rsidR="00A972BA" w:rsidRPr="00D43768">
        <w:rPr>
          <w:rStyle w:val="Strong"/>
          <w:rFonts w:ascii="GHEA Grapalat" w:hAnsi="GHEA Grapalat" w:cs="Segoe UI"/>
          <w:color w:val="0A0A0A"/>
          <w:bdr w:val="none" w:sz="0" w:space="0" w:color="auto" w:frame="1"/>
          <w:lang w:val="hy-AM"/>
        </w:rPr>
        <w:t>:</w:t>
      </w:r>
    </w:p>
    <w:p w14:paraId="77A430D9" w14:textId="1DD297E6" w:rsidR="00A326D1" w:rsidRPr="00326ED7" w:rsidRDefault="005C4DB2" w:rsidP="00326ED7">
      <w:pPr>
        <w:pStyle w:val="NormalWeb"/>
        <w:shd w:val="clear" w:color="auto" w:fill="FEFEFE"/>
        <w:spacing w:before="0" w:beforeAutospacing="0" w:after="150" w:afterAutospacing="0" w:line="276" w:lineRule="auto"/>
        <w:ind w:left="540" w:hanging="1260"/>
        <w:jc w:val="both"/>
        <w:rPr>
          <w:rStyle w:val="Strong"/>
          <w:rFonts w:ascii="GHEA Grapalat" w:hAnsi="GHEA Grapalat" w:cs="Segoe UI"/>
          <w:color w:val="0A0A0A"/>
          <w:bdr w:val="none" w:sz="0" w:space="0" w:color="auto" w:frame="1"/>
          <w:lang w:val="hy-AM"/>
        </w:rPr>
      </w:pPr>
      <w:r w:rsidRPr="00D43768">
        <w:rPr>
          <w:rStyle w:val="Strong"/>
          <w:rFonts w:ascii="GHEA Grapalat" w:hAnsi="GHEA Grapalat" w:cs="Segoe UI"/>
          <w:color w:val="0A0A0A"/>
          <w:bdr w:val="none" w:sz="0" w:space="0" w:color="auto" w:frame="1"/>
          <w:lang w:val="hy-AM"/>
        </w:rPr>
        <w:t>5</w:t>
      </w:r>
      <w:r w:rsidR="00A972BA" w:rsidRPr="00326ED7">
        <w:rPr>
          <w:rStyle w:val="Strong"/>
          <w:rFonts w:ascii="Cambria Math" w:hAnsi="Cambria Math" w:cs="Cambria Math"/>
          <w:color w:val="0A0A0A"/>
          <w:bdr w:val="none" w:sz="0" w:space="0" w:color="auto" w:frame="1"/>
          <w:lang w:val="hy-AM"/>
        </w:rPr>
        <w:t>․</w:t>
      </w:r>
      <w:r w:rsidR="00A972BA" w:rsidRPr="00D43768">
        <w:rPr>
          <w:rStyle w:val="Strong"/>
          <w:rFonts w:ascii="GHEA Grapalat" w:hAnsi="GHEA Grapalat" w:cs="Segoe UI"/>
          <w:color w:val="0A0A0A"/>
          <w:bdr w:val="none" w:sz="0" w:space="0" w:color="auto" w:frame="1"/>
          <w:lang w:val="hy-AM"/>
        </w:rPr>
        <w:t xml:space="preserve"> Աշխատավայրը`</w:t>
      </w:r>
      <w:r w:rsidR="004021FA" w:rsidRPr="00D43768">
        <w:rPr>
          <w:rStyle w:val="Strong"/>
          <w:rFonts w:ascii="GHEA Grapalat" w:hAnsi="GHEA Grapalat" w:cs="Segoe UI"/>
          <w:color w:val="0A0A0A"/>
          <w:bdr w:val="none" w:sz="0" w:space="0" w:color="auto" w:frame="1"/>
          <w:lang w:val="hy-AM"/>
        </w:rPr>
        <w:t xml:space="preserve"> </w:t>
      </w:r>
      <w:r w:rsidR="00BE4495" w:rsidRPr="00BE4495">
        <w:rPr>
          <w:rStyle w:val="Strong"/>
          <w:rFonts w:ascii="GHEA Grapalat" w:hAnsi="GHEA Grapalat" w:cs="Segoe UI"/>
          <w:color w:val="0A0A0A"/>
          <w:bdr w:val="none" w:sz="0" w:space="0" w:color="auto" w:frame="1"/>
          <w:lang w:val="hy-AM"/>
        </w:rPr>
        <w:t>Հայաստանի Հանրապետություն, ք. Երևան,</w:t>
      </w:r>
      <w:r w:rsidR="00720E3D">
        <w:rPr>
          <w:rStyle w:val="Strong"/>
          <w:rFonts w:ascii="GHEA Grapalat" w:hAnsi="GHEA Grapalat" w:cs="Segoe UI"/>
          <w:color w:val="0A0A0A"/>
          <w:bdr w:val="none" w:sz="0" w:space="0" w:color="auto" w:frame="1"/>
          <w:lang w:val="hy-AM"/>
        </w:rPr>
        <w:t xml:space="preserve"> </w:t>
      </w:r>
      <w:r w:rsidR="008F4BC3" w:rsidRPr="008F4BC3">
        <w:rPr>
          <w:rFonts w:ascii="GHEA Grapalat" w:hAnsi="GHEA Grapalat" w:cs="GHEA Grapalat"/>
          <w:b/>
          <w:lang w:val="hy-AM"/>
        </w:rPr>
        <w:t>Իսակով 9</w:t>
      </w:r>
      <w:r w:rsidR="00BE4495" w:rsidRPr="008F4BC3">
        <w:rPr>
          <w:rStyle w:val="Strong"/>
          <w:rFonts w:ascii="GHEA Grapalat" w:hAnsi="GHEA Grapalat" w:cs="Segoe UI"/>
          <w:b w:val="0"/>
          <w:color w:val="0A0A0A"/>
          <w:bdr w:val="none" w:sz="0" w:space="0" w:color="auto" w:frame="1"/>
          <w:lang w:val="hy-AM"/>
        </w:rPr>
        <w:t>։</w:t>
      </w:r>
    </w:p>
    <w:p w14:paraId="6EEE251C" w14:textId="5F4A1BCA" w:rsidR="00A972BA" w:rsidRPr="00D43768" w:rsidRDefault="00A972BA" w:rsidP="00130E97">
      <w:pPr>
        <w:pStyle w:val="NormalWeb"/>
        <w:shd w:val="clear" w:color="auto" w:fill="FEFEFE"/>
        <w:spacing w:before="0" w:beforeAutospacing="0" w:after="150" w:afterAutospacing="0" w:line="276" w:lineRule="auto"/>
        <w:ind w:left="-630" w:right="-576" w:hanging="90"/>
        <w:jc w:val="both"/>
        <w:rPr>
          <w:rStyle w:val="Strong"/>
          <w:rFonts w:ascii="GHEA Grapalat" w:hAnsi="GHEA Grapalat" w:cs="Segoe UI"/>
          <w:color w:val="0A0A0A"/>
          <w:bdr w:val="none" w:sz="0" w:space="0" w:color="auto" w:frame="1"/>
          <w:lang w:val="hy-AM"/>
        </w:rPr>
      </w:pPr>
      <w:r w:rsidRPr="00D43768">
        <w:rPr>
          <w:rFonts w:ascii="Calibri" w:hAnsi="Calibri" w:cs="Calibri"/>
          <w:color w:val="0A0A0A"/>
          <w:lang w:val="hy-AM"/>
        </w:rPr>
        <w:t> </w:t>
      </w:r>
      <w:r w:rsidR="005C4DB2" w:rsidRPr="00D43768">
        <w:rPr>
          <w:rStyle w:val="Strong"/>
          <w:rFonts w:ascii="GHEA Grapalat" w:hAnsi="GHEA Grapalat" w:cs="Segoe UI"/>
          <w:color w:val="0A0A0A"/>
          <w:bdr w:val="none" w:sz="0" w:space="0" w:color="auto" w:frame="1"/>
          <w:lang w:val="hy-AM"/>
        </w:rPr>
        <w:t>6</w:t>
      </w:r>
      <w:r w:rsidRPr="00D43768">
        <w:rPr>
          <w:rStyle w:val="Strong"/>
          <w:rFonts w:ascii="GHEA Grapalat" w:hAnsi="GHEA Grapalat" w:cs="Segoe UI"/>
          <w:color w:val="0A0A0A"/>
          <w:bdr w:val="none" w:sz="0" w:space="0" w:color="auto" w:frame="1"/>
          <w:lang w:val="hy-AM"/>
        </w:rPr>
        <w:t>.</w:t>
      </w:r>
      <w:r w:rsidRPr="00D43768">
        <w:rPr>
          <w:rStyle w:val="Strong"/>
          <w:rFonts w:ascii="Calibri" w:hAnsi="Calibri" w:cs="Calibri"/>
          <w:color w:val="0A0A0A"/>
          <w:bdr w:val="none" w:sz="0" w:space="0" w:color="auto" w:frame="1"/>
          <w:lang w:val="hy-AM"/>
        </w:rPr>
        <w:t> </w:t>
      </w:r>
      <w:r w:rsidRPr="00D43768">
        <w:rPr>
          <w:rStyle w:val="Strong"/>
          <w:rFonts w:ascii="GHEA Grapalat" w:hAnsi="GHEA Grapalat" w:cs="GHEA Grapalat"/>
          <w:color w:val="0A0A0A"/>
          <w:bdr w:val="none" w:sz="0" w:space="0" w:color="auto" w:frame="1"/>
          <w:lang w:val="hy-AM"/>
        </w:rPr>
        <w:t>Չի</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թույլատր</w:t>
      </w:r>
      <w:r w:rsidRPr="00D43768">
        <w:rPr>
          <w:rStyle w:val="Strong"/>
          <w:rFonts w:ascii="GHEA Grapalat" w:hAnsi="GHEA Grapalat" w:cs="Segoe UI"/>
          <w:color w:val="0A0A0A"/>
          <w:bdr w:val="none" w:sz="0" w:space="0" w:color="auto" w:frame="1"/>
          <w:lang w:val="hy-AM"/>
        </w:rPr>
        <w:t>վում</w:t>
      </w:r>
      <w:r w:rsidRPr="00D43768">
        <w:rPr>
          <w:rStyle w:val="Strong"/>
          <w:rFonts w:ascii="Calibri" w:hAnsi="Calibri" w:cs="Calibri"/>
          <w:color w:val="0A0A0A"/>
          <w:bdr w:val="none" w:sz="0" w:space="0" w:color="auto" w:frame="1"/>
          <w:lang w:val="hy-AM"/>
        </w:rPr>
        <w:t> </w:t>
      </w:r>
      <w:r w:rsidRPr="00D43768">
        <w:rPr>
          <w:rStyle w:val="Strong"/>
          <w:rFonts w:ascii="GHEA Grapalat" w:hAnsi="GHEA Grapalat" w:cs="GHEA Grapalat"/>
          <w:color w:val="0A0A0A"/>
          <w:bdr w:val="none" w:sz="0" w:space="0" w:color="auto" w:frame="1"/>
          <w:lang w:val="hy-AM"/>
        </w:rPr>
        <w:t>հավակնորդի</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հետ</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պայմանագիր</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կնքել</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եթե</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տվյալ</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անձը</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պաշտոնից</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ազատվել</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կամ</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տվյալ</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անձի</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ծառայությունը</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վերջին</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մեկ</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տարվա</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ընթացքում</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դադարեցվել</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է</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կարագապահական</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տույժ</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կիրառելու</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օրենքով</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սահմանված</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փորձաշրջանը</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չանցնելու</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օրենքի</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խախտմամբ</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պաշտոնի</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նշանակվելու</w:t>
      </w:r>
      <w:r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«Հանրայի</w:t>
      </w:r>
      <w:r w:rsidRPr="00D43768">
        <w:rPr>
          <w:rStyle w:val="Strong"/>
          <w:rFonts w:ascii="GHEA Grapalat" w:hAnsi="GHEA Grapalat" w:cs="Segoe UI"/>
          <w:color w:val="0A0A0A"/>
          <w:bdr w:val="none" w:sz="0" w:space="0" w:color="auto" w:frame="1"/>
          <w:lang w:val="hy-AM"/>
        </w:rPr>
        <w:t xml:space="preserve">ն ծառայության մասին» ՀՀ օրենքով սահմանված անհամատեղելիության պահանջները չպահպանելու, Հայաստանի </w:t>
      </w:r>
      <w:r w:rsidRPr="00D43768">
        <w:rPr>
          <w:rStyle w:val="Strong"/>
          <w:rFonts w:ascii="GHEA Grapalat" w:hAnsi="GHEA Grapalat" w:cs="Segoe UI"/>
          <w:color w:val="0A0A0A"/>
          <w:bdr w:val="none" w:sz="0" w:space="0" w:color="auto" w:frame="1"/>
          <w:lang w:val="hy-AM"/>
        </w:rPr>
        <w:lastRenderedPageBreak/>
        <w:t>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36852D1" w14:textId="68C5BFEF" w:rsidR="00710EB2" w:rsidRPr="00D43768" w:rsidRDefault="00A972BA" w:rsidP="00D43768">
      <w:pPr>
        <w:pStyle w:val="NormalWeb"/>
        <w:shd w:val="clear" w:color="auto" w:fill="FEFEFE"/>
        <w:spacing w:before="0" w:beforeAutospacing="0" w:after="240" w:afterAutospacing="0" w:line="276" w:lineRule="auto"/>
        <w:ind w:left="-630" w:hanging="90"/>
        <w:jc w:val="both"/>
        <w:rPr>
          <w:rFonts w:ascii="GHEA Grapalat" w:hAnsi="GHEA Grapalat" w:cs="Segoe UI"/>
          <w:color w:val="0A0A0A"/>
          <w:lang w:val="hy-AM"/>
        </w:rPr>
      </w:pPr>
      <w:r w:rsidRPr="00D43768">
        <w:rPr>
          <w:rFonts w:ascii="Calibri" w:hAnsi="Calibri" w:cs="Calibri"/>
          <w:color w:val="0A0A0A"/>
          <w:lang w:val="hy-AM"/>
        </w:rPr>
        <w:t> </w:t>
      </w:r>
      <w:r w:rsidR="005C4DB2" w:rsidRPr="00D43768">
        <w:rPr>
          <w:rStyle w:val="Strong"/>
          <w:rFonts w:ascii="GHEA Grapalat" w:hAnsi="GHEA Grapalat" w:cs="Segoe UI"/>
          <w:color w:val="0A0A0A"/>
          <w:bdr w:val="none" w:sz="0" w:space="0" w:color="auto" w:frame="1"/>
          <w:lang w:val="hy-AM"/>
        </w:rPr>
        <w:t>7</w:t>
      </w:r>
      <w:r w:rsidRPr="00D43768">
        <w:rPr>
          <w:rStyle w:val="Strong"/>
          <w:rFonts w:ascii="Cambria Math" w:hAnsi="Cambria Math" w:cs="Cambria Math"/>
          <w:color w:val="0A0A0A"/>
          <w:bdr w:val="none" w:sz="0" w:space="0" w:color="auto" w:frame="1"/>
          <w:lang w:val="hy-AM"/>
        </w:rPr>
        <w:t>․</w:t>
      </w:r>
      <w:r w:rsidRPr="00D43768">
        <w:rPr>
          <w:rStyle w:val="Strong"/>
          <w:rFonts w:ascii="GHEA Grapalat" w:hAnsi="GHEA Grapalat" w:cs="Segoe UI"/>
          <w:color w:val="0A0A0A"/>
          <w:bdr w:val="none" w:sz="0" w:space="0" w:color="auto" w:frame="1"/>
          <w:lang w:val="hy-AM"/>
        </w:rPr>
        <w:t xml:space="preserve"> Ընտրություն կատարելու եղանակը`</w:t>
      </w:r>
    </w:p>
    <w:p w14:paraId="698B2221" w14:textId="165259D4" w:rsidR="005C19E4" w:rsidRPr="00A03B60" w:rsidRDefault="00F1384E" w:rsidP="00130E97">
      <w:pPr>
        <w:shd w:val="clear" w:color="auto" w:fill="FFFFFF"/>
        <w:spacing w:after="0"/>
        <w:ind w:left="-274" w:right="-576"/>
        <w:jc w:val="both"/>
        <w:rPr>
          <w:rFonts w:ascii="GHEA Grapalat" w:eastAsia="Times New Roman" w:hAnsi="GHEA Grapalat" w:cs="Cambria Math"/>
          <w:sz w:val="24"/>
          <w:szCs w:val="24"/>
          <w:lang w:val="hy-AM" w:eastAsia="ru-RU"/>
        </w:rPr>
      </w:pPr>
      <w:r w:rsidRPr="00D43768">
        <w:rPr>
          <w:rFonts w:ascii="GHEA Grapalat" w:eastAsia="Times New Roman" w:hAnsi="GHEA Grapalat"/>
          <w:sz w:val="24"/>
          <w:szCs w:val="24"/>
          <w:lang w:val="hy-AM" w:eastAsia="ru-RU"/>
        </w:rPr>
        <w:t>Դիմում ներկայացրած քաղաքացիների փաստաթղթերի և ինքնակենսագրականների ուսումնասիրություն</w:t>
      </w:r>
      <w:r w:rsidR="005C19E4" w:rsidRPr="00D43768">
        <w:rPr>
          <w:rFonts w:ascii="GHEA Grapalat" w:eastAsia="Times New Roman" w:hAnsi="GHEA Grapalat" w:cs="Cambria Math"/>
          <w:sz w:val="24"/>
          <w:szCs w:val="24"/>
          <w:lang w:val="hy-AM" w:eastAsia="ru-RU"/>
        </w:rPr>
        <w:t>։</w:t>
      </w:r>
    </w:p>
    <w:p w14:paraId="5B1AEE91" w14:textId="03CA31A1" w:rsidR="00BB32BF" w:rsidRPr="00D43768" w:rsidRDefault="00A972BA" w:rsidP="00D43768">
      <w:pPr>
        <w:pStyle w:val="NormalWeb"/>
        <w:shd w:val="clear" w:color="auto" w:fill="FEFEFE"/>
        <w:spacing w:before="0" w:beforeAutospacing="0" w:after="150" w:afterAutospacing="0" w:line="276" w:lineRule="auto"/>
        <w:ind w:left="-630" w:hanging="90"/>
        <w:jc w:val="both"/>
        <w:rPr>
          <w:rFonts w:ascii="GHEA Grapalat" w:hAnsi="GHEA Grapalat" w:cs="Segoe UI"/>
          <w:color w:val="0A0A0A"/>
          <w:lang w:val="hy-AM"/>
        </w:rPr>
      </w:pPr>
      <w:r w:rsidRPr="00D43768">
        <w:rPr>
          <w:rFonts w:ascii="Calibri" w:hAnsi="Calibri" w:cs="Calibri"/>
          <w:color w:val="0A0A0A"/>
          <w:lang w:val="hy-AM"/>
        </w:rPr>
        <w:t> </w:t>
      </w:r>
      <w:r w:rsidR="005C4DB2" w:rsidRPr="00D43768">
        <w:rPr>
          <w:rStyle w:val="Strong"/>
          <w:rFonts w:ascii="GHEA Grapalat" w:hAnsi="GHEA Grapalat" w:cs="Segoe UI"/>
          <w:color w:val="0A0A0A"/>
          <w:bdr w:val="none" w:sz="0" w:space="0" w:color="auto" w:frame="1"/>
          <w:lang w:val="hy-AM"/>
        </w:rPr>
        <w:t>8</w:t>
      </w:r>
      <w:r w:rsidRPr="00D43768">
        <w:rPr>
          <w:rStyle w:val="Strong"/>
          <w:rFonts w:ascii="Cambria Math" w:hAnsi="Cambria Math" w:cs="Cambria Math"/>
          <w:color w:val="0A0A0A"/>
          <w:bdr w:val="none" w:sz="0" w:space="0" w:color="auto" w:frame="1"/>
          <w:lang w:val="hy-AM"/>
        </w:rPr>
        <w:t>․</w:t>
      </w:r>
      <w:r w:rsidRPr="00D43768">
        <w:rPr>
          <w:rStyle w:val="Strong"/>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14:paraId="1308D533" w14:textId="77777777" w:rsidR="00093734" w:rsidRPr="00093734" w:rsidRDefault="00093734" w:rsidP="00130E97">
      <w:pPr>
        <w:pStyle w:val="NormalWeb"/>
        <w:numPr>
          <w:ilvl w:val="0"/>
          <w:numId w:val="7"/>
        </w:numPr>
        <w:shd w:val="clear" w:color="auto" w:fill="FEFEFE"/>
        <w:spacing w:after="0"/>
        <w:ind w:left="-284" w:right="-576"/>
        <w:jc w:val="both"/>
        <w:rPr>
          <w:rFonts w:ascii="GHEA Grapalat" w:hAnsi="GHEA Grapalat" w:cs="GHEA Grapalat"/>
          <w:color w:val="0A0A0A"/>
          <w:lang w:val="hy-AM"/>
        </w:rPr>
      </w:pPr>
      <w:r w:rsidRPr="00093734">
        <w:rPr>
          <w:rFonts w:ascii="GHEA Grapalat" w:hAnsi="GHEA Grapalat" w:cs="GHEA Grapalat"/>
          <w:color w:val="0A0A0A"/>
          <w:lang w:val="hy-AM"/>
        </w:rPr>
        <w:t>դիմում Նախարարության գլխավոր քարտուղարի անունով (</w:t>
      </w:r>
      <w:r w:rsidRPr="0030061B">
        <w:rPr>
          <w:rFonts w:ascii="GHEA Grapalat" w:hAnsi="GHEA Grapalat" w:cs="GHEA Grapalat"/>
          <w:b/>
          <w:color w:val="0A0A0A"/>
          <w:lang w:val="hy-AM"/>
        </w:rPr>
        <w:t>դիմումի ձևը կցվում է</w:t>
      </w:r>
      <w:r w:rsidRPr="00093734">
        <w:rPr>
          <w:rFonts w:ascii="GHEA Grapalat" w:hAnsi="GHEA Grapalat" w:cs="GHEA Grapalat"/>
          <w:color w:val="0A0A0A"/>
          <w:lang w:val="hy-AM"/>
        </w:rPr>
        <w:t>),</w:t>
      </w:r>
    </w:p>
    <w:p w14:paraId="54E7D1BA" w14:textId="77777777" w:rsidR="00093734" w:rsidRPr="00093734" w:rsidRDefault="00093734" w:rsidP="00130E97">
      <w:pPr>
        <w:pStyle w:val="NormalWeb"/>
        <w:numPr>
          <w:ilvl w:val="0"/>
          <w:numId w:val="7"/>
        </w:numPr>
        <w:shd w:val="clear" w:color="auto" w:fill="FEFEFE"/>
        <w:spacing w:after="0"/>
        <w:ind w:left="-284" w:right="-576"/>
        <w:jc w:val="both"/>
        <w:rPr>
          <w:rFonts w:ascii="GHEA Grapalat" w:hAnsi="GHEA Grapalat" w:cs="GHEA Grapalat"/>
          <w:color w:val="0A0A0A"/>
          <w:lang w:val="hy-AM"/>
        </w:rPr>
      </w:pPr>
      <w:r w:rsidRPr="00093734">
        <w:rPr>
          <w:rFonts w:ascii="GHEA Grapalat" w:hAnsi="GHEA Grapalat" w:cs="GHEA Grapalat"/>
          <w:color w:val="0A0A0A"/>
          <w:lang w:val="hy-AM"/>
        </w:rPr>
        <w:t>հայտարարություն (</w:t>
      </w:r>
      <w:r w:rsidRPr="0030061B">
        <w:rPr>
          <w:rFonts w:ascii="GHEA Grapalat" w:hAnsi="GHEA Grapalat" w:cs="GHEA Grapalat"/>
          <w:b/>
          <w:color w:val="0A0A0A"/>
          <w:lang w:val="hy-AM"/>
        </w:rPr>
        <w:t>ձևը կցվում է</w:t>
      </w:r>
      <w:r w:rsidRPr="00093734">
        <w:rPr>
          <w:rFonts w:ascii="GHEA Grapalat" w:hAnsi="GHEA Grapalat" w:cs="GHEA Grapalat"/>
          <w:color w:val="0A0A0A"/>
          <w:lang w:val="hy-AM"/>
        </w:rPr>
        <w:t>) Հայաստանի Հանրապետության կառավարության 02.08.2018թ. N 878-Ն  որոշմամբ հաստատված կարգի 13-րդ կետով նախատեսված սահմանափակումների բացակայության մասին</w:t>
      </w:r>
      <w:r w:rsidRPr="00093734">
        <w:rPr>
          <w:rFonts w:ascii="Cambria Math" w:hAnsi="Cambria Math" w:cs="Cambria Math"/>
          <w:color w:val="0A0A0A"/>
          <w:lang w:val="hy-AM"/>
        </w:rPr>
        <w:t>․</w:t>
      </w:r>
    </w:p>
    <w:p w14:paraId="5C65C25B" w14:textId="77777777" w:rsidR="00093734" w:rsidRPr="00093734" w:rsidRDefault="00093734" w:rsidP="00130E97">
      <w:pPr>
        <w:pStyle w:val="NormalWeb"/>
        <w:numPr>
          <w:ilvl w:val="0"/>
          <w:numId w:val="7"/>
        </w:numPr>
        <w:shd w:val="clear" w:color="auto" w:fill="FEFEFE"/>
        <w:spacing w:after="0"/>
        <w:ind w:left="-284" w:right="-576"/>
        <w:jc w:val="both"/>
        <w:rPr>
          <w:rFonts w:ascii="GHEA Grapalat" w:hAnsi="GHEA Grapalat" w:cs="GHEA Grapalat"/>
          <w:color w:val="0A0A0A"/>
          <w:lang w:val="hy-AM"/>
        </w:rPr>
      </w:pPr>
      <w:r w:rsidRPr="00093734">
        <w:rPr>
          <w:rFonts w:ascii="GHEA Grapalat" w:hAnsi="GHEA Grapalat" w:cs="GHEA Grapalat"/>
          <w:color w:val="0A0A0A"/>
          <w:lang w:val="hy-AM"/>
        </w:rPr>
        <w:t>տվյալ պաշտոնը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դիպլոմի/ների), վկայական/ների), աշխատանքային գրքույկի (վերջինիս բացակայության դեպքում անհրաժեշտ է ներկայացնել տեղեկանք/ներ համապատասխան մարմնից/ներից) պատճենները բնօրինակների հետ միասին, հայերեն ինքնակենսագրական (CV)</w:t>
      </w:r>
      <w:r w:rsidRPr="00093734">
        <w:rPr>
          <w:rFonts w:ascii="Cambria Math" w:hAnsi="Cambria Math" w:cs="Cambria Math"/>
          <w:color w:val="0A0A0A"/>
          <w:lang w:val="hy-AM"/>
        </w:rPr>
        <w:t>․</w:t>
      </w:r>
    </w:p>
    <w:p w14:paraId="46DE0B94" w14:textId="77777777" w:rsidR="00093734" w:rsidRPr="00093734" w:rsidRDefault="00093734" w:rsidP="00130E97">
      <w:pPr>
        <w:pStyle w:val="NormalWeb"/>
        <w:numPr>
          <w:ilvl w:val="0"/>
          <w:numId w:val="7"/>
        </w:numPr>
        <w:shd w:val="clear" w:color="auto" w:fill="FEFEFE"/>
        <w:spacing w:after="0"/>
        <w:ind w:left="-284" w:right="-576"/>
        <w:jc w:val="both"/>
        <w:rPr>
          <w:rFonts w:ascii="GHEA Grapalat" w:hAnsi="GHEA Grapalat" w:cs="GHEA Grapalat"/>
          <w:color w:val="0A0A0A"/>
          <w:lang w:val="hy-AM"/>
        </w:rPr>
      </w:pPr>
      <w:r w:rsidRPr="00093734">
        <w:rPr>
          <w:rFonts w:ascii="GHEA Grapalat" w:hAnsi="GHEA Grapalat" w:cs="GHEA Grapalat"/>
          <w:color w:val="0A0A0A"/>
          <w:lang w:val="hy-AM"/>
        </w:rPr>
        <w:t>արական սեռի անձինք` նաև զինվորական գրքույկի կամ դրան փոխարինող ժամանակավոր զորակոչային տեղամասից կցագրման վկայականի պատճենները` բնօրինակի հետ միասին, կամ համապատասխան տեղեկանք</w:t>
      </w:r>
      <w:r w:rsidRPr="00093734">
        <w:rPr>
          <w:rFonts w:ascii="Cambria Math" w:hAnsi="Cambria Math" w:cs="Cambria Math"/>
          <w:color w:val="0A0A0A"/>
          <w:lang w:val="hy-AM"/>
        </w:rPr>
        <w:t>․</w:t>
      </w:r>
    </w:p>
    <w:p w14:paraId="4F6F0388" w14:textId="77777777" w:rsidR="00093734" w:rsidRPr="00093734" w:rsidRDefault="00093734" w:rsidP="00130E97">
      <w:pPr>
        <w:pStyle w:val="NormalWeb"/>
        <w:numPr>
          <w:ilvl w:val="0"/>
          <w:numId w:val="7"/>
        </w:numPr>
        <w:shd w:val="clear" w:color="auto" w:fill="FEFEFE"/>
        <w:spacing w:after="0"/>
        <w:ind w:left="-284" w:right="-576"/>
        <w:jc w:val="both"/>
        <w:rPr>
          <w:rFonts w:ascii="GHEA Grapalat" w:hAnsi="GHEA Grapalat" w:cs="GHEA Grapalat"/>
          <w:color w:val="0A0A0A"/>
          <w:lang w:val="hy-AM"/>
        </w:rPr>
      </w:pPr>
      <w:r w:rsidRPr="00093734">
        <w:rPr>
          <w:rFonts w:ascii="GHEA Grapalat" w:hAnsi="GHEA Grapalat" w:cs="GHEA Grapalat"/>
          <w:color w:val="0A0A0A"/>
          <w:lang w:val="hy-AM"/>
        </w:rPr>
        <w:t>մեկ գունավոր լուսանկար 3X4 սմ չափի</w:t>
      </w:r>
      <w:r w:rsidRPr="00093734">
        <w:rPr>
          <w:rFonts w:ascii="Cambria Math" w:hAnsi="Cambria Math" w:cs="Cambria Math"/>
          <w:color w:val="0A0A0A"/>
          <w:lang w:val="hy-AM"/>
        </w:rPr>
        <w:t>․</w:t>
      </w:r>
    </w:p>
    <w:p w14:paraId="23943A7E" w14:textId="4113BD90" w:rsidR="00A972BA" w:rsidRPr="00093734" w:rsidRDefault="00093734" w:rsidP="00130E97">
      <w:pPr>
        <w:pStyle w:val="NormalWeb"/>
        <w:numPr>
          <w:ilvl w:val="0"/>
          <w:numId w:val="7"/>
        </w:numPr>
        <w:shd w:val="clear" w:color="auto" w:fill="FEFEFE"/>
        <w:spacing w:after="0"/>
        <w:ind w:left="-284" w:right="-576"/>
        <w:jc w:val="both"/>
        <w:rPr>
          <w:rFonts w:ascii="GHEA Grapalat" w:hAnsi="GHEA Grapalat" w:cs="GHEA Grapalat"/>
          <w:color w:val="0A0A0A"/>
          <w:lang w:val="hy-AM"/>
        </w:rPr>
      </w:pPr>
      <w:r w:rsidRPr="00093734">
        <w:rPr>
          <w:rFonts w:ascii="GHEA Grapalat" w:hAnsi="GHEA Grapalat" w:cs="GHEA Grapalat"/>
          <w:color w:val="0A0A0A"/>
          <w:lang w:val="hy-AM"/>
        </w:rPr>
        <w:t>անձնագրի կամ նույնականացման քարտի պատճենը։</w:t>
      </w:r>
    </w:p>
    <w:p w14:paraId="0894C380" w14:textId="5CA44685" w:rsidR="00A972BA" w:rsidRPr="00D43768" w:rsidRDefault="00A972BA" w:rsidP="00D43768">
      <w:pPr>
        <w:pStyle w:val="NormalWeb"/>
        <w:shd w:val="clear" w:color="auto" w:fill="FEFEFE"/>
        <w:spacing w:before="0" w:beforeAutospacing="0" w:after="150" w:afterAutospacing="0" w:line="276" w:lineRule="auto"/>
        <w:ind w:left="-630" w:hanging="90"/>
        <w:jc w:val="both"/>
        <w:rPr>
          <w:rFonts w:ascii="GHEA Grapalat" w:hAnsi="GHEA Grapalat" w:cs="Segoe UI"/>
          <w:color w:val="0A0A0A"/>
          <w:lang w:val="hy-AM"/>
        </w:rPr>
      </w:pPr>
      <w:r w:rsidRPr="00D43768">
        <w:rPr>
          <w:rFonts w:ascii="Calibri" w:hAnsi="Calibri" w:cs="Calibri"/>
          <w:color w:val="0A0A0A"/>
          <w:lang w:val="hy-AM"/>
        </w:rPr>
        <w:t> </w:t>
      </w:r>
      <w:r w:rsidR="005C4DB2" w:rsidRPr="00D43768">
        <w:rPr>
          <w:rStyle w:val="Strong"/>
          <w:rFonts w:ascii="GHEA Grapalat" w:hAnsi="GHEA Grapalat" w:cs="Segoe UI"/>
          <w:color w:val="0A0A0A"/>
          <w:bdr w:val="none" w:sz="0" w:space="0" w:color="auto" w:frame="1"/>
          <w:lang w:val="hy-AM"/>
        </w:rPr>
        <w:t>9</w:t>
      </w:r>
      <w:r w:rsidRPr="00D43768">
        <w:rPr>
          <w:rStyle w:val="Strong"/>
          <w:rFonts w:ascii="Cambria Math" w:hAnsi="Cambria Math" w:cs="Cambria Math"/>
          <w:color w:val="0A0A0A"/>
          <w:bdr w:val="none" w:sz="0" w:space="0" w:color="auto" w:frame="1"/>
          <w:lang w:val="hy-AM"/>
        </w:rPr>
        <w:t>․</w:t>
      </w:r>
      <w:r w:rsidRPr="00D43768">
        <w:rPr>
          <w:rStyle w:val="Strong"/>
          <w:rFonts w:ascii="GHEA Grapalat" w:hAnsi="GHEA Grapalat" w:cs="Segoe UI"/>
          <w:color w:val="0A0A0A"/>
          <w:bdr w:val="none" w:sz="0" w:space="0" w:color="auto" w:frame="1"/>
          <w:lang w:val="hy-AM"/>
        </w:rPr>
        <w:t xml:space="preserve"> Քաղաքացին փաստաթղթերը ներկայացնում է անձամբ </w:t>
      </w:r>
      <w:r w:rsidR="002430BB" w:rsidRPr="00D43768">
        <w:rPr>
          <w:rStyle w:val="Strong"/>
          <w:rFonts w:ascii="GHEA Grapalat" w:hAnsi="GHEA Grapalat" w:cs="Segoe UI"/>
          <w:color w:val="0A0A0A"/>
          <w:bdr w:val="none" w:sz="0" w:space="0" w:color="auto" w:frame="1"/>
          <w:lang w:val="hy-AM"/>
        </w:rPr>
        <w:t>կամ էլեկտրոնային փոստի միջոցով</w:t>
      </w:r>
      <w:r w:rsidRPr="00D43768">
        <w:rPr>
          <w:rStyle w:val="Strong"/>
          <w:rFonts w:ascii="GHEA Grapalat" w:hAnsi="GHEA Grapalat" w:cs="Segoe UI"/>
          <w:color w:val="0A0A0A"/>
          <w:bdr w:val="none" w:sz="0" w:space="0" w:color="auto" w:frame="1"/>
          <w:lang w:val="hy-AM"/>
        </w:rPr>
        <w:t>։</w:t>
      </w:r>
    </w:p>
    <w:p w14:paraId="4E1CC32A" w14:textId="5DA6DFDF" w:rsidR="006C3C62" w:rsidRPr="00D43768" w:rsidRDefault="00A972BA" w:rsidP="00D43768">
      <w:pPr>
        <w:pStyle w:val="NormalWeb"/>
        <w:shd w:val="clear" w:color="auto" w:fill="FEFEFE"/>
        <w:spacing w:before="0" w:beforeAutospacing="0" w:after="150" w:afterAutospacing="0" w:line="276" w:lineRule="auto"/>
        <w:ind w:left="-180" w:hanging="540"/>
        <w:jc w:val="both"/>
        <w:rPr>
          <w:rFonts w:ascii="GHEA Grapalat" w:hAnsi="GHEA Grapalat" w:cs="Segoe UI"/>
          <w:color w:val="0A0A0A"/>
          <w:lang w:val="hy-AM"/>
        </w:rPr>
      </w:pPr>
      <w:r w:rsidRPr="00D43768">
        <w:rPr>
          <w:rFonts w:ascii="Calibri" w:hAnsi="Calibri" w:cs="Calibri"/>
          <w:color w:val="0A0A0A"/>
          <w:lang w:val="hy-AM"/>
        </w:rPr>
        <w:t> </w:t>
      </w:r>
      <w:r w:rsidR="006C3C62" w:rsidRPr="00D43768">
        <w:rPr>
          <w:rStyle w:val="Strong"/>
          <w:rFonts w:ascii="GHEA Grapalat" w:hAnsi="GHEA Grapalat" w:cs="Segoe UI"/>
          <w:color w:val="0A0A0A"/>
          <w:bdr w:val="none" w:sz="0" w:space="0" w:color="auto" w:frame="1"/>
          <w:lang w:val="hy-AM"/>
        </w:rPr>
        <w:t>1</w:t>
      </w:r>
      <w:r w:rsidR="005C4DB2" w:rsidRPr="00D43768">
        <w:rPr>
          <w:rStyle w:val="Strong"/>
          <w:rFonts w:ascii="GHEA Grapalat" w:hAnsi="GHEA Grapalat" w:cs="Segoe UI"/>
          <w:color w:val="0A0A0A"/>
          <w:bdr w:val="none" w:sz="0" w:space="0" w:color="auto" w:frame="1"/>
          <w:lang w:val="hy-AM"/>
        </w:rPr>
        <w:t>0</w:t>
      </w:r>
      <w:r w:rsidR="006C3C62" w:rsidRPr="00D43768">
        <w:rPr>
          <w:rStyle w:val="Strong"/>
          <w:rFonts w:ascii="Cambria Math" w:hAnsi="Cambria Math" w:cs="Cambria Math"/>
          <w:color w:val="0A0A0A"/>
          <w:bdr w:val="none" w:sz="0" w:space="0" w:color="auto" w:frame="1"/>
          <w:lang w:val="hy-AM"/>
        </w:rPr>
        <w:t>․</w:t>
      </w:r>
      <w:r w:rsidR="006C3C62" w:rsidRPr="00D43768">
        <w:rPr>
          <w:rStyle w:val="Strong"/>
          <w:rFonts w:ascii="GHEA Grapalat" w:hAnsi="GHEA Grapalat" w:cs="Segoe UI"/>
          <w:color w:val="0A0A0A"/>
          <w:bdr w:val="none" w:sz="0" w:space="0" w:color="auto" w:frame="1"/>
          <w:lang w:val="hy-AM"/>
        </w:rPr>
        <w:t xml:space="preserve"> Փաստաթղթերն (անձամբ ներկայացնելու դեպքում) ընդունվում են ամեն օր` ժամը </w:t>
      </w:r>
      <w:r w:rsidR="00580E3A" w:rsidRPr="00D43768">
        <w:rPr>
          <w:rStyle w:val="Strong"/>
          <w:rFonts w:ascii="GHEA Grapalat" w:hAnsi="GHEA Grapalat" w:cs="Segoe UI"/>
          <w:color w:val="0A0A0A"/>
          <w:bdr w:val="none" w:sz="0" w:space="0" w:color="auto" w:frame="1"/>
          <w:lang w:val="hy-AM"/>
        </w:rPr>
        <w:t xml:space="preserve">   </w:t>
      </w:r>
      <w:r w:rsidR="006C3C62" w:rsidRPr="00D43768">
        <w:rPr>
          <w:rStyle w:val="Strong"/>
          <w:rFonts w:ascii="GHEA Grapalat" w:hAnsi="GHEA Grapalat" w:cs="Segoe UI"/>
          <w:bdr w:val="none" w:sz="0" w:space="0" w:color="auto" w:frame="1"/>
          <w:lang w:val="hy-AM"/>
        </w:rPr>
        <w:t xml:space="preserve">09.30-12.30-ը </w:t>
      </w:r>
      <w:r w:rsidR="006C3C62" w:rsidRPr="00D43768">
        <w:rPr>
          <w:rStyle w:val="Strong"/>
          <w:rFonts w:ascii="GHEA Grapalat" w:hAnsi="GHEA Grapalat" w:cs="Segoe UI"/>
          <w:color w:val="0A0A0A"/>
          <w:bdr w:val="none" w:sz="0" w:space="0" w:color="auto" w:frame="1"/>
          <w:lang w:val="hy-AM"/>
        </w:rPr>
        <w:t>(բացի շաբաթ և կիրակի օրերից)։</w:t>
      </w:r>
    </w:p>
    <w:p w14:paraId="58E09C4B" w14:textId="20585DA3" w:rsidR="00C631D2" w:rsidRPr="00D43768" w:rsidRDefault="00AD5179" w:rsidP="00130E97">
      <w:pPr>
        <w:pStyle w:val="NormalWeb"/>
        <w:shd w:val="clear" w:color="auto" w:fill="FEFEFE"/>
        <w:spacing w:before="0" w:beforeAutospacing="0" w:after="150" w:afterAutospacing="0" w:line="276" w:lineRule="auto"/>
        <w:ind w:left="-630" w:right="-576"/>
        <w:jc w:val="both"/>
        <w:rPr>
          <w:rFonts w:ascii="GHEA Grapalat" w:hAnsi="GHEA Grapalat"/>
          <w:lang w:val="hy-AM"/>
        </w:rPr>
      </w:pPr>
      <w:r w:rsidRPr="00D43768">
        <w:rPr>
          <w:rFonts w:ascii="GHEA Grapalat" w:hAnsi="GHEA Grapalat" w:cs="Courier New"/>
          <w:color w:val="0A0A0A"/>
          <w:lang w:val="hy-AM"/>
        </w:rPr>
        <w:t xml:space="preserve">  </w:t>
      </w:r>
      <w:r w:rsidR="00A972BA" w:rsidRPr="00D43768">
        <w:rPr>
          <w:rFonts w:ascii="Calibri" w:hAnsi="Calibri" w:cs="Calibri"/>
          <w:color w:val="0A0A0A"/>
          <w:lang w:val="hy-AM"/>
        </w:rPr>
        <w:t> </w:t>
      </w:r>
      <w:r w:rsidR="000E1FC6" w:rsidRPr="00D43768">
        <w:rPr>
          <w:rFonts w:ascii="GHEA Grapalat" w:hAnsi="GHEA Grapalat" w:cs="Segoe UI"/>
          <w:color w:val="0A0A0A"/>
          <w:lang w:val="hy-AM"/>
        </w:rPr>
        <w:t xml:space="preserve">Լրացուցիչ տեղեկությունների համար դիմել </w:t>
      </w:r>
      <w:r w:rsidR="00824E79" w:rsidRPr="007407E0">
        <w:rPr>
          <w:rFonts w:ascii="GHEA Grapalat" w:hAnsi="GHEA Grapalat" w:cs="Sylfaen"/>
          <w:lang w:val="hy-AM"/>
        </w:rPr>
        <w:t>Հայաստանի Հանրապետության</w:t>
      </w:r>
      <w:r w:rsidR="000E1FC6" w:rsidRPr="00D43768">
        <w:rPr>
          <w:rFonts w:ascii="GHEA Grapalat" w:hAnsi="GHEA Grapalat" w:cs="Segoe UI"/>
          <w:color w:val="0A0A0A"/>
          <w:lang w:val="hy-AM"/>
        </w:rPr>
        <w:t xml:space="preserve"> ներքին գործերի նախարարություն</w:t>
      </w:r>
      <w:r w:rsidR="00D43768">
        <w:rPr>
          <w:rFonts w:ascii="GHEA Grapalat" w:hAnsi="GHEA Grapalat" w:cs="Segoe UI"/>
          <w:color w:val="0A0A0A"/>
          <w:lang w:val="hy-AM"/>
        </w:rPr>
        <w:t xml:space="preserve"> </w:t>
      </w:r>
      <w:r w:rsidR="000E1FC6" w:rsidRPr="00D43768">
        <w:rPr>
          <w:rFonts w:ascii="GHEA Grapalat" w:hAnsi="GHEA Grapalat" w:cs="Segoe UI"/>
          <w:color w:val="0A0A0A"/>
          <w:lang w:val="hy-AM"/>
        </w:rPr>
        <w:t>(ք. Երևան, Նալբանդյան 130, 3-րդ հարկ, 31</w:t>
      </w:r>
      <w:r w:rsidR="006E579E">
        <w:rPr>
          <w:rFonts w:ascii="GHEA Grapalat" w:hAnsi="GHEA Grapalat" w:cs="Segoe UI"/>
          <w:color w:val="0A0A0A"/>
          <w:lang w:val="hy-AM"/>
        </w:rPr>
        <w:t>0</w:t>
      </w:r>
      <w:r w:rsidR="000E1FC6" w:rsidRPr="00D43768">
        <w:rPr>
          <w:rFonts w:ascii="GHEA Grapalat" w:hAnsi="GHEA Grapalat" w:cs="Segoe UI"/>
          <w:color w:val="0A0A0A"/>
          <w:lang w:val="hy-AM"/>
        </w:rPr>
        <w:t xml:space="preserve"> սենյակ, հեռ.` </w:t>
      </w:r>
      <w:r w:rsidR="000E1FC6" w:rsidRPr="00D43768">
        <w:rPr>
          <w:rFonts w:ascii="GHEA Grapalat" w:hAnsi="GHEA Grapalat"/>
          <w:bCs/>
          <w:lang w:val="hy-AM"/>
        </w:rPr>
        <w:t>010-59-6</w:t>
      </w:r>
      <w:r w:rsidR="006E579E">
        <w:rPr>
          <w:rFonts w:ascii="GHEA Grapalat" w:hAnsi="GHEA Grapalat"/>
          <w:bCs/>
          <w:lang w:val="hy-AM"/>
        </w:rPr>
        <w:t>4</w:t>
      </w:r>
      <w:r w:rsidR="000E1FC6" w:rsidRPr="00D43768">
        <w:rPr>
          <w:rFonts w:ascii="GHEA Grapalat" w:hAnsi="GHEA Grapalat"/>
          <w:bCs/>
          <w:lang w:val="hy-AM"/>
        </w:rPr>
        <w:t>-8</w:t>
      </w:r>
      <w:r w:rsidR="006E579E">
        <w:rPr>
          <w:rFonts w:ascii="GHEA Grapalat" w:hAnsi="GHEA Grapalat"/>
          <w:bCs/>
          <w:lang w:val="hy-AM"/>
        </w:rPr>
        <w:t>1</w:t>
      </w:r>
      <w:r w:rsidR="000E1FC6" w:rsidRPr="00D43768">
        <w:rPr>
          <w:rFonts w:ascii="GHEA Grapalat" w:hAnsi="GHEA Grapalat"/>
          <w:lang w:val="hy-AM"/>
        </w:rPr>
        <w:t>,</w:t>
      </w:r>
      <w:r w:rsidR="00922A3A">
        <w:rPr>
          <w:rFonts w:ascii="GHEA Grapalat" w:hAnsi="GHEA Grapalat"/>
          <w:lang w:val="hy-AM"/>
        </w:rPr>
        <w:t>010-59-62-34</w:t>
      </w:r>
      <w:r w:rsidR="000E1FC6" w:rsidRPr="00D43768">
        <w:rPr>
          <w:rFonts w:ascii="GHEA Grapalat" w:hAnsi="GHEA Grapalat"/>
          <w:lang w:val="hy-AM"/>
        </w:rPr>
        <w:t xml:space="preserve"> </w:t>
      </w:r>
      <w:r w:rsidR="000E1FC6" w:rsidRPr="00D43768">
        <w:rPr>
          <w:rFonts w:ascii="GHEA Grapalat" w:hAnsi="GHEA Grapalat" w:cs="Segoe UI"/>
          <w:color w:val="0A0A0A"/>
          <w:lang w:val="hy-AM"/>
        </w:rPr>
        <w:t>էլեկտրոնային փոստի հասցեն`</w:t>
      </w:r>
      <w:r w:rsidR="000E1FC6" w:rsidRPr="00D43768">
        <w:rPr>
          <w:rFonts w:ascii="GHEA Grapalat" w:hAnsi="GHEA Grapalat" w:cs="Segoe UI"/>
          <w:lang w:val="hy-AM"/>
        </w:rPr>
        <w:t xml:space="preserve"> hrmd@mia.gov.am</w:t>
      </w:r>
      <w:r w:rsidR="000E1FC6" w:rsidRPr="00D43768">
        <w:rPr>
          <w:rFonts w:ascii="GHEA Grapalat" w:hAnsi="GHEA Grapalat" w:cs="Segoe UI"/>
          <w:color w:val="0A0A0A"/>
          <w:lang w:val="hy-AM"/>
        </w:rPr>
        <w:t>):</w:t>
      </w:r>
    </w:p>
    <w:sectPr w:rsidR="00C631D2" w:rsidRPr="00D43768" w:rsidSect="0015360D">
      <w:pgSz w:w="12240" w:h="15840"/>
      <w:pgMar w:top="144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9B2"/>
    <w:multiLevelType w:val="hybridMultilevel"/>
    <w:tmpl w:val="0C8EFFA2"/>
    <w:lvl w:ilvl="0" w:tplc="08090011">
      <w:start w:val="1"/>
      <w:numFmt w:val="decimal"/>
      <w:lvlText w:val="%1)"/>
      <w:lvlJc w:val="left"/>
      <w:pPr>
        <w:ind w:left="1648" w:hanging="360"/>
      </w:pPr>
    </w:lvl>
    <w:lvl w:ilvl="1" w:tplc="9D5C7294">
      <w:numFmt w:val="bullet"/>
      <w:lvlText w:val="•"/>
      <w:lvlJc w:val="left"/>
      <w:pPr>
        <w:ind w:left="2518" w:hanging="510"/>
      </w:pPr>
      <w:rPr>
        <w:rFonts w:ascii="GHEA Grapalat" w:eastAsia="GHEA Grapalat" w:hAnsi="GHEA Grapalat" w:cs="GHEA Grapalat" w:hint="default"/>
      </w:r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1">
    <w:nsid w:val="18FA66FF"/>
    <w:multiLevelType w:val="hybridMultilevel"/>
    <w:tmpl w:val="76C61F18"/>
    <w:lvl w:ilvl="0" w:tplc="410E3068">
      <w:start w:val="1"/>
      <w:numFmt w:val="decimal"/>
      <w:lvlText w:val="%1)"/>
      <w:lvlJc w:val="left"/>
      <w:pPr>
        <w:ind w:left="1080" w:hanging="360"/>
      </w:pPr>
      <w:rPr>
        <w:rFonts w:ascii="GHEA Grapalat" w:eastAsia="Times New Roman" w:hAnsi="GHEA Grapalat" w:cs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1F5A51"/>
    <w:multiLevelType w:val="hybridMultilevel"/>
    <w:tmpl w:val="A1A826A8"/>
    <w:lvl w:ilvl="0" w:tplc="AE28E1A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nsid w:val="24076AFA"/>
    <w:multiLevelType w:val="hybridMultilevel"/>
    <w:tmpl w:val="7F36D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45301"/>
    <w:multiLevelType w:val="hybridMultilevel"/>
    <w:tmpl w:val="44D4F2C4"/>
    <w:lvl w:ilvl="0" w:tplc="43FA6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40AF4"/>
    <w:multiLevelType w:val="hybridMultilevel"/>
    <w:tmpl w:val="BB568BC2"/>
    <w:lvl w:ilvl="0" w:tplc="08090011">
      <w:start w:val="1"/>
      <w:numFmt w:val="decimal"/>
      <w:lvlText w:val="%1)"/>
      <w:lvlJc w:val="left"/>
      <w:pPr>
        <w:ind w:left="1648" w:hanging="360"/>
      </w:p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7">
    <w:nsid w:val="2AFD6793"/>
    <w:multiLevelType w:val="hybridMultilevel"/>
    <w:tmpl w:val="99C47ACA"/>
    <w:lvl w:ilvl="0" w:tplc="08090011">
      <w:start w:val="1"/>
      <w:numFmt w:val="decimal"/>
      <w:lvlText w:val="%1)"/>
      <w:lvlJc w:val="left"/>
      <w:pPr>
        <w:ind w:left="2368" w:hanging="360"/>
      </w:pPr>
    </w:lvl>
    <w:lvl w:ilvl="1" w:tplc="08090011">
      <w:start w:val="1"/>
      <w:numFmt w:val="decimal"/>
      <w:lvlText w:val="%2)"/>
      <w:lvlJc w:val="left"/>
      <w:pPr>
        <w:ind w:left="1070" w:hanging="360"/>
      </w:pPr>
    </w:lvl>
    <w:lvl w:ilvl="2" w:tplc="0809001B" w:tentative="1">
      <w:start w:val="1"/>
      <w:numFmt w:val="lowerRoman"/>
      <w:lvlText w:val="%3."/>
      <w:lvlJc w:val="right"/>
      <w:pPr>
        <w:ind w:left="3808" w:hanging="180"/>
      </w:pPr>
    </w:lvl>
    <w:lvl w:ilvl="3" w:tplc="0809000F" w:tentative="1">
      <w:start w:val="1"/>
      <w:numFmt w:val="decimal"/>
      <w:lvlText w:val="%4."/>
      <w:lvlJc w:val="left"/>
      <w:pPr>
        <w:ind w:left="4528" w:hanging="360"/>
      </w:pPr>
    </w:lvl>
    <w:lvl w:ilvl="4" w:tplc="08090019" w:tentative="1">
      <w:start w:val="1"/>
      <w:numFmt w:val="lowerLetter"/>
      <w:lvlText w:val="%5."/>
      <w:lvlJc w:val="left"/>
      <w:pPr>
        <w:ind w:left="5248" w:hanging="360"/>
      </w:pPr>
    </w:lvl>
    <w:lvl w:ilvl="5" w:tplc="0809001B" w:tentative="1">
      <w:start w:val="1"/>
      <w:numFmt w:val="lowerRoman"/>
      <w:lvlText w:val="%6."/>
      <w:lvlJc w:val="right"/>
      <w:pPr>
        <w:ind w:left="5968" w:hanging="180"/>
      </w:pPr>
    </w:lvl>
    <w:lvl w:ilvl="6" w:tplc="0809000F" w:tentative="1">
      <w:start w:val="1"/>
      <w:numFmt w:val="decimal"/>
      <w:lvlText w:val="%7."/>
      <w:lvlJc w:val="left"/>
      <w:pPr>
        <w:ind w:left="6688" w:hanging="360"/>
      </w:pPr>
    </w:lvl>
    <w:lvl w:ilvl="7" w:tplc="08090019" w:tentative="1">
      <w:start w:val="1"/>
      <w:numFmt w:val="lowerLetter"/>
      <w:lvlText w:val="%8."/>
      <w:lvlJc w:val="left"/>
      <w:pPr>
        <w:ind w:left="7408" w:hanging="360"/>
      </w:pPr>
    </w:lvl>
    <w:lvl w:ilvl="8" w:tplc="0809001B" w:tentative="1">
      <w:start w:val="1"/>
      <w:numFmt w:val="lowerRoman"/>
      <w:lvlText w:val="%9."/>
      <w:lvlJc w:val="right"/>
      <w:pPr>
        <w:ind w:left="8128" w:hanging="180"/>
      </w:pPr>
    </w:lvl>
  </w:abstractNum>
  <w:abstractNum w:abstractNumId="8">
    <w:nsid w:val="2B522B5B"/>
    <w:multiLevelType w:val="multilevel"/>
    <w:tmpl w:val="F51A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CC7875"/>
    <w:multiLevelType w:val="hybridMultilevel"/>
    <w:tmpl w:val="EB4C6B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EF161B"/>
    <w:multiLevelType w:val="hybridMultilevel"/>
    <w:tmpl w:val="8ADEF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5A0954"/>
    <w:multiLevelType w:val="multilevel"/>
    <w:tmpl w:val="A88CAEB6"/>
    <w:lvl w:ilvl="0">
      <w:start w:val="1"/>
      <w:numFmt w:val="decimal"/>
      <w:lvlText w:val="%1)"/>
      <w:lvlJc w:val="left"/>
      <w:pPr>
        <w:ind w:left="720" w:hanging="360"/>
      </w:pPr>
      <w:rPr>
        <w:lang w:val="hy-AM"/>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B79258F"/>
    <w:multiLevelType w:val="hybridMultilevel"/>
    <w:tmpl w:val="AE4E820E"/>
    <w:lvl w:ilvl="0" w:tplc="07164440">
      <w:start w:val="1"/>
      <w:numFmt w:val="decimal"/>
      <w:lvlText w:val="%1."/>
      <w:lvlJc w:val="left"/>
      <w:pPr>
        <w:ind w:left="855" w:hanging="51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4D1611ED"/>
    <w:multiLevelType w:val="hybridMultilevel"/>
    <w:tmpl w:val="D2E42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0E652F6"/>
    <w:multiLevelType w:val="hybridMultilevel"/>
    <w:tmpl w:val="BB541EA8"/>
    <w:lvl w:ilvl="0" w:tplc="0409000F">
      <w:start w:val="1"/>
      <w:numFmt w:val="decimal"/>
      <w:lvlText w:val="%1."/>
      <w:lvlJc w:val="left"/>
      <w:pPr>
        <w:ind w:left="99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63577EF"/>
    <w:multiLevelType w:val="hybridMultilevel"/>
    <w:tmpl w:val="69229526"/>
    <w:lvl w:ilvl="0" w:tplc="4B6A8B16">
      <w:start w:val="1"/>
      <w:numFmt w:val="decimal"/>
      <w:lvlText w:val="%1."/>
      <w:lvlJc w:val="left"/>
      <w:pPr>
        <w:ind w:left="-360" w:hanging="360"/>
      </w:pPr>
      <w:rPr>
        <w:rFonts w:ascii="GHEA Grapalat" w:hAnsi="GHEA Grapalat"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3601E96"/>
    <w:multiLevelType w:val="hybridMultilevel"/>
    <w:tmpl w:val="8FC036FC"/>
    <w:lvl w:ilvl="0" w:tplc="08090011">
      <w:start w:val="1"/>
      <w:numFmt w:val="decimal"/>
      <w:lvlText w:val="%1)"/>
      <w:lvlJc w:val="left"/>
      <w:pPr>
        <w:ind w:left="900" w:hanging="360"/>
      </w:pPr>
    </w:lvl>
    <w:lvl w:ilvl="1" w:tplc="FFFFFFFF">
      <w:start w:val="1"/>
      <w:numFmt w:val="decimal"/>
      <w:lvlText w:val="%2."/>
      <w:lvlJc w:val="left"/>
      <w:pPr>
        <w:tabs>
          <w:tab w:val="num" w:pos="1426"/>
        </w:tabs>
        <w:ind w:left="1426" w:hanging="360"/>
      </w:pPr>
    </w:lvl>
    <w:lvl w:ilvl="2" w:tplc="FFFFFFFF">
      <w:start w:val="1"/>
      <w:numFmt w:val="decimal"/>
      <w:lvlText w:val="%3."/>
      <w:lvlJc w:val="left"/>
      <w:pPr>
        <w:tabs>
          <w:tab w:val="num" w:pos="2146"/>
        </w:tabs>
        <w:ind w:left="2146" w:hanging="360"/>
      </w:pPr>
    </w:lvl>
    <w:lvl w:ilvl="3" w:tplc="FFFFFFFF">
      <w:start w:val="1"/>
      <w:numFmt w:val="decimal"/>
      <w:lvlText w:val="%4."/>
      <w:lvlJc w:val="left"/>
      <w:pPr>
        <w:tabs>
          <w:tab w:val="num" w:pos="2866"/>
        </w:tabs>
        <w:ind w:left="2866" w:hanging="360"/>
      </w:pPr>
    </w:lvl>
    <w:lvl w:ilvl="4" w:tplc="FFFFFFFF">
      <w:start w:val="1"/>
      <w:numFmt w:val="decimal"/>
      <w:lvlText w:val="%5."/>
      <w:lvlJc w:val="left"/>
      <w:pPr>
        <w:tabs>
          <w:tab w:val="num" w:pos="3586"/>
        </w:tabs>
        <w:ind w:left="3586" w:hanging="360"/>
      </w:pPr>
    </w:lvl>
    <w:lvl w:ilvl="5" w:tplc="FFFFFFFF">
      <w:start w:val="1"/>
      <w:numFmt w:val="decimal"/>
      <w:lvlText w:val="%6."/>
      <w:lvlJc w:val="left"/>
      <w:pPr>
        <w:tabs>
          <w:tab w:val="num" w:pos="4306"/>
        </w:tabs>
        <w:ind w:left="4306" w:hanging="360"/>
      </w:pPr>
    </w:lvl>
    <w:lvl w:ilvl="6" w:tplc="FFFFFFFF">
      <w:start w:val="1"/>
      <w:numFmt w:val="decimal"/>
      <w:lvlText w:val="%7."/>
      <w:lvlJc w:val="left"/>
      <w:pPr>
        <w:tabs>
          <w:tab w:val="num" w:pos="5026"/>
        </w:tabs>
        <w:ind w:left="5026" w:hanging="360"/>
      </w:pPr>
    </w:lvl>
    <w:lvl w:ilvl="7" w:tplc="FFFFFFFF">
      <w:start w:val="1"/>
      <w:numFmt w:val="decimal"/>
      <w:lvlText w:val="%8."/>
      <w:lvlJc w:val="left"/>
      <w:pPr>
        <w:tabs>
          <w:tab w:val="num" w:pos="5746"/>
        </w:tabs>
        <w:ind w:left="5746" w:hanging="360"/>
      </w:pPr>
    </w:lvl>
    <w:lvl w:ilvl="8" w:tplc="FFFFFFFF">
      <w:start w:val="1"/>
      <w:numFmt w:val="decimal"/>
      <w:lvlText w:val="%9."/>
      <w:lvlJc w:val="left"/>
      <w:pPr>
        <w:tabs>
          <w:tab w:val="num" w:pos="6466"/>
        </w:tabs>
        <w:ind w:left="6466" w:hanging="360"/>
      </w:pPr>
    </w:lvl>
  </w:abstractNum>
  <w:abstractNum w:abstractNumId="18">
    <w:nsid w:val="66F16A2B"/>
    <w:multiLevelType w:val="hybridMultilevel"/>
    <w:tmpl w:val="80B2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860071"/>
    <w:multiLevelType w:val="multilevel"/>
    <w:tmpl w:val="7B640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CE5398"/>
    <w:multiLevelType w:val="multilevel"/>
    <w:tmpl w:val="7B640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E62885"/>
    <w:multiLevelType w:val="hybridMultilevel"/>
    <w:tmpl w:val="5C40A064"/>
    <w:lvl w:ilvl="0" w:tplc="0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16"/>
  </w:num>
  <w:num w:numId="7">
    <w:abstractNumId w:val="18"/>
  </w:num>
  <w:num w:numId="8">
    <w:abstractNumId w:val="11"/>
  </w:num>
  <w:num w:numId="9">
    <w:abstractNumId w:val="12"/>
  </w:num>
  <w:num w:numId="10">
    <w:abstractNumId w:val="10"/>
  </w:num>
  <w:num w:numId="11">
    <w:abstractNumId w:val="4"/>
  </w:num>
  <w:num w:numId="12">
    <w:abstractNumId w:val="15"/>
  </w:num>
  <w:num w:numId="13">
    <w:abstractNumId w:val="13"/>
  </w:num>
  <w:num w:numId="14">
    <w:abstractNumId w:val="9"/>
  </w:num>
  <w:num w:numId="15">
    <w:abstractNumId w:val="0"/>
  </w:num>
  <w:num w:numId="16">
    <w:abstractNumId w:val="6"/>
  </w:num>
  <w:num w:numId="17">
    <w:abstractNumId w:val="21"/>
  </w:num>
  <w:num w:numId="18">
    <w:abstractNumId w:val="17"/>
  </w:num>
  <w:num w:numId="19">
    <w:abstractNumId w:val="20"/>
  </w:num>
  <w:num w:numId="20">
    <w:abstractNumId w:val="7"/>
  </w:num>
  <w:num w:numId="21">
    <w:abstractNumId w:val="19"/>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3"/>
    <w:rsid w:val="000026AA"/>
    <w:rsid w:val="000462FC"/>
    <w:rsid w:val="000514AF"/>
    <w:rsid w:val="00073E37"/>
    <w:rsid w:val="00073ED6"/>
    <w:rsid w:val="000839A3"/>
    <w:rsid w:val="000876C6"/>
    <w:rsid w:val="00093734"/>
    <w:rsid w:val="000A2032"/>
    <w:rsid w:val="000A6E03"/>
    <w:rsid w:val="000C6186"/>
    <w:rsid w:val="000D17CD"/>
    <w:rsid w:val="000D3CFC"/>
    <w:rsid w:val="000D6E7D"/>
    <w:rsid w:val="000E1FC6"/>
    <w:rsid w:val="000E393E"/>
    <w:rsid w:val="000F4A1D"/>
    <w:rsid w:val="00122CC8"/>
    <w:rsid w:val="00127789"/>
    <w:rsid w:val="00130E97"/>
    <w:rsid w:val="0015360D"/>
    <w:rsid w:val="00157B0E"/>
    <w:rsid w:val="00162A19"/>
    <w:rsid w:val="00164759"/>
    <w:rsid w:val="0017532E"/>
    <w:rsid w:val="001778B2"/>
    <w:rsid w:val="00193F82"/>
    <w:rsid w:val="001953CD"/>
    <w:rsid w:val="00197D2D"/>
    <w:rsid w:val="001B2608"/>
    <w:rsid w:val="001B635C"/>
    <w:rsid w:val="001C0BE1"/>
    <w:rsid w:val="001C2697"/>
    <w:rsid w:val="001C2E2C"/>
    <w:rsid w:val="001C4D1F"/>
    <w:rsid w:val="001C67A8"/>
    <w:rsid w:val="001C7591"/>
    <w:rsid w:val="001D2DB4"/>
    <w:rsid w:val="001F73F3"/>
    <w:rsid w:val="00210AFE"/>
    <w:rsid w:val="00221CE1"/>
    <w:rsid w:val="00241A73"/>
    <w:rsid w:val="002430BB"/>
    <w:rsid w:val="002466A6"/>
    <w:rsid w:val="0026063C"/>
    <w:rsid w:val="0026761F"/>
    <w:rsid w:val="00271141"/>
    <w:rsid w:val="0027503F"/>
    <w:rsid w:val="002823FB"/>
    <w:rsid w:val="00286290"/>
    <w:rsid w:val="00297670"/>
    <w:rsid w:val="002A0BFC"/>
    <w:rsid w:val="002B36EE"/>
    <w:rsid w:val="002D7DD4"/>
    <w:rsid w:val="002E5760"/>
    <w:rsid w:val="002F277E"/>
    <w:rsid w:val="002F51D1"/>
    <w:rsid w:val="0030061B"/>
    <w:rsid w:val="00310681"/>
    <w:rsid w:val="00315761"/>
    <w:rsid w:val="00326ED7"/>
    <w:rsid w:val="003473B9"/>
    <w:rsid w:val="00350854"/>
    <w:rsid w:val="003547DB"/>
    <w:rsid w:val="003703FE"/>
    <w:rsid w:val="00370AF5"/>
    <w:rsid w:val="003749AE"/>
    <w:rsid w:val="003A5060"/>
    <w:rsid w:val="003A659D"/>
    <w:rsid w:val="003B36E4"/>
    <w:rsid w:val="003B63DB"/>
    <w:rsid w:val="003E1560"/>
    <w:rsid w:val="003F323A"/>
    <w:rsid w:val="004021FA"/>
    <w:rsid w:val="00432BC5"/>
    <w:rsid w:val="004369DC"/>
    <w:rsid w:val="00437BA4"/>
    <w:rsid w:val="0044067E"/>
    <w:rsid w:val="00444C09"/>
    <w:rsid w:val="00464BC2"/>
    <w:rsid w:val="00483C1F"/>
    <w:rsid w:val="00487535"/>
    <w:rsid w:val="00491B64"/>
    <w:rsid w:val="00495E4D"/>
    <w:rsid w:val="004E6BFF"/>
    <w:rsid w:val="0050623C"/>
    <w:rsid w:val="0053614C"/>
    <w:rsid w:val="00540DA5"/>
    <w:rsid w:val="00555CC1"/>
    <w:rsid w:val="00563F7A"/>
    <w:rsid w:val="005757F5"/>
    <w:rsid w:val="00580E3A"/>
    <w:rsid w:val="005A31DE"/>
    <w:rsid w:val="005B790E"/>
    <w:rsid w:val="005C19E4"/>
    <w:rsid w:val="005C3BF5"/>
    <w:rsid w:val="005C4DB2"/>
    <w:rsid w:val="005C4FBB"/>
    <w:rsid w:val="005E6E54"/>
    <w:rsid w:val="00607B32"/>
    <w:rsid w:val="0063460E"/>
    <w:rsid w:val="006401CB"/>
    <w:rsid w:val="00643210"/>
    <w:rsid w:val="006541CF"/>
    <w:rsid w:val="00662CBC"/>
    <w:rsid w:val="0068374F"/>
    <w:rsid w:val="00687462"/>
    <w:rsid w:val="00693F86"/>
    <w:rsid w:val="0069604A"/>
    <w:rsid w:val="00697387"/>
    <w:rsid w:val="006A5C58"/>
    <w:rsid w:val="006B2E27"/>
    <w:rsid w:val="006B4F5C"/>
    <w:rsid w:val="006C1F76"/>
    <w:rsid w:val="006C3C62"/>
    <w:rsid w:val="006E0448"/>
    <w:rsid w:val="006E579E"/>
    <w:rsid w:val="00707E90"/>
    <w:rsid w:val="00710EB2"/>
    <w:rsid w:val="00711CCF"/>
    <w:rsid w:val="00713522"/>
    <w:rsid w:val="00720E3D"/>
    <w:rsid w:val="00734F42"/>
    <w:rsid w:val="007421F9"/>
    <w:rsid w:val="007440D7"/>
    <w:rsid w:val="00752388"/>
    <w:rsid w:val="00772BA9"/>
    <w:rsid w:val="00773C34"/>
    <w:rsid w:val="00775E1D"/>
    <w:rsid w:val="00780243"/>
    <w:rsid w:val="007810EB"/>
    <w:rsid w:val="007A6C08"/>
    <w:rsid w:val="007B5A2D"/>
    <w:rsid w:val="007C61B8"/>
    <w:rsid w:val="007D2EC2"/>
    <w:rsid w:val="007F1452"/>
    <w:rsid w:val="007F1E4D"/>
    <w:rsid w:val="007F22BA"/>
    <w:rsid w:val="00824E79"/>
    <w:rsid w:val="00871CE3"/>
    <w:rsid w:val="00884582"/>
    <w:rsid w:val="008C5619"/>
    <w:rsid w:val="008C5B28"/>
    <w:rsid w:val="008E6E53"/>
    <w:rsid w:val="008F4BC3"/>
    <w:rsid w:val="00913429"/>
    <w:rsid w:val="00915132"/>
    <w:rsid w:val="00922A3A"/>
    <w:rsid w:val="009333E7"/>
    <w:rsid w:val="00943CDB"/>
    <w:rsid w:val="00947005"/>
    <w:rsid w:val="0096163F"/>
    <w:rsid w:val="00974D68"/>
    <w:rsid w:val="00980F7A"/>
    <w:rsid w:val="00981807"/>
    <w:rsid w:val="00986B5C"/>
    <w:rsid w:val="00993691"/>
    <w:rsid w:val="0099633D"/>
    <w:rsid w:val="009A2A70"/>
    <w:rsid w:val="009A2B82"/>
    <w:rsid w:val="009B67C1"/>
    <w:rsid w:val="009D0918"/>
    <w:rsid w:val="009D33EF"/>
    <w:rsid w:val="009E0E21"/>
    <w:rsid w:val="00A02B16"/>
    <w:rsid w:val="00A03B60"/>
    <w:rsid w:val="00A14BB0"/>
    <w:rsid w:val="00A31718"/>
    <w:rsid w:val="00A31FBA"/>
    <w:rsid w:val="00A326D1"/>
    <w:rsid w:val="00A34143"/>
    <w:rsid w:val="00A54C5E"/>
    <w:rsid w:val="00A647FC"/>
    <w:rsid w:val="00A66416"/>
    <w:rsid w:val="00A81C1A"/>
    <w:rsid w:val="00A96B3B"/>
    <w:rsid w:val="00A972BA"/>
    <w:rsid w:val="00A975EF"/>
    <w:rsid w:val="00AA7BA0"/>
    <w:rsid w:val="00AB42ED"/>
    <w:rsid w:val="00AC2BAB"/>
    <w:rsid w:val="00AD20A6"/>
    <w:rsid w:val="00AD26F9"/>
    <w:rsid w:val="00AD5179"/>
    <w:rsid w:val="00AD6C51"/>
    <w:rsid w:val="00AF1173"/>
    <w:rsid w:val="00B127E3"/>
    <w:rsid w:val="00B140E6"/>
    <w:rsid w:val="00B177EB"/>
    <w:rsid w:val="00B36521"/>
    <w:rsid w:val="00B36959"/>
    <w:rsid w:val="00B4569C"/>
    <w:rsid w:val="00B5262C"/>
    <w:rsid w:val="00B54668"/>
    <w:rsid w:val="00B60951"/>
    <w:rsid w:val="00B614BE"/>
    <w:rsid w:val="00B64369"/>
    <w:rsid w:val="00B76D2A"/>
    <w:rsid w:val="00B855DF"/>
    <w:rsid w:val="00B91B57"/>
    <w:rsid w:val="00B95000"/>
    <w:rsid w:val="00B9583E"/>
    <w:rsid w:val="00BB32BF"/>
    <w:rsid w:val="00BD004F"/>
    <w:rsid w:val="00BD2D2D"/>
    <w:rsid w:val="00BE4495"/>
    <w:rsid w:val="00BE4DD2"/>
    <w:rsid w:val="00BE6B84"/>
    <w:rsid w:val="00BE6BEF"/>
    <w:rsid w:val="00BF5376"/>
    <w:rsid w:val="00C0086C"/>
    <w:rsid w:val="00C03435"/>
    <w:rsid w:val="00C0496A"/>
    <w:rsid w:val="00C073CD"/>
    <w:rsid w:val="00C07931"/>
    <w:rsid w:val="00C20C46"/>
    <w:rsid w:val="00C26036"/>
    <w:rsid w:val="00C35A0C"/>
    <w:rsid w:val="00C46E40"/>
    <w:rsid w:val="00C53E38"/>
    <w:rsid w:val="00C631D2"/>
    <w:rsid w:val="00C97522"/>
    <w:rsid w:val="00CB199A"/>
    <w:rsid w:val="00CB4FDB"/>
    <w:rsid w:val="00D057DA"/>
    <w:rsid w:val="00D143B3"/>
    <w:rsid w:val="00D3093A"/>
    <w:rsid w:val="00D31B90"/>
    <w:rsid w:val="00D43768"/>
    <w:rsid w:val="00D51A20"/>
    <w:rsid w:val="00D553FD"/>
    <w:rsid w:val="00D62786"/>
    <w:rsid w:val="00D67E3E"/>
    <w:rsid w:val="00D726B4"/>
    <w:rsid w:val="00D8322E"/>
    <w:rsid w:val="00D94A5A"/>
    <w:rsid w:val="00DA4AAD"/>
    <w:rsid w:val="00DA6F26"/>
    <w:rsid w:val="00DB6949"/>
    <w:rsid w:val="00DC3EE5"/>
    <w:rsid w:val="00DC7ECB"/>
    <w:rsid w:val="00DD4561"/>
    <w:rsid w:val="00DF0B07"/>
    <w:rsid w:val="00DF755A"/>
    <w:rsid w:val="00E067EA"/>
    <w:rsid w:val="00E12F99"/>
    <w:rsid w:val="00E14C34"/>
    <w:rsid w:val="00E16D2A"/>
    <w:rsid w:val="00E45A04"/>
    <w:rsid w:val="00E52F78"/>
    <w:rsid w:val="00E5608E"/>
    <w:rsid w:val="00E6204E"/>
    <w:rsid w:val="00E64AED"/>
    <w:rsid w:val="00E801DC"/>
    <w:rsid w:val="00E8163E"/>
    <w:rsid w:val="00E94F62"/>
    <w:rsid w:val="00EA743A"/>
    <w:rsid w:val="00EB503E"/>
    <w:rsid w:val="00EC2EC8"/>
    <w:rsid w:val="00ED3345"/>
    <w:rsid w:val="00EF1712"/>
    <w:rsid w:val="00EF35D9"/>
    <w:rsid w:val="00F06D44"/>
    <w:rsid w:val="00F1384E"/>
    <w:rsid w:val="00F214DB"/>
    <w:rsid w:val="00F32643"/>
    <w:rsid w:val="00F4241D"/>
    <w:rsid w:val="00F43B53"/>
    <w:rsid w:val="00F552E3"/>
    <w:rsid w:val="00F56502"/>
    <w:rsid w:val="00F57A5A"/>
    <w:rsid w:val="00F65804"/>
    <w:rsid w:val="00F67295"/>
    <w:rsid w:val="00F73058"/>
    <w:rsid w:val="00F734B2"/>
    <w:rsid w:val="00F77088"/>
    <w:rsid w:val="00F81BB4"/>
    <w:rsid w:val="00F86B63"/>
    <w:rsid w:val="00F924F8"/>
    <w:rsid w:val="00F97DBB"/>
    <w:rsid w:val="00FA2D9C"/>
    <w:rsid w:val="00FA3B23"/>
    <w:rsid w:val="00FA50B4"/>
    <w:rsid w:val="00FB4E25"/>
    <w:rsid w:val="00FB4F05"/>
    <w:rsid w:val="00FB6389"/>
    <w:rsid w:val="00FC19D0"/>
    <w:rsid w:val="00FC5604"/>
    <w:rsid w:val="00FD67B9"/>
    <w:rsid w:val="00FE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 w:type="paragraph" w:styleId="Header">
    <w:name w:val="header"/>
    <w:basedOn w:val="Normal"/>
    <w:link w:val="HeaderChar"/>
    <w:uiPriority w:val="99"/>
    <w:unhideWhenUsed/>
    <w:rsid w:val="00C97522"/>
    <w:pPr>
      <w:tabs>
        <w:tab w:val="center" w:pos="4680"/>
        <w:tab w:val="right" w:pos="9360"/>
      </w:tabs>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C97522"/>
    <w:rPr>
      <w:rFonts w:ascii="Calibri" w:eastAsia="Calibri" w:hAnsi="Calibri" w:cs="Times New Roman"/>
      <w:lang w:val="x-none" w:eastAsia="x-none"/>
    </w:rPr>
  </w:style>
  <w:style w:type="paragraph" w:customStyle="1" w:styleId="Default">
    <w:name w:val="Default"/>
    <w:rsid w:val="00752388"/>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 w:type="paragraph" w:styleId="Header">
    <w:name w:val="header"/>
    <w:basedOn w:val="Normal"/>
    <w:link w:val="HeaderChar"/>
    <w:uiPriority w:val="99"/>
    <w:unhideWhenUsed/>
    <w:rsid w:val="00C97522"/>
    <w:pPr>
      <w:tabs>
        <w:tab w:val="center" w:pos="4680"/>
        <w:tab w:val="right" w:pos="9360"/>
      </w:tabs>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C97522"/>
    <w:rPr>
      <w:rFonts w:ascii="Calibri" w:eastAsia="Calibri" w:hAnsi="Calibri" w:cs="Times New Roman"/>
      <w:lang w:val="x-none" w:eastAsia="x-none"/>
    </w:rPr>
  </w:style>
  <w:style w:type="paragraph" w:customStyle="1" w:styleId="Default">
    <w:name w:val="Default"/>
    <w:rsid w:val="0075238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0985">
      <w:bodyDiv w:val="1"/>
      <w:marLeft w:val="0"/>
      <w:marRight w:val="0"/>
      <w:marTop w:val="0"/>
      <w:marBottom w:val="0"/>
      <w:divBdr>
        <w:top w:val="none" w:sz="0" w:space="0" w:color="auto"/>
        <w:left w:val="none" w:sz="0" w:space="0" w:color="auto"/>
        <w:bottom w:val="none" w:sz="0" w:space="0" w:color="auto"/>
        <w:right w:val="none" w:sz="0" w:space="0" w:color="auto"/>
      </w:divBdr>
    </w:div>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159879539">
      <w:bodyDiv w:val="1"/>
      <w:marLeft w:val="0"/>
      <w:marRight w:val="0"/>
      <w:marTop w:val="0"/>
      <w:marBottom w:val="0"/>
      <w:divBdr>
        <w:top w:val="none" w:sz="0" w:space="0" w:color="auto"/>
        <w:left w:val="none" w:sz="0" w:space="0" w:color="auto"/>
        <w:bottom w:val="none" w:sz="0" w:space="0" w:color="auto"/>
        <w:right w:val="none" w:sz="0" w:space="0" w:color="auto"/>
      </w:divBdr>
    </w:div>
    <w:div w:id="1639340820">
      <w:bodyDiv w:val="1"/>
      <w:marLeft w:val="0"/>
      <w:marRight w:val="0"/>
      <w:marTop w:val="0"/>
      <w:marBottom w:val="0"/>
      <w:divBdr>
        <w:top w:val="none" w:sz="0" w:space="0" w:color="auto"/>
        <w:left w:val="none" w:sz="0" w:space="0" w:color="auto"/>
        <w:bottom w:val="none" w:sz="0" w:space="0" w:color="auto"/>
        <w:right w:val="none" w:sz="0" w:space="0" w:color="auto"/>
      </w:divBdr>
    </w:div>
    <w:div w:id="1646160597">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 w:id="19569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162</cp:revision>
  <cp:lastPrinted>2023-12-22T11:31:00Z</cp:lastPrinted>
  <dcterms:created xsi:type="dcterms:W3CDTF">2023-11-15T05:33:00Z</dcterms:created>
  <dcterms:modified xsi:type="dcterms:W3CDTF">2025-05-22T05:51:00Z</dcterms:modified>
</cp:coreProperties>
</file>