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05579D7" w:rsidR="00C97522" w:rsidRPr="00342F7A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DA3B6A" w:rsidRPr="00D05863">
        <w:rPr>
          <w:rFonts w:ascii="GHEA Grapalat" w:hAnsi="GHEA Grapalat"/>
          <w:b/>
          <w:sz w:val="24"/>
          <w:szCs w:val="24"/>
          <w:lang w:val="hy-AM"/>
        </w:rPr>
        <w:t xml:space="preserve">բնակչության տվյալների մշակման վարչության բնակչության պետական ռեգիստրի վարման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45330BD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6818EDC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35283B5" w14:textId="77777777" w:rsidR="00A13A94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853D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արդյունքներում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բոլոր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անձը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</w:t>
      </w:r>
    </w:p>
    <w:p w14:paraId="6F93A545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4C18777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056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200EF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8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777777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77777777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>
          <w:rPr>
            <w:rStyle w:val="a5"/>
            <w:lang w:val="hy-AM"/>
          </w:rPr>
          <w:t>ձևը</w:t>
        </w:r>
      </w:hyperlink>
      <w:r w:rsidRPr="001C1EB6">
        <w:rPr>
          <w:rFonts w:ascii="GHEA Grapalat" w:hAnsi="GHEA Grapalat"/>
          <w:b/>
          <w:bCs/>
          <w:lang w:val="hy-AM"/>
        </w:rPr>
        <w:t xml:space="preserve"> 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4A5A"/>
    <w:rsid w:val="00DA3B6A"/>
    <w:rsid w:val="00DA4AAD"/>
    <w:rsid w:val="00DA6F26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s%3A%2F%2Fmia.gov.am%2Fwp-content%2Fuploads%2F2025%2F03%2F%25D4%25B4%25D5%25AB%25D5%25B4%25D5%25B8%25D6%2582%25D5%25B42103-3.docx&amp;wdOrigin=BROWSE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2025-05-05T12:39:00Z</dcterms:created>
  <dcterms:modified xsi:type="dcterms:W3CDTF">2025-05-05T12:39:00Z</dcterms:modified>
</cp:coreProperties>
</file>