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A0FC709" w:rsidR="00C97522" w:rsidRPr="00342F7A" w:rsidRDefault="003F67C8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02D1D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Pr="00A02D1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A02D1D">
        <w:rPr>
          <w:rFonts w:ascii="GHEA Grapalat" w:hAnsi="GHEA Grapalat" w:cs="Arial"/>
          <w:b/>
          <w:sz w:val="24"/>
          <w:szCs w:val="24"/>
          <w:lang w:val="hy-AM"/>
        </w:rPr>
        <w:t xml:space="preserve">ֆինանսաբյուջետային վարչության սոցիալական ապահովման </w:t>
      </w:r>
      <w:r w:rsidR="0051791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բաժնում</w:t>
      </w:r>
      <w:r w:rsidR="005C4DB2" w:rsidRPr="00A66307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C975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3645866" w14:textId="77777777" w:rsidR="003F67C8" w:rsidRPr="00815E7B" w:rsidRDefault="004223BA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B13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F67C8"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 և նրան ենթակա պետական մարմինների ծառայողների և աշխատողների, ծառայությունից սահմանված կարգով ազատված և կենսաթոշակ նշանակված նախկին ծառայողների, զոհված (մահացած) ծառայողների ընտանիքների անդամների ՀՀ օրենքով սահմանված սոցիալական ապահովության և սոցիալական պաշտպանության աշխատանքների գործընթացը.</w:t>
      </w:r>
    </w:p>
    <w:p w14:paraId="7BA01C8A" w14:textId="77777777" w:rsidR="003F67C8" w:rsidRPr="00815E7B" w:rsidRDefault="003F67C8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օրենքով սահմանված միանվագ դրամական օգնությունների հաշվարկման ու վճարման գործընթացը</w:t>
      </w:r>
      <w:r w:rsidRPr="00815E7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873D205" w14:textId="77777777" w:rsidR="003F67C8" w:rsidRPr="00815E7B" w:rsidRDefault="003F67C8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ծառայության վայրում ծառայողական բնակարանով չապահովելու դեպքում այլ բնակելի տարածություն վարձակալելու դիմաց դրամական փոխհատուցման վճարման գործընթացը</w:t>
      </w:r>
      <w:r w:rsidRPr="00815E7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E4CD546" w14:textId="77777777" w:rsidR="003F67C8" w:rsidRPr="00815E7B" w:rsidRDefault="003F67C8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հաշմանդամության զինվորական կենսաթոշակի իրավունք ունեցող զինծառայողներին, ծառայողական պարտականությունները կատարելու ժամանակ կամ զինվորական ծառայության ընթացքում զոհված (մահացած) զինծառայողների ընտանիքների անդամներին համապատասխան դեպքի համար նախատեսված դրամական աջակցության տրամադրման աշխատանքները</w:t>
      </w:r>
      <w:r w:rsidRPr="00815E7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049E8E8A" w14:textId="77777777" w:rsidR="003F67C8" w:rsidRPr="00815E7B" w:rsidRDefault="003F67C8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օրենքով սահմանված դեպքերում հուղարկավորության, գերեզմանների բարեկարգման, տապանաքարերի պատրաստման և տեղադրման հետ կապված ծախսերի հատուցումը</w:t>
      </w:r>
      <w:r w:rsidRPr="00815E7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51CEE8C6" w14:textId="77777777" w:rsidR="003F67C8" w:rsidRPr="00815E7B" w:rsidRDefault="003F67C8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սոցիալական փաթեթի ծառայությունների հայտերի ընդունման, դրանց հիման վրա վճարումների իրականացման, համապատասխան հաշվետվությունների կազմման ու ներկայացման, հավաստագրերի ստացման և շահառուներին տրամադրման, սոցիալական փաթեթի շահառուների տվյալների շտեմարանի վարման աշխատանքները</w:t>
      </w:r>
      <w:r w:rsidRPr="00815E7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 </w:t>
      </w:r>
    </w:p>
    <w:p w14:paraId="09C4C6F4" w14:textId="77777777" w:rsidR="003F67C8" w:rsidRPr="00815E7B" w:rsidRDefault="003F67C8" w:rsidP="003F67C8">
      <w:pPr>
        <w:numPr>
          <w:ilvl w:val="0"/>
          <w:numId w:val="14"/>
        </w:numPr>
        <w:tabs>
          <w:tab w:val="left" w:pos="567"/>
          <w:tab w:val="left" w:pos="851"/>
        </w:tabs>
        <w:spacing w:before="100" w:beforeAutospacing="1" w:after="100" w:afterAutospacing="1"/>
        <w:ind w:left="284" w:firstLine="273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val="hy-AM"/>
        </w:rPr>
      </w:pPr>
      <w:r w:rsidRPr="00815E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սոցիալական ապահովության և պաշտպանության գործառույթներից և խնդիրներից բխող իրավական ակտերի նախագծերի, առաջարկությունների, եզրակացությունների և այլ փաստաթղթերի նախապատրաստման, ինչպես նաև բնագավառի վերաբերյալ իրավական ակտերի մեթոդական պարզաբանումների, ուղեցույցերի մշակման աշխատանքները։</w:t>
      </w:r>
    </w:p>
    <w:p w14:paraId="48051541" w14:textId="05575778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631B1">
        <w:rPr>
          <w:rFonts w:ascii="GHEA Grapalat" w:hAnsi="GHEA Grapalat" w:cs="Sylfaen"/>
          <w:b/>
          <w:lang w:val="hy-AM"/>
        </w:rPr>
        <w:t>մեկ տարի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0A9EB6D" w:rsidR="00B36521" w:rsidRPr="00EB1062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F143B0">
        <w:rPr>
          <w:rFonts w:ascii="GHEA Grapalat" w:hAnsi="GHEA Grapalat" w:cs="Helvetica"/>
          <w:b/>
          <w:lang w:val="hy-AM"/>
        </w:rPr>
        <w:t>267072</w:t>
      </w:r>
      <w:r w:rsidR="00EB1062" w:rsidRPr="00EB1062">
        <w:rPr>
          <w:rFonts w:ascii="GHEA Grapalat" w:hAnsi="GHEA Grapalat" w:cs="Helvetica"/>
          <w:b/>
          <w:lang w:val="hy-AM"/>
        </w:rPr>
        <w:t xml:space="preserve"> (</w:t>
      </w:r>
      <w:r w:rsidR="00EB1062" w:rsidRPr="00EB1062">
        <w:rPr>
          <w:rFonts w:ascii="GHEA Grapalat" w:eastAsia="Calibri" w:hAnsi="GHEA Grapalat" w:cs="Times New Roman"/>
          <w:b/>
          <w:sz w:val="24"/>
          <w:szCs w:val="24"/>
          <w:lang w:val="hy-AM"/>
        </w:rPr>
        <w:t>երկու հարյուր վաթսունյոթ հազար յոթանասուներկու)</w:t>
      </w:r>
      <w:r w:rsidR="00B36521" w:rsidRPr="00EB106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</w:t>
      </w:r>
      <w:r w:rsidR="00BE1FBE" w:rsidRPr="00EB106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(ներառյալ հարկերը)</w:t>
      </w:r>
      <w:r w:rsidR="00C97522" w:rsidRPr="00EB1062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40A79E7E" w14:textId="77777777" w:rsidR="005C4DB2" w:rsidRPr="00E95037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bdr w:val="none" w:sz="0" w:space="0" w:color="auto" w:frame="1"/>
          <w:lang w:val="hy-AM"/>
        </w:rPr>
      </w:pPr>
    </w:p>
    <w:p w14:paraId="02E7F205" w14:textId="454B6D63" w:rsidR="00A972BA" w:rsidRPr="00E95037" w:rsidRDefault="00ED29FB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lang w:val="hy-AM"/>
        </w:rPr>
      </w:pPr>
      <w:r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       </w:t>
      </w:r>
      <w:r w:rsidR="005C4DB2" w:rsidRPr="00E95037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3</w:t>
      </w:r>
      <w:r w:rsidR="005C4DB2" w:rsidRPr="00E95037">
        <w:rPr>
          <w:rStyle w:val="a4"/>
          <w:rFonts w:ascii="Cambria Math" w:hAnsi="Cambria Math" w:cs="Segoe UI"/>
          <w:bdr w:val="none" w:sz="0" w:space="0" w:color="auto" w:frame="1"/>
          <w:lang w:val="hy-AM"/>
        </w:rPr>
        <w:t xml:space="preserve">․ </w:t>
      </w:r>
      <w:r w:rsidR="00A972BA" w:rsidRPr="00E95037">
        <w:rPr>
          <w:rStyle w:val="a4"/>
          <w:rFonts w:ascii="Courier New" w:hAnsi="Courier New" w:cs="Courier New"/>
          <w:bdr w:val="none" w:sz="0" w:space="0" w:color="auto" w:frame="1"/>
          <w:lang w:val="hy-AM"/>
        </w:rPr>
        <w:t> </w:t>
      </w:r>
      <w:r w:rsidR="00A972BA" w:rsidRPr="00E95037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Փորձագետին ներկայացվող պահանջներն են՝</w:t>
      </w:r>
    </w:p>
    <w:p w14:paraId="507076D1" w14:textId="77777777" w:rsidR="00F91781" w:rsidRPr="00A02D1D" w:rsidRDefault="00F91781" w:rsidP="00F9178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02D1D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Pr="00A02D1D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58B031A" w14:textId="77777777" w:rsidR="00F91781" w:rsidRPr="00A02D1D" w:rsidRDefault="00F91781" w:rsidP="00F9178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02D1D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A02D1D">
        <w:rPr>
          <w:rFonts w:ascii="Cambria Math" w:hAnsi="Cambria Math" w:cs="Cambria Math"/>
          <w:sz w:val="24"/>
          <w:szCs w:val="24"/>
          <w:lang w:val="hy-AM"/>
        </w:rPr>
        <w:t>․</w:t>
      </w:r>
      <w:r w:rsidRPr="00A02D1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102A163" w14:textId="77777777" w:rsidR="00F91781" w:rsidRPr="00A02D1D" w:rsidRDefault="00F91781" w:rsidP="00F9178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right="-201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Հանրային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ծառայության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առնվազն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երկու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կամ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երեք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A02D1D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   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մասնագիտական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ստաժ կամ սոցիալական  բնագավառում` երեք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 w:rsidRPr="00A02D1D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02D1D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Pr="00A02D1D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CF61B7F" w14:textId="77777777" w:rsidR="00F91781" w:rsidRPr="00A02D1D" w:rsidRDefault="00F91781" w:rsidP="00F9178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02D1D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համապատասխան ոլորտի իրավական ակտերի իմացություն</w:t>
      </w:r>
      <w:r w:rsidRPr="00A02D1D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A02D1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2889AA62" w14:textId="77777777" w:rsidR="00F91781" w:rsidRPr="00A02D1D" w:rsidRDefault="00F91781" w:rsidP="00F91781">
      <w:pPr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/>
        <w:ind w:left="284" w:firstLine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02D1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02D1D">
        <w:rPr>
          <w:rFonts w:ascii="GHEA Grapalat" w:eastAsia="MS Mincho" w:hAnsi="GHEA Grapalat" w:cs="Cambria Math"/>
          <w:sz w:val="24"/>
          <w:szCs w:val="24"/>
          <w:lang w:val="hy-AM"/>
        </w:rPr>
        <w:t xml:space="preserve"> </w:t>
      </w:r>
      <w:r w:rsidRPr="00A02D1D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A02D1D">
        <w:rPr>
          <w:rFonts w:ascii="GHEA Grapalat" w:hAnsi="GHEA Grapalat"/>
          <w:sz w:val="24"/>
          <w:szCs w:val="24"/>
          <w:lang w:val="hy-AM"/>
        </w:rPr>
        <w:t xml:space="preserve"> և ժամանակակից տեխնիկական այլ միջոցներով աշխատելու ունակություն:</w:t>
      </w:r>
    </w:p>
    <w:p w14:paraId="383166AE" w14:textId="3AE7D2AB" w:rsidR="00A972BA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FF0000"/>
          <w:bdr w:val="none" w:sz="0" w:space="0" w:color="auto" w:frame="1"/>
          <w:lang w:val="hy-AM"/>
        </w:rPr>
      </w:pPr>
      <w:r w:rsidRPr="00C51939">
        <w:rPr>
          <w:rFonts w:ascii="Courier New" w:hAnsi="Courier New" w:cs="Courier New"/>
          <w:color w:val="FF0000"/>
          <w:lang w:val="hy-AM"/>
        </w:rPr>
        <w:t> </w:t>
      </w:r>
      <w:r w:rsidR="005C48DD">
        <w:rPr>
          <w:rFonts w:ascii="Courier New" w:hAnsi="Courier New" w:cs="Courier New"/>
          <w:color w:val="FF0000"/>
          <w:lang w:val="hy-AM"/>
        </w:rPr>
        <w:t xml:space="preserve">      </w:t>
      </w:r>
      <w:r w:rsidR="005C4DB2"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F50B8E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6E6E9A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2025</w:t>
      </w:r>
      <w:r w:rsidR="00734F42"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CD3A4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հունիսի</w:t>
      </w:r>
      <w:r w:rsidR="00E94F62"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22055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19</w:t>
      </w:r>
      <w:bookmarkStart w:id="0" w:name="_GoBack"/>
      <w:bookmarkEnd w:id="0"/>
      <w:r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20388650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5C48DD">
        <w:rPr>
          <w:rFonts w:ascii="Calibri" w:hAnsi="Calibri" w:cs="Calibri"/>
          <w:b/>
          <w:color w:val="0A0A0A"/>
          <w:lang w:val="hy-AM"/>
        </w:rPr>
        <w:t xml:space="preserve">               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77A430D9" w14:textId="4571CEBA" w:rsidR="00A326D1" w:rsidRPr="00CD3A40" w:rsidRDefault="00CD3A40" w:rsidP="00392FDC">
      <w:pPr>
        <w:pStyle w:val="a3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bookmarkStart w:id="1" w:name="_Hlk157432957"/>
      <w:r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          </w:t>
      </w:r>
      <w:r w:rsidR="00E067EA"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ք. Երևան, </w:t>
      </w:r>
      <w:bookmarkEnd w:id="1"/>
      <w:r w:rsidR="00F0671D" w:rsidRPr="00F0671D">
        <w:rPr>
          <w:rFonts w:ascii="GHEA Grapalat" w:hAnsi="GHEA Grapalat"/>
          <w:b/>
          <w:color w:val="000000"/>
          <w:lang w:val="hy-AM"/>
        </w:rPr>
        <w:t>Կենտրոն վարչական շրջան, Նալբանդյան փ. 130</w:t>
      </w:r>
      <w:r>
        <w:rPr>
          <w:rFonts w:ascii="GHEA Grapalat" w:hAnsi="GHEA Grapalat"/>
          <w:b/>
          <w:color w:val="000000"/>
          <w:lang w:val="hy-AM"/>
        </w:rPr>
        <w:t>։</w:t>
      </w:r>
    </w:p>
    <w:p w14:paraId="6EEE251C" w14:textId="5F4A1BCA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1790AA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r w:rsidR="00CD3A40" w:rsidRPr="00491B64">
        <w:rPr>
          <w:rFonts w:ascii="GHEA Grapalat" w:eastAsia="Calibri" w:hAnsi="GHEA Grapalat" w:cs="Sylfaen"/>
          <w:b/>
          <w:lang w:val="hy-AM"/>
        </w:rPr>
        <w:t>ձևը</w:t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lastRenderedPageBreak/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69580A8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332535" w:rsidRPr="00332535">
        <w:rPr>
          <w:rFonts w:ascii="GHEA Grapalat" w:hAnsi="GHEA Grapalat" w:cs="Segoe UI"/>
          <w:b/>
          <w:lang w:val="hy-AM"/>
        </w:rPr>
        <w:t xml:space="preserve"> </w:t>
      </w:r>
      <w:r w:rsidR="00332535">
        <w:rPr>
          <w:rFonts w:ascii="GHEA Grapalat" w:hAnsi="GHEA Grapalat" w:cs="Segoe UI"/>
          <w:b/>
          <w:lang w:val="hy-AM"/>
        </w:rPr>
        <w:t>/</w:t>
      </w:r>
      <w:r w:rsidR="00332535" w:rsidRPr="00620D69">
        <w:rPr>
          <w:rFonts w:ascii="GHEA Grapalat" w:hAnsi="GHEA Grapalat" w:cs="Segoe UI"/>
          <w:b/>
          <w:lang w:val="hy-AM"/>
        </w:rPr>
        <w:t>hrmd@mia.gov.am</w:t>
      </w:r>
      <w:r w:rsidR="00332535">
        <w:rPr>
          <w:rFonts w:ascii="GHEA Grapalat" w:hAnsi="GHEA Grapalat" w:cs="Segoe UI"/>
          <w:b/>
          <w:lang w:val="hy-AM"/>
        </w:rPr>
        <w:t>/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A95F4A1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010-59-64-56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 w:rsidRPr="00E25F27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4D4016">
      <w:pgSz w:w="12240" w:h="15840"/>
      <w:pgMar w:top="568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4C907072"/>
    <w:multiLevelType w:val="multilevel"/>
    <w:tmpl w:val="2FBE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61426A6F"/>
    <w:multiLevelType w:val="multilevel"/>
    <w:tmpl w:val="FC76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73E37"/>
    <w:rsid w:val="00076F80"/>
    <w:rsid w:val="000839A3"/>
    <w:rsid w:val="000876C6"/>
    <w:rsid w:val="000A2032"/>
    <w:rsid w:val="000A6E03"/>
    <w:rsid w:val="000B28DE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67F43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E5DBE"/>
    <w:rsid w:val="001F6F70"/>
    <w:rsid w:val="001F73F3"/>
    <w:rsid w:val="00210AFE"/>
    <w:rsid w:val="00220554"/>
    <w:rsid w:val="0022109D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B1AB5"/>
    <w:rsid w:val="002D3D84"/>
    <w:rsid w:val="002D7DD4"/>
    <w:rsid w:val="002E5760"/>
    <w:rsid w:val="002F277E"/>
    <w:rsid w:val="002F51D1"/>
    <w:rsid w:val="00303C58"/>
    <w:rsid w:val="00310681"/>
    <w:rsid w:val="00332535"/>
    <w:rsid w:val="003473B9"/>
    <w:rsid w:val="00350854"/>
    <w:rsid w:val="003547DB"/>
    <w:rsid w:val="003703FE"/>
    <w:rsid w:val="00370AF5"/>
    <w:rsid w:val="003749AE"/>
    <w:rsid w:val="00392FDC"/>
    <w:rsid w:val="003A187C"/>
    <w:rsid w:val="003A5060"/>
    <w:rsid w:val="003A659D"/>
    <w:rsid w:val="003A6BAD"/>
    <w:rsid w:val="003A7BD9"/>
    <w:rsid w:val="003B36E4"/>
    <w:rsid w:val="003B63DB"/>
    <w:rsid w:val="003E1560"/>
    <w:rsid w:val="003F323A"/>
    <w:rsid w:val="003F67C8"/>
    <w:rsid w:val="004021FA"/>
    <w:rsid w:val="00416BF8"/>
    <w:rsid w:val="004223BA"/>
    <w:rsid w:val="00432BC5"/>
    <w:rsid w:val="004369DC"/>
    <w:rsid w:val="0044067E"/>
    <w:rsid w:val="00444C09"/>
    <w:rsid w:val="00447D39"/>
    <w:rsid w:val="004631B1"/>
    <w:rsid w:val="00464BC2"/>
    <w:rsid w:val="00483C1F"/>
    <w:rsid w:val="00491B64"/>
    <w:rsid w:val="00495E4D"/>
    <w:rsid w:val="004B3B1D"/>
    <w:rsid w:val="004D4016"/>
    <w:rsid w:val="004F155A"/>
    <w:rsid w:val="00517917"/>
    <w:rsid w:val="0053614C"/>
    <w:rsid w:val="00540DA5"/>
    <w:rsid w:val="00555CC1"/>
    <w:rsid w:val="00580E3A"/>
    <w:rsid w:val="005A31DE"/>
    <w:rsid w:val="005B790E"/>
    <w:rsid w:val="005C3BF5"/>
    <w:rsid w:val="005C48DD"/>
    <w:rsid w:val="005C4DB2"/>
    <w:rsid w:val="005C4FBB"/>
    <w:rsid w:val="005E6E54"/>
    <w:rsid w:val="00601F85"/>
    <w:rsid w:val="00607B32"/>
    <w:rsid w:val="00620D69"/>
    <w:rsid w:val="00630A59"/>
    <w:rsid w:val="00634502"/>
    <w:rsid w:val="0063467E"/>
    <w:rsid w:val="006401CB"/>
    <w:rsid w:val="00643210"/>
    <w:rsid w:val="006541CF"/>
    <w:rsid w:val="00660A94"/>
    <w:rsid w:val="00662CBC"/>
    <w:rsid w:val="006755D1"/>
    <w:rsid w:val="00677CAD"/>
    <w:rsid w:val="0068360F"/>
    <w:rsid w:val="0068470C"/>
    <w:rsid w:val="00693F86"/>
    <w:rsid w:val="0069604A"/>
    <w:rsid w:val="00697387"/>
    <w:rsid w:val="006B4F5C"/>
    <w:rsid w:val="006B7AEF"/>
    <w:rsid w:val="006C1F76"/>
    <w:rsid w:val="006C3C62"/>
    <w:rsid w:val="006E0448"/>
    <w:rsid w:val="006E55BA"/>
    <w:rsid w:val="006E6E9A"/>
    <w:rsid w:val="006F56B8"/>
    <w:rsid w:val="00710EB2"/>
    <w:rsid w:val="00711CCF"/>
    <w:rsid w:val="00713522"/>
    <w:rsid w:val="00734E84"/>
    <w:rsid w:val="00734F42"/>
    <w:rsid w:val="007421F9"/>
    <w:rsid w:val="007440D7"/>
    <w:rsid w:val="00752388"/>
    <w:rsid w:val="007724A1"/>
    <w:rsid w:val="00772BA9"/>
    <w:rsid w:val="00773C34"/>
    <w:rsid w:val="00775E1D"/>
    <w:rsid w:val="00780243"/>
    <w:rsid w:val="007810EB"/>
    <w:rsid w:val="007A6C08"/>
    <w:rsid w:val="007D2EC2"/>
    <w:rsid w:val="007E0C97"/>
    <w:rsid w:val="007F1452"/>
    <w:rsid w:val="007F1E4D"/>
    <w:rsid w:val="007F24BD"/>
    <w:rsid w:val="00837F0C"/>
    <w:rsid w:val="00871CE3"/>
    <w:rsid w:val="00884582"/>
    <w:rsid w:val="008C5619"/>
    <w:rsid w:val="008C5B28"/>
    <w:rsid w:val="008E6E53"/>
    <w:rsid w:val="008F031C"/>
    <w:rsid w:val="008F36C3"/>
    <w:rsid w:val="008F5751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0210"/>
    <w:rsid w:val="009744B0"/>
    <w:rsid w:val="00974D68"/>
    <w:rsid w:val="00981807"/>
    <w:rsid w:val="00981EAB"/>
    <w:rsid w:val="00993691"/>
    <w:rsid w:val="0099633D"/>
    <w:rsid w:val="009A2A70"/>
    <w:rsid w:val="009A2B82"/>
    <w:rsid w:val="009B644A"/>
    <w:rsid w:val="009B67C1"/>
    <w:rsid w:val="009D33EF"/>
    <w:rsid w:val="009E0E21"/>
    <w:rsid w:val="00A02B16"/>
    <w:rsid w:val="00A14BB0"/>
    <w:rsid w:val="00A22577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371B"/>
    <w:rsid w:val="00AC2BAB"/>
    <w:rsid w:val="00AD26F9"/>
    <w:rsid w:val="00AD5179"/>
    <w:rsid w:val="00AD6C51"/>
    <w:rsid w:val="00AF1173"/>
    <w:rsid w:val="00B02231"/>
    <w:rsid w:val="00B127E3"/>
    <w:rsid w:val="00B15613"/>
    <w:rsid w:val="00B177EB"/>
    <w:rsid w:val="00B36521"/>
    <w:rsid w:val="00B36959"/>
    <w:rsid w:val="00B4569C"/>
    <w:rsid w:val="00B46231"/>
    <w:rsid w:val="00B5262C"/>
    <w:rsid w:val="00B54668"/>
    <w:rsid w:val="00B5686F"/>
    <w:rsid w:val="00B614BE"/>
    <w:rsid w:val="00B64369"/>
    <w:rsid w:val="00B707BD"/>
    <w:rsid w:val="00B76A4E"/>
    <w:rsid w:val="00B76D2A"/>
    <w:rsid w:val="00B855DF"/>
    <w:rsid w:val="00B95000"/>
    <w:rsid w:val="00BA094F"/>
    <w:rsid w:val="00BB1377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20C46"/>
    <w:rsid w:val="00C2129F"/>
    <w:rsid w:val="00C26036"/>
    <w:rsid w:val="00C26E33"/>
    <w:rsid w:val="00C35A0C"/>
    <w:rsid w:val="00C51939"/>
    <w:rsid w:val="00C53E38"/>
    <w:rsid w:val="00C56A96"/>
    <w:rsid w:val="00C631D2"/>
    <w:rsid w:val="00C97522"/>
    <w:rsid w:val="00CB080A"/>
    <w:rsid w:val="00CB199A"/>
    <w:rsid w:val="00CB4FDB"/>
    <w:rsid w:val="00CD3A40"/>
    <w:rsid w:val="00D057DA"/>
    <w:rsid w:val="00D143B3"/>
    <w:rsid w:val="00D3093A"/>
    <w:rsid w:val="00D31B90"/>
    <w:rsid w:val="00D454E3"/>
    <w:rsid w:val="00D51A20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190A"/>
    <w:rsid w:val="00DC3EE5"/>
    <w:rsid w:val="00DC7ECB"/>
    <w:rsid w:val="00DD4561"/>
    <w:rsid w:val="00DF0B07"/>
    <w:rsid w:val="00E067EA"/>
    <w:rsid w:val="00E12F99"/>
    <w:rsid w:val="00E14C34"/>
    <w:rsid w:val="00E16D2A"/>
    <w:rsid w:val="00E25F27"/>
    <w:rsid w:val="00E34597"/>
    <w:rsid w:val="00E52F78"/>
    <w:rsid w:val="00E55BE6"/>
    <w:rsid w:val="00E55EF0"/>
    <w:rsid w:val="00E5608E"/>
    <w:rsid w:val="00E6204E"/>
    <w:rsid w:val="00E71425"/>
    <w:rsid w:val="00E801DC"/>
    <w:rsid w:val="00E8163E"/>
    <w:rsid w:val="00E94F62"/>
    <w:rsid w:val="00E95037"/>
    <w:rsid w:val="00EA743A"/>
    <w:rsid w:val="00EB1062"/>
    <w:rsid w:val="00EB503E"/>
    <w:rsid w:val="00EC2EC8"/>
    <w:rsid w:val="00ED29FB"/>
    <w:rsid w:val="00ED3345"/>
    <w:rsid w:val="00EF1712"/>
    <w:rsid w:val="00F0671D"/>
    <w:rsid w:val="00F06D44"/>
    <w:rsid w:val="00F143B0"/>
    <w:rsid w:val="00F179E8"/>
    <w:rsid w:val="00F214DB"/>
    <w:rsid w:val="00F27E2E"/>
    <w:rsid w:val="00F32643"/>
    <w:rsid w:val="00F4241D"/>
    <w:rsid w:val="00F43B53"/>
    <w:rsid w:val="00F50B8E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1781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BAF8-7552-4D53-A72A-AAD3A9F8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2025-06-13T07:39:00Z</dcterms:created>
  <dcterms:modified xsi:type="dcterms:W3CDTF">2025-06-13T07:39:00Z</dcterms:modified>
</cp:coreProperties>
</file>