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2BB055C" w:rsidR="00C97522" w:rsidRPr="00D43768" w:rsidRDefault="00961DC1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D4525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</w:t>
      </w:r>
      <w:r w:rsidRPr="002F5B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D513E">
        <w:rPr>
          <w:rFonts w:ascii="GHEA Grapalat" w:hAnsi="GHEA Grapalat"/>
          <w:b/>
          <w:sz w:val="24"/>
          <w:szCs w:val="24"/>
          <w:lang w:val="hy-AM"/>
        </w:rPr>
        <w:t>ներքին գործերի նախարարության</w:t>
      </w:r>
      <w:r w:rsidRPr="00DD513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112B32" w:rsidRPr="00EE6FEB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աղետների և արտակարգ այլ իրավիճակների կառավարման </w:t>
      </w:r>
      <w:r w:rsidR="00112B32" w:rsidRPr="00EE6FEB">
        <w:rPr>
          <w:rFonts w:ascii="GHEA Grapalat" w:hAnsi="GHEA Grapalat"/>
          <w:b/>
          <w:sz w:val="24"/>
          <w:szCs w:val="24"/>
          <w:lang w:val="af-ZA"/>
        </w:rPr>
        <w:t>վարչությ</w:t>
      </w:r>
      <w:r w:rsidR="00363183">
        <w:rPr>
          <w:rFonts w:ascii="GHEA Grapalat" w:hAnsi="GHEA Grapalat"/>
          <w:b/>
          <w:sz w:val="24"/>
          <w:szCs w:val="24"/>
          <w:lang w:val="hy-AM"/>
        </w:rPr>
        <w:t>ու</w:t>
      </w:r>
      <w:r w:rsidR="00112B32" w:rsidRPr="00EE6FEB">
        <w:rPr>
          <w:rFonts w:ascii="GHEA Grapalat" w:hAnsi="GHEA Grapalat"/>
          <w:b/>
          <w:sz w:val="24"/>
          <w:szCs w:val="24"/>
          <w:lang w:val="hy-AM"/>
        </w:rPr>
        <w:t>ն</w:t>
      </w:r>
      <w:r w:rsidR="00363183">
        <w:rPr>
          <w:rFonts w:ascii="GHEA Grapalat" w:hAnsi="GHEA Grapalat"/>
          <w:b/>
          <w:sz w:val="24"/>
          <w:szCs w:val="24"/>
          <w:lang w:val="hy-AM"/>
        </w:rPr>
        <w:t>ում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5A527C5B" w14:textId="77777777" w:rsidR="00363183" w:rsidRPr="00854756" w:rsidRDefault="00363183" w:rsidP="00363183">
      <w:pPr>
        <w:pStyle w:val="a7"/>
        <w:numPr>
          <w:ilvl w:val="0"/>
          <w:numId w:val="17"/>
        </w:numPr>
        <w:spacing w:after="160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 w:cs="Calibri"/>
          <w:color w:val="000000"/>
          <w:sz w:val="26"/>
          <w:szCs w:val="26"/>
          <w:lang w:val="hy-AM"/>
        </w:rPr>
        <w:t xml:space="preserve">իրականացնում է </w:t>
      </w:r>
      <w:r w:rsidRPr="00854756">
        <w:rPr>
          <w:rFonts w:ascii="GHEA Grapalat" w:hAnsi="GHEA Grapalat" w:cs="Calibri"/>
          <w:color w:val="000000"/>
          <w:sz w:val="26"/>
          <w:szCs w:val="26"/>
          <w:lang w:val="hy-AM"/>
        </w:rPr>
        <w:t>տվյալների թվայնացում</w:t>
      </w:r>
      <w:r>
        <w:rPr>
          <w:rFonts w:ascii="GHEA Grapalat" w:hAnsi="GHEA Grapalat" w:cs="Calibri"/>
          <w:color w:val="000000"/>
          <w:sz w:val="26"/>
          <w:szCs w:val="26"/>
          <w:lang w:val="hy-AM"/>
        </w:rPr>
        <w:t>ը</w:t>
      </w:r>
      <w:r w:rsidRPr="00854756">
        <w:rPr>
          <w:rFonts w:ascii="GHEA Grapalat" w:hAnsi="GHEA Grapalat" w:cs="Calibri"/>
          <w:color w:val="000000"/>
          <w:sz w:val="26"/>
          <w:szCs w:val="26"/>
          <w:lang w:val="hy-AM"/>
        </w:rPr>
        <w:t xml:space="preserve"> և առկա տվյալների որակական գնահատում</w:t>
      </w:r>
      <w:r>
        <w:rPr>
          <w:rFonts w:ascii="GHEA Grapalat" w:hAnsi="GHEA Grapalat" w:cs="Calibri"/>
          <w:color w:val="000000"/>
          <w:sz w:val="26"/>
          <w:szCs w:val="26"/>
          <w:lang w:val="hy-AM"/>
        </w:rPr>
        <w:t>ը</w:t>
      </w:r>
      <w:r w:rsidRPr="00854756">
        <w:rPr>
          <w:rFonts w:ascii="GHEA Grapalat" w:hAnsi="GHEA Grapalat" w:cs="Calibri"/>
          <w:color w:val="000000"/>
          <w:sz w:val="26"/>
          <w:szCs w:val="26"/>
          <w:lang w:val="hy-AM"/>
        </w:rPr>
        <w:t>,</w:t>
      </w:r>
    </w:p>
    <w:p w14:paraId="2979A346" w14:textId="77777777" w:rsidR="00363183" w:rsidRPr="00854756" w:rsidRDefault="00363183" w:rsidP="00363183">
      <w:pPr>
        <w:pStyle w:val="a7"/>
        <w:numPr>
          <w:ilvl w:val="0"/>
          <w:numId w:val="17"/>
        </w:numPr>
        <w:spacing w:after="160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 w:cs="Calibri"/>
          <w:color w:val="000000"/>
          <w:sz w:val="26"/>
          <w:szCs w:val="26"/>
          <w:lang w:val="hy-AM"/>
        </w:rPr>
        <w:t xml:space="preserve">իրականացնում է քարտեզագրական շերտերի պատրաստում և թվայնացում՝ տվյալների բազայում ներառելու նպատակով, </w:t>
      </w:r>
    </w:p>
    <w:p w14:paraId="3A7983B4" w14:textId="77777777" w:rsidR="00363183" w:rsidRPr="00854756" w:rsidRDefault="00363183" w:rsidP="00363183">
      <w:pPr>
        <w:pStyle w:val="a7"/>
        <w:numPr>
          <w:ilvl w:val="0"/>
          <w:numId w:val="17"/>
        </w:numPr>
        <w:spacing w:after="160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 w:cs="Calibri"/>
          <w:color w:val="000000"/>
          <w:sz w:val="26"/>
          <w:szCs w:val="26"/>
          <w:lang w:val="hy-AM"/>
        </w:rPr>
        <w:t xml:space="preserve">իրականացնում է </w:t>
      </w:r>
      <w:r w:rsidRPr="00854756">
        <w:rPr>
          <w:rFonts w:ascii="GHEA Grapalat" w:hAnsi="GHEA Grapalat" w:cs="Calibri"/>
          <w:color w:val="000000"/>
          <w:sz w:val="26"/>
          <w:szCs w:val="26"/>
          <w:lang w:val="hy-AM"/>
        </w:rPr>
        <w:t>ներբեռնված և նախնական մշակում անցած արբանյակային պատկերների փաթեթ</w:t>
      </w:r>
      <w:r>
        <w:rPr>
          <w:rFonts w:ascii="GHEA Grapalat" w:hAnsi="GHEA Grapalat" w:cs="Calibri"/>
          <w:color w:val="000000"/>
          <w:sz w:val="26"/>
          <w:szCs w:val="26"/>
          <w:lang w:val="hy-AM"/>
        </w:rPr>
        <w:t>ի ստեղծումը,</w:t>
      </w:r>
    </w:p>
    <w:p w14:paraId="62BE70F9" w14:textId="77777777" w:rsidR="00363183" w:rsidRPr="00854756" w:rsidRDefault="00363183" w:rsidP="00363183">
      <w:pPr>
        <w:pStyle w:val="a7"/>
        <w:numPr>
          <w:ilvl w:val="0"/>
          <w:numId w:val="17"/>
        </w:numPr>
        <w:spacing w:after="160"/>
        <w:jc w:val="both"/>
        <w:rPr>
          <w:rFonts w:ascii="GHEA Grapalat" w:hAnsi="GHEA Grapalat"/>
          <w:sz w:val="26"/>
          <w:szCs w:val="26"/>
          <w:lang w:val="hy-AM"/>
        </w:rPr>
      </w:pPr>
      <w:r w:rsidRPr="00854756">
        <w:rPr>
          <w:rFonts w:ascii="GHEA Grapalat" w:hAnsi="GHEA Grapalat" w:cs="Calibri"/>
          <w:color w:val="000000"/>
          <w:sz w:val="26"/>
          <w:szCs w:val="26"/>
          <w:lang w:val="hy-AM"/>
        </w:rPr>
        <w:t xml:space="preserve"> </w:t>
      </w:r>
      <w:r>
        <w:rPr>
          <w:rFonts w:ascii="GHEA Grapalat" w:hAnsi="GHEA Grapalat" w:cs="Calibri"/>
          <w:color w:val="000000"/>
          <w:sz w:val="26"/>
          <w:szCs w:val="26"/>
          <w:lang w:val="hy-AM"/>
        </w:rPr>
        <w:t xml:space="preserve">իրականացնում է </w:t>
      </w:r>
      <w:r w:rsidRPr="00854756">
        <w:rPr>
          <w:rFonts w:ascii="GHEA Grapalat" w:hAnsi="GHEA Grapalat" w:cs="Calibri"/>
          <w:color w:val="000000"/>
          <w:sz w:val="26"/>
          <w:szCs w:val="26"/>
          <w:lang w:val="hy-AM"/>
        </w:rPr>
        <w:t>վտանգների և տարածքային փոփոխությունների վերլուծություն</w:t>
      </w:r>
      <w:r>
        <w:rPr>
          <w:rFonts w:ascii="GHEA Grapalat" w:hAnsi="GHEA Grapalat" w:cs="Calibri"/>
          <w:color w:val="000000"/>
          <w:sz w:val="26"/>
          <w:szCs w:val="26"/>
          <w:lang w:val="hy-AM"/>
        </w:rPr>
        <w:t>ը</w:t>
      </w:r>
      <w:r w:rsidRPr="00854756">
        <w:rPr>
          <w:rFonts w:ascii="GHEA Grapalat" w:hAnsi="GHEA Grapalat" w:cs="Calibri"/>
          <w:color w:val="000000"/>
          <w:sz w:val="26"/>
          <w:szCs w:val="26"/>
          <w:lang w:val="hy-AM"/>
        </w:rPr>
        <w:t>,</w:t>
      </w:r>
    </w:p>
    <w:p w14:paraId="3F00DF77" w14:textId="77777777" w:rsidR="00363183" w:rsidRPr="00854756" w:rsidRDefault="00363183" w:rsidP="00363183">
      <w:pPr>
        <w:pStyle w:val="a7"/>
        <w:numPr>
          <w:ilvl w:val="0"/>
          <w:numId w:val="17"/>
        </w:numPr>
        <w:tabs>
          <w:tab w:val="left" w:pos="284"/>
        </w:tabs>
        <w:spacing w:after="160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 w:cs="Calibri"/>
          <w:color w:val="000000"/>
          <w:sz w:val="26"/>
          <w:szCs w:val="26"/>
          <w:lang w:val="hy-AM"/>
        </w:rPr>
        <w:t xml:space="preserve">իրականացնում է </w:t>
      </w:r>
      <w:r w:rsidRPr="00854756">
        <w:rPr>
          <w:rFonts w:ascii="GHEA Grapalat" w:hAnsi="GHEA Grapalat" w:cs="Calibri"/>
          <w:color w:val="000000"/>
          <w:sz w:val="26"/>
          <w:szCs w:val="26"/>
          <w:lang w:val="hy-AM"/>
        </w:rPr>
        <w:t>մշակված տարածական վտանգների կանխատեսման մոդելներ</w:t>
      </w:r>
      <w:r>
        <w:rPr>
          <w:rFonts w:ascii="GHEA Grapalat" w:hAnsi="GHEA Grapalat" w:cs="Calibri"/>
          <w:color w:val="000000"/>
          <w:sz w:val="26"/>
          <w:szCs w:val="26"/>
          <w:lang w:val="hy-AM"/>
        </w:rPr>
        <w:t xml:space="preserve">ի մշակումը, </w:t>
      </w:r>
    </w:p>
    <w:p w14:paraId="1F89BE5C" w14:textId="77777777" w:rsidR="00363183" w:rsidRPr="009D5A21" w:rsidRDefault="00363183" w:rsidP="00363183">
      <w:pPr>
        <w:pStyle w:val="a7"/>
        <w:numPr>
          <w:ilvl w:val="0"/>
          <w:numId w:val="17"/>
        </w:numPr>
        <w:spacing w:after="160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 w:cs="Calibri"/>
          <w:color w:val="000000"/>
          <w:sz w:val="26"/>
          <w:szCs w:val="26"/>
          <w:lang w:val="hy-AM"/>
        </w:rPr>
        <w:t xml:space="preserve">իրականացնում է </w:t>
      </w:r>
      <w:r w:rsidRPr="009D5A21">
        <w:rPr>
          <w:rFonts w:ascii="GHEA Grapalat" w:hAnsi="GHEA Grapalat" w:cs="Calibri"/>
          <w:color w:val="000000"/>
          <w:sz w:val="26"/>
          <w:szCs w:val="26"/>
          <w:lang w:val="hy-AM"/>
        </w:rPr>
        <w:t>դինամիկ գործողությունների ցանկի մշակում՝ ըստ վտանգի տիպի և ինտենսիվության,</w:t>
      </w:r>
    </w:p>
    <w:p w14:paraId="02589901" w14:textId="77777777" w:rsidR="00363183" w:rsidRPr="00967FE6" w:rsidRDefault="00363183" w:rsidP="00363183">
      <w:pPr>
        <w:pStyle w:val="a7"/>
        <w:numPr>
          <w:ilvl w:val="0"/>
          <w:numId w:val="17"/>
        </w:numPr>
        <w:spacing w:after="0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 w:cs="Calibri"/>
          <w:color w:val="000000"/>
          <w:sz w:val="26"/>
          <w:szCs w:val="26"/>
          <w:lang w:val="hy-AM"/>
        </w:rPr>
        <w:t>իրականացնում է կարիքների գնահատման մոդելի մշակումը։</w:t>
      </w:r>
    </w:p>
    <w:p w14:paraId="1C487015" w14:textId="1BF27D14" w:rsidR="00372BA0" w:rsidRPr="008C055F" w:rsidRDefault="00372BA0" w:rsidP="00363183">
      <w:pPr>
        <w:pStyle w:val="a7"/>
        <w:spacing w:before="100" w:beforeAutospacing="1" w:after="100" w:afterAutospacing="1" w:line="240" w:lineRule="auto"/>
        <w:ind w:left="27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8051541" w14:textId="7B9CCD9F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50577">
        <w:rPr>
          <w:rFonts w:ascii="GHEA Grapalat" w:eastAsia="Calibri" w:hAnsi="GHEA Grapalat"/>
          <w:b/>
          <w:lang w:val="hy-AM" w:eastAsia="x-none"/>
        </w:rPr>
        <w:t xml:space="preserve">6  </w:t>
      </w:r>
      <w:r w:rsidR="00150577" w:rsidRPr="00504ED6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150577">
        <w:rPr>
          <w:rFonts w:ascii="GHEA Grapalat" w:eastAsia="Calibri" w:hAnsi="GHEA Grapalat" w:cs="Sylfaen"/>
          <w:b/>
          <w:color w:val="000000"/>
          <w:lang w:val="hy-AM"/>
        </w:rPr>
        <w:t>վեց</w:t>
      </w:r>
      <w:r w:rsidR="00150577" w:rsidRPr="00504ED6">
        <w:rPr>
          <w:rFonts w:ascii="GHEA Grapalat" w:eastAsia="Calibri" w:hAnsi="GHEA Grapalat" w:cs="Sylfaen"/>
          <w:b/>
          <w:color w:val="000000"/>
          <w:lang w:val="hy-AM"/>
        </w:rPr>
        <w:t>)</w:t>
      </w:r>
      <w:r w:rsidR="00150577">
        <w:rPr>
          <w:rFonts w:ascii="GHEA Grapalat" w:eastAsia="Calibri" w:hAnsi="GHEA Grapalat" w:cs="Sylfaen"/>
          <w:b/>
          <w:color w:val="000000"/>
          <w:lang w:val="hy-AM"/>
        </w:rPr>
        <w:t xml:space="preserve"> </w:t>
      </w:r>
      <w:r w:rsidR="00150577">
        <w:rPr>
          <w:rFonts w:ascii="GHEA Grapalat" w:eastAsia="Calibri" w:hAnsi="GHEA Grapalat"/>
          <w:b/>
          <w:lang w:val="hy-AM" w:eastAsia="x-none"/>
        </w:rPr>
        <w:t>ամիս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072DDB55" w:rsidR="005C4DB2" w:rsidRPr="00C04FD8" w:rsidRDefault="007440D7" w:rsidP="00F601DC">
      <w:pPr>
        <w:spacing w:after="0"/>
        <w:ind w:left="-270" w:hanging="180"/>
        <w:jc w:val="both"/>
        <w:rPr>
          <w:rStyle w:val="a4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0C742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150577" w:rsidRPr="00150577">
        <w:rPr>
          <w:rFonts w:ascii="GHEA Grapalat" w:eastAsia="Calibri" w:hAnsi="GHEA Grapalat" w:cs="Times New Roman"/>
          <w:b/>
          <w:sz w:val="24"/>
          <w:szCs w:val="24"/>
          <w:lang w:val="hy-AM"/>
        </w:rPr>
        <w:t>547 860</w:t>
      </w:r>
      <w:r w:rsidR="00B36521" w:rsidRPr="00D4376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15057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հինգ </w:t>
      </w:r>
      <w:r w:rsidR="00773C34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15057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քառասունյոթ </w:t>
      </w:r>
      <w:r w:rsidR="00372BA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6B4F5C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հազար </w:t>
      </w:r>
      <w:r w:rsidR="0015057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ութ</w:t>
      </w:r>
      <w:r w:rsidR="00372BA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</w:t>
      </w:r>
      <w:r w:rsidR="0015057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վաթսուն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504ED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504ED6" w:rsidRPr="00504ED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</w:t>
      </w:r>
      <w:r w:rsidR="00504ED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ներառյալ հարկերը</w:t>
      </w:r>
      <w:r w:rsidR="00504ED6" w:rsidRPr="00504ED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)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17A425C0" w14:textId="77777777" w:rsidR="00372BA0" w:rsidRDefault="00372BA0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6C912778" w:rsidR="00A972BA" w:rsidRPr="00D43768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09DC85D6" w14:textId="77777777" w:rsidR="00363183" w:rsidRPr="00EE6FEB" w:rsidRDefault="00372BA0" w:rsidP="00363183">
      <w:pPr>
        <w:numPr>
          <w:ilvl w:val="0"/>
          <w:numId w:val="19"/>
        </w:numPr>
        <w:tabs>
          <w:tab w:val="left" w:pos="709"/>
          <w:tab w:val="left" w:pos="851"/>
          <w:tab w:val="left" w:pos="1276"/>
        </w:tabs>
        <w:spacing w:after="0"/>
        <w:ind w:left="567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363183" w:rsidRPr="00EE6FEB">
        <w:rPr>
          <w:rFonts w:ascii="GHEA Grapalat" w:hAnsi="GHEA Grapalat"/>
          <w:sz w:val="24"/>
          <w:szCs w:val="24"/>
          <w:lang w:val="hy-AM"/>
        </w:rPr>
        <w:t>բարձրագույն կրթություն,</w:t>
      </w:r>
    </w:p>
    <w:p w14:paraId="6C072BA5" w14:textId="77777777" w:rsidR="00363183" w:rsidRPr="00EE6FEB" w:rsidRDefault="00363183" w:rsidP="00363183">
      <w:pPr>
        <w:numPr>
          <w:ilvl w:val="0"/>
          <w:numId w:val="19"/>
        </w:numPr>
        <w:tabs>
          <w:tab w:val="left" w:pos="709"/>
          <w:tab w:val="left" w:pos="851"/>
          <w:tab w:val="left" w:pos="1276"/>
        </w:tabs>
        <w:spacing w:after="0"/>
        <w:ind w:left="567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6FEB">
        <w:rPr>
          <w:rFonts w:ascii="GHEA Grapalat" w:hAnsi="GHEA Grapalat"/>
          <w:sz w:val="24"/>
          <w:szCs w:val="24"/>
          <w:lang w:val="hy-AM"/>
        </w:rPr>
        <w:t>հայերենի և անգլերենի իմացություն</w:t>
      </w:r>
      <w:r w:rsidRPr="00EE6FEB">
        <w:rPr>
          <w:rFonts w:ascii="GHEA Grapalat" w:hAnsi="GHEA Grapalat" w:cs="Cambria Math"/>
          <w:sz w:val="24"/>
          <w:szCs w:val="24"/>
          <w:lang w:val="hy-AM"/>
        </w:rPr>
        <w:t>,</w:t>
      </w:r>
      <w:r w:rsidRPr="00EE6FEB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A224F07" w14:textId="77777777" w:rsidR="00363183" w:rsidRPr="005059DF" w:rsidRDefault="00363183" w:rsidP="00363183">
      <w:pPr>
        <w:pStyle w:val="a7"/>
        <w:numPr>
          <w:ilvl w:val="0"/>
          <w:numId w:val="19"/>
        </w:numPr>
        <w:tabs>
          <w:tab w:val="left" w:pos="709"/>
          <w:tab w:val="left" w:pos="851"/>
          <w:tab w:val="left" w:pos="1276"/>
        </w:tabs>
        <w:spacing w:after="0" w:line="259" w:lineRule="auto"/>
        <w:ind w:left="567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59DF">
        <w:rPr>
          <w:rFonts w:ascii="GHEA Grapalat" w:hAnsi="GHEA Grapalat" w:cs="Sylfaen"/>
          <w:sz w:val="24"/>
          <w:szCs w:val="24"/>
          <w:lang w:val="hy-AM"/>
        </w:rPr>
        <w:t>առնվազն 2 տարվա աղետների ռիսկի կառավարման ոլորտում տիեզերահեն  տեղեկատվության կիրառման աշխատանքային ստաժ,</w:t>
      </w:r>
    </w:p>
    <w:p w14:paraId="413EA393" w14:textId="77777777" w:rsidR="00363183" w:rsidRPr="005059DF" w:rsidRDefault="00363183" w:rsidP="00363183">
      <w:pPr>
        <w:pStyle w:val="a7"/>
        <w:numPr>
          <w:ilvl w:val="0"/>
          <w:numId w:val="19"/>
        </w:numPr>
        <w:tabs>
          <w:tab w:val="left" w:pos="709"/>
          <w:tab w:val="left" w:pos="851"/>
          <w:tab w:val="left" w:pos="1276"/>
        </w:tabs>
        <w:spacing w:after="0" w:line="259" w:lineRule="auto"/>
        <w:ind w:left="567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59DF">
        <w:rPr>
          <w:rFonts w:ascii="GHEA Grapalat" w:hAnsi="GHEA Grapalat"/>
          <w:sz w:val="24"/>
          <w:szCs w:val="24"/>
          <w:lang w:val="hy-AM"/>
        </w:rPr>
        <w:t>առնվազն երկու տարվա աղետների ռիսկի կառավարման ոլորտում  աշխատանքային ստաժ,</w:t>
      </w:r>
    </w:p>
    <w:p w14:paraId="1B1604B0" w14:textId="77777777" w:rsidR="00363183" w:rsidRPr="00EE6FEB" w:rsidRDefault="00363183" w:rsidP="00363183">
      <w:pPr>
        <w:pStyle w:val="a7"/>
        <w:numPr>
          <w:ilvl w:val="0"/>
          <w:numId w:val="19"/>
        </w:numPr>
        <w:tabs>
          <w:tab w:val="left" w:pos="709"/>
          <w:tab w:val="left" w:pos="851"/>
          <w:tab w:val="left" w:pos="1276"/>
        </w:tabs>
        <w:spacing w:after="0" w:line="259" w:lineRule="auto"/>
        <w:ind w:left="567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EE6FEB">
        <w:rPr>
          <w:rFonts w:ascii="GHEA Grapalat" w:eastAsia="Times New Roman" w:hAnsi="GHEA Grapalat"/>
          <w:sz w:val="24"/>
          <w:szCs w:val="24"/>
          <w:lang w:val="hy-AM" w:eastAsia="ru-RU"/>
        </w:rPr>
        <w:t>աղետների ռիսկի կառավարման ոլորտի իրավական ակտերի իմացություն</w:t>
      </w:r>
      <w:r w:rsidRPr="00EE6FE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EE6FEB">
        <w:rPr>
          <w:rFonts w:ascii="GHEA Grapalat" w:eastAsia="MS Mincho" w:hAnsi="GHEA Grapalat" w:cs="Cambria Math"/>
          <w:sz w:val="24"/>
          <w:szCs w:val="24"/>
          <w:lang w:val="hy-AM"/>
        </w:rPr>
        <w:t>,</w:t>
      </w:r>
    </w:p>
    <w:p w14:paraId="36BE95F3" w14:textId="77777777" w:rsidR="00363183" w:rsidRDefault="00363183" w:rsidP="00363183">
      <w:pPr>
        <w:pStyle w:val="a7"/>
        <w:numPr>
          <w:ilvl w:val="0"/>
          <w:numId w:val="19"/>
        </w:numPr>
        <w:tabs>
          <w:tab w:val="left" w:pos="709"/>
          <w:tab w:val="left" w:pos="851"/>
          <w:tab w:val="left" w:pos="1276"/>
        </w:tabs>
        <w:spacing w:after="0" w:line="259" w:lineRule="auto"/>
        <w:ind w:left="567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EE6FEB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EE6FEB">
        <w:rPr>
          <w:rFonts w:ascii="GHEA Grapalat" w:hAnsi="GHEA Grapalat"/>
          <w:sz w:val="24"/>
          <w:szCs w:val="24"/>
          <w:lang w:val="hy-AM"/>
        </w:rPr>
        <w:t xml:space="preserve"> և ժամանակակից տեխնիկական այլ միջոցներով աշխատելու ունակություն:</w:t>
      </w:r>
    </w:p>
    <w:p w14:paraId="383166AE" w14:textId="7C6E0692" w:rsidR="00A972BA" w:rsidRPr="009D79A4" w:rsidRDefault="00C04FD8" w:rsidP="00B93C4C">
      <w:pPr>
        <w:tabs>
          <w:tab w:val="left" w:pos="-426"/>
          <w:tab w:val="left" w:pos="-180"/>
        </w:tabs>
        <w:spacing w:after="0" w:line="240" w:lineRule="auto"/>
        <w:ind w:left="-426"/>
        <w:contextualSpacing/>
        <w:jc w:val="both"/>
        <w:rPr>
          <w:rFonts w:ascii="GHEA Grapalat" w:hAnsi="GHEA Grapalat" w:cs="Segoe UI"/>
          <w:b/>
          <w:color w:val="0A0A0A"/>
          <w:sz w:val="24"/>
          <w:szCs w:val="24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9D79A4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Դիմումների ընդունման </w:t>
      </w:r>
      <w:r w:rsidR="00734F42" w:rsidRPr="009D79A4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363183" w:rsidRPr="009D79A4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5</w:t>
      </w:r>
      <w:r w:rsidR="00734F42" w:rsidRPr="009D79A4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9D79A4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363183" w:rsidRPr="009D79A4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հունիսի</w:t>
      </w:r>
      <w:r w:rsidR="00E94F62" w:rsidRPr="009D79A4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363183" w:rsidRPr="009D79A4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26</w:t>
      </w:r>
      <w:r w:rsidR="00A972BA" w:rsidRPr="009D79A4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-ը </w:t>
      </w:r>
      <w:r w:rsidR="00193F82" w:rsidRPr="009D79A4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9D79A4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12C16D54" w14:textId="17A18EFF" w:rsidR="0088708C" w:rsidRDefault="005C4DB2" w:rsidP="006C0BC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D79A4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 w:rsidRPr="009D79A4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="00A0238F">
        <w:rPr>
          <w:rFonts w:ascii="GHEA Grapalat" w:hAnsi="GHEA Grapalat" w:cs="Calibri"/>
          <w:b/>
          <w:color w:val="0A0A0A"/>
          <w:lang w:val="hy-AM"/>
        </w:rPr>
        <w:t xml:space="preserve">  </w:t>
      </w:r>
      <w:bookmarkStart w:id="0" w:name="_GoBack"/>
      <w:bookmarkEnd w:id="0"/>
      <w:r w:rsidRPr="009D79A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9D79A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D79A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 w:rsidRPr="009D79A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9D79A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9D79A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C742D" w:rsidRPr="009D79A4">
        <w:rPr>
          <w:rFonts w:ascii="GHEA Grapalat" w:hAnsi="GHEA Grapalat"/>
          <w:b/>
          <w:color w:val="000000"/>
          <w:lang w:val="hy-AM"/>
        </w:rPr>
        <w:t xml:space="preserve">Հայաստանի Հանրապետություն, </w:t>
      </w:r>
      <w:r w:rsidR="00363183" w:rsidRPr="009D79A4">
        <w:rPr>
          <w:rFonts w:ascii="GHEA Grapalat" w:hAnsi="GHEA Grapalat" w:cs="Sylfaen"/>
          <w:b/>
          <w:bCs/>
          <w:lang w:val="hy-AM"/>
        </w:rPr>
        <w:t xml:space="preserve">ք. Երևան, </w:t>
      </w:r>
      <w:r w:rsidR="00363183" w:rsidRPr="009D79A4">
        <w:rPr>
          <w:rFonts w:ascii="GHEA Grapalat" w:hAnsi="GHEA Grapalat" w:cs="Sylfaen"/>
          <w:b/>
          <w:lang w:val="hy-AM"/>
        </w:rPr>
        <w:t>Դավթաշեն վարչական</w:t>
      </w:r>
      <w:r w:rsidR="00363183" w:rsidRPr="00363183">
        <w:rPr>
          <w:rFonts w:ascii="GHEA Grapalat" w:hAnsi="GHEA Grapalat" w:cs="Sylfaen"/>
          <w:b/>
          <w:lang w:val="hy-AM"/>
        </w:rPr>
        <w:t xml:space="preserve"> շրջան, Դավիթաշեն 4-րդ թաղ</w:t>
      </w:r>
      <w:r w:rsidR="00363183" w:rsidRPr="00363183">
        <w:rPr>
          <w:rFonts w:ascii="Cambria Math" w:hAnsi="Cambria Math" w:cs="Cambria Math"/>
          <w:b/>
          <w:lang w:val="hy-AM"/>
        </w:rPr>
        <w:t>․</w:t>
      </w:r>
      <w:r w:rsidR="00363183" w:rsidRPr="00363183">
        <w:rPr>
          <w:rFonts w:ascii="GHEA Grapalat" w:hAnsi="GHEA Grapalat" w:cs="Sylfaen"/>
          <w:b/>
          <w:lang w:val="hy-AM"/>
        </w:rPr>
        <w:t>, Ա</w:t>
      </w:r>
      <w:r w:rsidR="00363183" w:rsidRPr="00363183">
        <w:rPr>
          <w:rFonts w:ascii="Cambria Math" w:hAnsi="Cambria Math" w:cs="Cambria Math"/>
          <w:b/>
          <w:lang w:val="hy-AM"/>
        </w:rPr>
        <w:t>․</w:t>
      </w:r>
      <w:r w:rsidR="00363183" w:rsidRPr="00363183">
        <w:rPr>
          <w:rFonts w:ascii="GHEA Grapalat" w:hAnsi="GHEA Grapalat" w:cs="Sylfaen"/>
          <w:b/>
          <w:lang w:val="hy-AM"/>
        </w:rPr>
        <w:t xml:space="preserve"> Միկոյան 109/8</w:t>
      </w:r>
      <w:r w:rsidR="006C0BCC" w:rsidRPr="006C0BCC">
        <w:rPr>
          <w:rFonts w:ascii="GHEA Grapalat" w:hAnsi="GHEA Grapalat"/>
          <w:b/>
          <w:lang w:val="hy-AM"/>
        </w:rPr>
        <w:t>։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 xml:space="preserve">  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a3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F601DC">
      <w:pPr>
        <w:shd w:val="clear" w:color="auto" w:fill="FFFFFF"/>
        <w:spacing w:after="0" w:line="240" w:lineRule="auto"/>
        <w:ind w:left="-18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0709FF" w:rsidRPr="006C7596">
        <w:rPr>
          <w:rFonts w:ascii="GHEA Grapalat" w:eastAsia="Times New Roman" w:hAnsi="GHEA Grapalat"/>
          <w:sz w:val="24"/>
          <w:szCs w:val="24"/>
          <w:lang w:val="hy-AM" w:eastAsia="ru-RU"/>
        </w:rPr>
        <w:t>և (կամ)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5A53AAF8" w:rsidR="00BB32BF" w:rsidRPr="00D43768" w:rsidRDefault="00F601DC" w:rsidP="00F601DC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a3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B93C4C">
      <w:pgSz w:w="12240" w:h="15840"/>
      <w:pgMar w:top="720" w:right="117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77D79B6"/>
    <w:multiLevelType w:val="hybridMultilevel"/>
    <w:tmpl w:val="CE447D0A"/>
    <w:lvl w:ilvl="0" w:tplc="CE24F86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22EB0"/>
    <w:multiLevelType w:val="hybridMultilevel"/>
    <w:tmpl w:val="B1C0AB8A"/>
    <w:lvl w:ilvl="0" w:tplc="6F16418E">
      <w:start w:val="1"/>
      <w:numFmt w:val="decimal"/>
      <w:lvlText w:val="%1)"/>
      <w:lvlJc w:val="left"/>
      <w:pPr>
        <w:ind w:left="99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2FA932D9"/>
    <w:multiLevelType w:val="hybridMultilevel"/>
    <w:tmpl w:val="CACCA3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6"/>
  </w:num>
  <w:num w:numId="7">
    <w:abstractNumId w:val="17"/>
  </w:num>
  <w:num w:numId="8">
    <w:abstractNumId w:val="12"/>
  </w:num>
  <w:num w:numId="9">
    <w:abstractNumId w:val="13"/>
  </w:num>
  <w:num w:numId="10">
    <w:abstractNumId w:val="11"/>
  </w:num>
  <w:num w:numId="11">
    <w:abstractNumId w:val="5"/>
  </w:num>
  <w:num w:numId="12">
    <w:abstractNumId w:val="15"/>
  </w:num>
  <w:num w:numId="13">
    <w:abstractNumId w:val="14"/>
  </w:num>
  <w:num w:numId="14">
    <w:abstractNumId w:val="10"/>
  </w:num>
  <w:num w:numId="15">
    <w:abstractNumId w:val="0"/>
  </w:num>
  <w:num w:numId="16">
    <w:abstractNumId w:val="8"/>
  </w:num>
  <w:num w:numId="17">
    <w:abstractNumId w:val="7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C742D"/>
    <w:rsid w:val="000D17CD"/>
    <w:rsid w:val="000D3CFC"/>
    <w:rsid w:val="000D6E7D"/>
    <w:rsid w:val="000E1FC6"/>
    <w:rsid w:val="000E393E"/>
    <w:rsid w:val="000F4A1D"/>
    <w:rsid w:val="00112B32"/>
    <w:rsid w:val="00122CC8"/>
    <w:rsid w:val="00150577"/>
    <w:rsid w:val="0015360D"/>
    <w:rsid w:val="00157B0E"/>
    <w:rsid w:val="00162A19"/>
    <w:rsid w:val="00165ABE"/>
    <w:rsid w:val="001778B2"/>
    <w:rsid w:val="0018302C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1B33"/>
    <w:rsid w:val="003547DB"/>
    <w:rsid w:val="00363183"/>
    <w:rsid w:val="003703FE"/>
    <w:rsid w:val="00370AF5"/>
    <w:rsid w:val="00372BA0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4ED6"/>
    <w:rsid w:val="0050623C"/>
    <w:rsid w:val="0053614C"/>
    <w:rsid w:val="00540DA5"/>
    <w:rsid w:val="00555CC1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C7596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64CF0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61DC1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D79A4"/>
    <w:rsid w:val="009E0E21"/>
    <w:rsid w:val="00A0238F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841DF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3C4C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35AA8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157A9"/>
    <w:rsid w:val="00F214DB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2023-12-22T11:31:00Z</cp:lastPrinted>
  <dcterms:created xsi:type="dcterms:W3CDTF">2025-06-23T05:47:00Z</dcterms:created>
  <dcterms:modified xsi:type="dcterms:W3CDTF">2025-06-23T07:16:00Z</dcterms:modified>
</cp:coreProperties>
</file>