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7A4D7C2" w14:textId="77777777" w:rsidR="00711671" w:rsidRDefault="001561F8" w:rsidP="00D43768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 w:rsidRPr="004D4EFE">
        <w:rPr>
          <w:rFonts w:ascii="GHEA Grapalat" w:hAnsi="GHEA Grapalat"/>
          <w:b/>
          <w:bCs/>
          <w:sz w:val="24"/>
          <w:szCs w:val="24"/>
          <w:lang w:val="hy-AM"/>
        </w:rPr>
        <w:t xml:space="preserve">        </w:t>
      </w:r>
      <w:bookmarkStart w:id="0" w:name="_Hlk202447225"/>
      <w:r w:rsidRPr="004D4EFE">
        <w:rPr>
          <w:rFonts w:ascii="GHEA Grapalat" w:hAnsi="GHEA Grapalat"/>
          <w:b/>
          <w:bCs/>
          <w:sz w:val="24"/>
          <w:szCs w:val="24"/>
          <w:lang w:val="hy-AM"/>
        </w:rPr>
        <w:t>Միգրացիայի և քաղաքացիության ծառայությ</w:t>
      </w:r>
      <w:bookmarkEnd w:id="0"/>
      <w:r w:rsidRPr="004D4EFE">
        <w:rPr>
          <w:rFonts w:ascii="GHEA Grapalat" w:hAnsi="GHEA Grapalat"/>
          <w:b/>
          <w:bCs/>
          <w:sz w:val="24"/>
          <w:szCs w:val="24"/>
          <w:lang w:val="hy-AM"/>
        </w:rPr>
        <w:t>ունում</w:t>
      </w:r>
      <w:r w:rsidR="00986B5C" w:rsidRPr="004D4EF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4D4EFE">
        <w:rPr>
          <w:rFonts w:ascii="GHEA Grapalat" w:hAnsi="GHEA Grapalat"/>
          <w:b/>
          <w:sz w:val="24"/>
          <w:szCs w:val="24"/>
          <w:lang w:val="hy-AM"/>
        </w:rPr>
        <w:t>փորձագետ</w:t>
      </w:r>
    </w:p>
    <w:p w14:paraId="3A5D85C3" w14:textId="49F60ECF" w:rsidR="00C97522" w:rsidRPr="004D4EFE" w:rsidRDefault="00C97522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D4EF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11671" w:rsidRPr="00711671">
        <w:rPr>
          <w:rFonts w:ascii="GHEA Grapalat" w:hAnsi="GHEA Grapalat"/>
          <w:b/>
          <w:sz w:val="24"/>
          <w:szCs w:val="24"/>
          <w:lang w:val="hy-AM"/>
        </w:rPr>
        <w:t>(</w:t>
      </w:r>
      <w:r w:rsidR="00711671" w:rsidRPr="00711671">
        <w:rPr>
          <w:rFonts w:ascii="GHEA Grapalat" w:hAnsi="GHEA Grapalat"/>
          <w:b/>
          <w:sz w:val="24"/>
          <w:szCs w:val="20"/>
          <w:lang w:val="hy-AM"/>
        </w:rPr>
        <w:t>իրավաբան</w:t>
      </w:r>
      <w:r w:rsidR="00711671" w:rsidRPr="00711671">
        <w:rPr>
          <w:rFonts w:ascii="GHEA Grapalat" w:hAnsi="GHEA Grapalat"/>
          <w:b/>
          <w:sz w:val="24"/>
          <w:szCs w:val="24"/>
          <w:lang w:val="hy-AM"/>
        </w:rPr>
        <w:t>)</w:t>
      </w:r>
      <w:r w:rsidR="009854AA" w:rsidRPr="009854A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B5A2D" w:rsidRPr="004D4EFE">
        <w:rPr>
          <w:rFonts w:ascii="GHEA Grapalat" w:hAnsi="GHEA Grapalat" w:cs="Sylfaen"/>
          <w:b/>
          <w:sz w:val="24"/>
          <w:szCs w:val="24"/>
          <w:lang w:val="af-ZA"/>
        </w:rPr>
        <w:t xml:space="preserve">ներգրավելու </w:t>
      </w:r>
      <w:r w:rsidR="007B5A2D" w:rsidRPr="004D4EFE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Pr="004D4EF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D4EFE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D43768" w:rsidRDefault="00DA4AAD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B855DF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15B49F99" w14:textId="77777777" w:rsidR="00711671" w:rsidRPr="00041AB6" w:rsidRDefault="00711671" w:rsidP="00711671">
      <w:pPr>
        <w:pStyle w:val="a3"/>
        <w:numPr>
          <w:ilvl w:val="0"/>
          <w:numId w:val="24"/>
        </w:numPr>
        <w:ind w:firstLine="273"/>
        <w:jc w:val="both"/>
        <w:rPr>
          <w:rFonts w:ascii="GHEA Grapalat" w:eastAsiaTheme="minorHAnsi" w:hAnsi="GHEA Grapalat" w:cstheme="minorBidi"/>
          <w:lang w:val="hy-AM"/>
        </w:rPr>
      </w:pPr>
      <w:r w:rsidRPr="00041AB6">
        <w:rPr>
          <w:rFonts w:ascii="GHEA Grapalat" w:eastAsiaTheme="minorHAnsi" w:hAnsi="GHEA Grapalat" w:cstheme="minorBidi"/>
          <w:lang w:val="hy-AM"/>
        </w:rPr>
        <w:t>Վերլուծել անձնագրային և նույնականացման ոլորտին վերաբերող գործող օրենսդրությունը և ենթաօրենսդրական ակտերը։</w:t>
      </w:r>
    </w:p>
    <w:p w14:paraId="4D5B7E95" w14:textId="77777777" w:rsidR="00711671" w:rsidRPr="00041AB6" w:rsidRDefault="00711671" w:rsidP="00711671">
      <w:pPr>
        <w:pStyle w:val="a3"/>
        <w:numPr>
          <w:ilvl w:val="0"/>
          <w:numId w:val="24"/>
        </w:numPr>
        <w:ind w:firstLine="273"/>
        <w:jc w:val="both"/>
        <w:rPr>
          <w:rFonts w:ascii="GHEA Grapalat" w:eastAsiaTheme="minorHAnsi" w:hAnsi="GHEA Grapalat" w:cstheme="minorBidi"/>
          <w:lang w:val="hy-AM"/>
        </w:rPr>
      </w:pPr>
      <w:r w:rsidRPr="00041AB6">
        <w:rPr>
          <w:rFonts w:ascii="GHEA Grapalat" w:eastAsiaTheme="minorHAnsi" w:hAnsi="GHEA Grapalat" w:cstheme="minorBidi"/>
          <w:lang w:val="hy-AM"/>
        </w:rPr>
        <w:t>Մշակել և վերանայել օրենքների նախագծեր, կարգավորող փաստաթղթեր և պայմանագրեր՝ ներառյալ ՊՄԳ շրջանակներում։</w:t>
      </w:r>
    </w:p>
    <w:p w14:paraId="4A13F757" w14:textId="77777777" w:rsidR="00711671" w:rsidRPr="00041AB6" w:rsidRDefault="00711671" w:rsidP="00711671">
      <w:pPr>
        <w:pStyle w:val="a3"/>
        <w:numPr>
          <w:ilvl w:val="0"/>
          <w:numId w:val="24"/>
        </w:numPr>
        <w:ind w:firstLine="273"/>
        <w:jc w:val="both"/>
        <w:rPr>
          <w:rFonts w:ascii="GHEA Grapalat" w:eastAsiaTheme="minorHAnsi" w:hAnsi="GHEA Grapalat" w:cstheme="minorBidi"/>
          <w:lang w:val="hy-AM"/>
        </w:rPr>
      </w:pPr>
      <w:r w:rsidRPr="00041AB6">
        <w:rPr>
          <w:rFonts w:ascii="GHEA Grapalat" w:eastAsiaTheme="minorHAnsi" w:hAnsi="GHEA Grapalat" w:cstheme="minorBidi"/>
          <w:lang w:val="hy-AM"/>
        </w:rPr>
        <w:t>Համագործակցել տեխնիկական, քաղաքական և մատակարարման թիմերի հետ՝ ապահովելով իրավական համապատասխանություն։</w:t>
      </w:r>
    </w:p>
    <w:p w14:paraId="7B049CF1" w14:textId="77777777" w:rsidR="00711671" w:rsidRPr="00041AB6" w:rsidRDefault="00711671" w:rsidP="00711671">
      <w:pPr>
        <w:pStyle w:val="a3"/>
        <w:numPr>
          <w:ilvl w:val="0"/>
          <w:numId w:val="24"/>
        </w:numPr>
        <w:ind w:firstLine="273"/>
        <w:jc w:val="both"/>
        <w:rPr>
          <w:rFonts w:ascii="GHEA Grapalat" w:eastAsiaTheme="minorHAnsi" w:hAnsi="GHEA Grapalat" w:cstheme="minorBidi"/>
          <w:lang w:val="hy-AM"/>
        </w:rPr>
      </w:pPr>
      <w:r w:rsidRPr="00041AB6">
        <w:rPr>
          <w:rFonts w:ascii="GHEA Grapalat" w:eastAsiaTheme="minorHAnsi" w:hAnsi="GHEA Grapalat" w:cstheme="minorBidi"/>
          <w:lang w:val="hy-AM"/>
        </w:rPr>
        <w:t>Հետևել տվյալների պաշտպանության միջազգային ստանդարտներին և ապահովել դրանց ներդրումը (օր.՝ GDPR, ICAO Doc 9303)։</w:t>
      </w:r>
    </w:p>
    <w:p w14:paraId="7B05CFAB" w14:textId="77777777" w:rsidR="00711671" w:rsidRPr="00041AB6" w:rsidRDefault="00711671" w:rsidP="00711671">
      <w:pPr>
        <w:pStyle w:val="a3"/>
        <w:numPr>
          <w:ilvl w:val="0"/>
          <w:numId w:val="24"/>
        </w:numPr>
        <w:ind w:firstLine="273"/>
        <w:jc w:val="both"/>
        <w:rPr>
          <w:rFonts w:ascii="GHEA Grapalat" w:eastAsiaTheme="minorHAnsi" w:hAnsi="GHEA Grapalat" w:cstheme="minorBidi"/>
          <w:lang w:val="hy-AM"/>
        </w:rPr>
      </w:pPr>
      <w:r w:rsidRPr="00041AB6">
        <w:rPr>
          <w:rFonts w:ascii="GHEA Grapalat" w:eastAsiaTheme="minorHAnsi" w:hAnsi="GHEA Grapalat" w:cstheme="minorBidi"/>
          <w:lang w:val="hy-AM"/>
        </w:rPr>
        <w:t>Իրականացնել իրավական ռիսկերի գնահատում և մշակել կանխարգելիչ իրավական մեխանիզմներ։</w:t>
      </w:r>
    </w:p>
    <w:p w14:paraId="28FCD8B8" w14:textId="77777777" w:rsidR="00711671" w:rsidRPr="00041AB6" w:rsidRDefault="00711671" w:rsidP="00711671">
      <w:pPr>
        <w:pStyle w:val="a3"/>
        <w:numPr>
          <w:ilvl w:val="0"/>
          <w:numId w:val="24"/>
        </w:numPr>
        <w:ind w:firstLine="273"/>
        <w:jc w:val="both"/>
        <w:rPr>
          <w:rFonts w:ascii="GHEA Grapalat" w:eastAsiaTheme="minorHAnsi" w:hAnsi="GHEA Grapalat" w:cstheme="minorBidi"/>
          <w:lang w:val="hy-AM"/>
        </w:rPr>
      </w:pPr>
      <w:r w:rsidRPr="00041AB6">
        <w:rPr>
          <w:rFonts w:ascii="GHEA Grapalat" w:eastAsiaTheme="minorHAnsi" w:hAnsi="GHEA Grapalat" w:cstheme="minorBidi"/>
          <w:lang w:val="hy-AM"/>
        </w:rPr>
        <w:t>Տրամադրել իրավական խորհրդատվություն ղեկավարությանը և մասնակցել ռազմավարական որոշումների իրավական գնահատմանը։</w:t>
      </w:r>
    </w:p>
    <w:p w14:paraId="0712DF97" w14:textId="77777777" w:rsidR="00711671" w:rsidRPr="00041AB6" w:rsidRDefault="00711671" w:rsidP="00711671">
      <w:pPr>
        <w:pStyle w:val="a3"/>
        <w:numPr>
          <w:ilvl w:val="0"/>
          <w:numId w:val="24"/>
        </w:numPr>
        <w:ind w:firstLine="273"/>
        <w:jc w:val="both"/>
        <w:rPr>
          <w:rFonts w:ascii="GHEA Grapalat" w:eastAsiaTheme="minorHAnsi" w:hAnsi="GHEA Grapalat" w:cstheme="minorBidi"/>
          <w:lang w:val="hy-AM"/>
        </w:rPr>
      </w:pPr>
      <w:r w:rsidRPr="00041AB6">
        <w:rPr>
          <w:rFonts w:ascii="GHEA Grapalat" w:eastAsiaTheme="minorHAnsi" w:hAnsi="GHEA Grapalat" w:cstheme="minorBidi"/>
          <w:lang w:val="hy-AM"/>
        </w:rPr>
        <w:t>Ներկայացնել պետության շահերը իրավական բանակցություններում՝ տեխնոլոգիական գործընկերների և մասնավոր հատվածի ներկայացուցիչների հետ։</w:t>
      </w:r>
    </w:p>
    <w:p w14:paraId="7A186809" w14:textId="77777777" w:rsidR="00711671" w:rsidRPr="00041AB6" w:rsidRDefault="00711671" w:rsidP="00711671">
      <w:pPr>
        <w:pStyle w:val="a3"/>
        <w:numPr>
          <w:ilvl w:val="0"/>
          <w:numId w:val="24"/>
        </w:numPr>
        <w:ind w:firstLine="273"/>
        <w:jc w:val="both"/>
        <w:rPr>
          <w:rFonts w:ascii="GHEA Grapalat" w:eastAsiaTheme="minorHAnsi" w:hAnsi="GHEA Grapalat" w:cstheme="minorBidi"/>
          <w:lang w:val="hy-AM"/>
        </w:rPr>
      </w:pPr>
      <w:r w:rsidRPr="00041AB6">
        <w:rPr>
          <w:rFonts w:ascii="GHEA Grapalat" w:eastAsiaTheme="minorHAnsi" w:hAnsi="GHEA Grapalat" w:cstheme="minorBidi"/>
          <w:lang w:val="hy-AM"/>
        </w:rPr>
        <w:t xml:space="preserve">Ուսումնասիրել միջազգային փորձը և աջակցել լավագույն իրավական պրակտիկաների ներդրմանը Հայաստանի </w:t>
      </w:r>
      <w:r>
        <w:rPr>
          <w:rFonts w:ascii="GHEA Grapalat" w:eastAsiaTheme="minorHAnsi" w:hAnsi="GHEA Grapalat" w:cstheme="minorBidi"/>
          <w:lang w:val="hy-AM"/>
        </w:rPr>
        <w:t>Հանրապետության</w:t>
      </w:r>
      <w:r w:rsidRPr="00041AB6">
        <w:rPr>
          <w:rFonts w:ascii="GHEA Grapalat" w:eastAsiaTheme="minorHAnsi" w:hAnsi="GHEA Grapalat" w:cstheme="minorBidi"/>
          <w:lang w:val="hy-AM"/>
        </w:rPr>
        <w:t xml:space="preserve"> իրավական դաշտում։</w:t>
      </w:r>
    </w:p>
    <w:p w14:paraId="2947ABBC" w14:textId="77777777" w:rsidR="000B0EAF" w:rsidRPr="00A062B8" w:rsidRDefault="000B0EAF" w:rsidP="00E90D04">
      <w:pPr>
        <w:pStyle w:val="a7"/>
        <w:spacing w:after="0" w:line="240" w:lineRule="auto"/>
        <w:ind w:left="180" w:right="-9" w:hanging="450"/>
        <w:jc w:val="both"/>
        <w:rPr>
          <w:rFonts w:ascii="GHEA Grapalat" w:hAnsi="GHEA Grapalat"/>
          <w:sz w:val="24"/>
          <w:szCs w:val="24"/>
          <w:lang w:val="hy-AM"/>
        </w:rPr>
      </w:pPr>
    </w:p>
    <w:p w14:paraId="48051541" w14:textId="5B0DA678" w:rsidR="00B855DF" w:rsidRPr="00D43768" w:rsidRDefault="00B855DF" w:rsidP="000B0EAF">
      <w:pPr>
        <w:pStyle w:val="a3"/>
        <w:shd w:val="clear" w:color="auto" w:fill="FEFEFE"/>
        <w:spacing w:before="0" w:beforeAutospacing="0" w:after="240" w:afterAutospacing="0" w:line="276" w:lineRule="auto"/>
        <w:ind w:left="-630" w:right="-900" w:firstLine="90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1561F8">
        <w:rPr>
          <w:rFonts w:ascii="GHEA Grapalat" w:eastAsia="Calibri" w:hAnsi="GHEA Grapalat"/>
          <w:b/>
          <w:lang w:val="hy-AM" w:eastAsia="x-none"/>
        </w:rPr>
        <w:t>մեկ</w:t>
      </w:r>
      <w:r w:rsidR="00AB42ED" w:rsidRPr="00D43768">
        <w:rPr>
          <w:rFonts w:ascii="GHEA Grapalat" w:eastAsia="Calibri" w:hAnsi="GHEA Grapalat"/>
          <w:b/>
          <w:lang w:val="hy-AM" w:eastAsia="x-none"/>
        </w:rPr>
        <w:t xml:space="preserve"> </w:t>
      </w:r>
      <w:r w:rsidR="001561F8">
        <w:rPr>
          <w:rFonts w:ascii="GHEA Grapalat" w:eastAsia="Calibri" w:hAnsi="GHEA Grapalat"/>
          <w:b/>
          <w:lang w:val="hy-AM" w:eastAsia="x-none"/>
        </w:rPr>
        <w:t>տարի</w:t>
      </w:r>
      <w:r w:rsidRPr="00D43768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40A79E7E" w14:textId="4A635E5D" w:rsidR="005C4DB2" w:rsidRPr="00ED67DB" w:rsidRDefault="007440D7" w:rsidP="000B0EAF">
      <w:pPr>
        <w:spacing w:after="240"/>
        <w:ind w:left="-270" w:hanging="180"/>
        <w:jc w:val="both"/>
        <w:rPr>
          <w:rStyle w:val="a4"/>
          <w:rFonts w:ascii="GHEA Grapalat" w:eastAsia="Calibri" w:hAnsi="GHEA Grapalat" w:cs="Times New Roman"/>
          <w:bCs w:val="0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B36521" w:rsidRPr="00ED67DB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711671" w:rsidRPr="00711671">
        <w:rPr>
          <w:rFonts w:ascii="GHEA Grapalat" w:eastAsia="Calibri" w:hAnsi="GHEA Grapalat" w:cs="Times New Roman"/>
          <w:b/>
          <w:sz w:val="24"/>
          <w:szCs w:val="24"/>
          <w:lang w:val="hy-AM"/>
        </w:rPr>
        <w:t>6</w:t>
      </w:r>
      <w:r w:rsidR="00ED67DB" w:rsidRPr="00ED67DB">
        <w:rPr>
          <w:rFonts w:ascii="GHEA Grapalat" w:eastAsia="Calibri" w:hAnsi="GHEA Grapalat" w:cs="Times New Roman"/>
          <w:b/>
          <w:sz w:val="24"/>
          <w:szCs w:val="24"/>
          <w:lang w:val="hy-AM"/>
        </w:rPr>
        <w:t>91000</w:t>
      </w:r>
      <w:r w:rsidR="00ED67DB" w:rsidRPr="00ED67D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ED67DB" w:rsidRPr="00ED67DB">
        <w:rPr>
          <w:rFonts w:ascii="GHEA Grapalat" w:hAnsi="GHEA Grapalat" w:cs="Helvetica"/>
          <w:b/>
          <w:sz w:val="24"/>
          <w:szCs w:val="24"/>
          <w:lang w:val="hy-AM"/>
        </w:rPr>
        <w:t>(</w:t>
      </w:r>
      <w:r w:rsidR="00711671">
        <w:rPr>
          <w:rFonts w:ascii="GHEA Grapalat" w:hAnsi="GHEA Grapalat" w:cs="Helvetica"/>
          <w:b/>
          <w:sz w:val="24"/>
          <w:szCs w:val="24"/>
          <w:lang w:val="hy-AM"/>
        </w:rPr>
        <w:t>վեց</w:t>
      </w:r>
      <w:r w:rsidR="00ED67DB" w:rsidRPr="00ED67DB">
        <w:rPr>
          <w:rFonts w:ascii="GHEA Grapalat" w:hAnsi="GHEA Grapalat" w:cs="Helvetica"/>
          <w:b/>
          <w:sz w:val="24"/>
          <w:szCs w:val="24"/>
          <w:lang w:val="hy-AM"/>
        </w:rPr>
        <w:t xml:space="preserve"> հարյուր իննսունմեկ հազար</w:t>
      </w:r>
      <w:r w:rsidR="00ED67DB" w:rsidRPr="00ED67DB">
        <w:rPr>
          <w:rFonts w:ascii="GHEA Grapalat" w:eastAsia="Calibri" w:hAnsi="GHEA Grapalat" w:cs="Times New Roman"/>
          <w:b/>
          <w:sz w:val="24"/>
          <w:szCs w:val="24"/>
          <w:lang w:val="hy-AM"/>
        </w:rPr>
        <w:t>)</w:t>
      </w:r>
      <w:r w:rsidR="00ED67DB" w:rsidRPr="00ED67D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36521" w:rsidRPr="00ED67DB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ՀՀ դրամ</w:t>
      </w:r>
      <w:r w:rsidR="00D75606" w:rsidRPr="00ED67DB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 (ներառյալ հարկերը)</w:t>
      </w:r>
      <w:r w:rsidR="00C97522" w:rsidRPr="00ED67DB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։</w:t>
      </w:r>
    </w:p>
    <w:p w14:paraId="40D7755E" w14:textId="4E9A57C4" w:rsidR="00D75606" w:rsidRPr="00D75606" w:rsidRDefault="005C4DB2" w:rsidP="00D75606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7C062E4D" w14:textId="77777777" w:rsidR="00711671" w:rsidRPr="00161657" w:rsidRDefault="00711671" w:rsidP="00711671">
      <w:pPr>
        <w:pStyle w:val="a7"/>
        <w:numPr>
          <w:ilvl w:val="0"/>
          <w:numId w:val="25"/>
        </w:num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  <w:hyperlink r:id="rId6" w:history="1">
        <w:r w:rsidRPr="00161657">
          <w:rPr>
            <w:rFonts w:ascii="GHEA Grapalat" w:eastAsia="Times New Roman" w:hAnsi="GHEA Grapalat" w:cs="Times New Roman"/>
            <w:sz w:val="24"/>
            <w:szCs w:val="24"/>
            <w:lang w:val="hy-AM"/>
          </w:rPr>
          <w:t>Կրթություն, որակավորման աստիճանը</w:t>
        </w:r>
      </w:hyperlink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7"/>
        <w:gridCol w:w="6218"/>
      </w:tblGrid>
      <w:tr w:rsidR="00711671" w:rsidRPr="00797685" w14:paraId="4571E3E2" w14:textId="77777777" w:rsidTr="00C21896">
        <w:tc>
          <w:tcPr>
            <w:tcW w:w="0" w:type="auto"/>
            <w:tcBorders>
              <w:top w:val="single" w:sz="6" w:space="0" w:color="F4F5F8"/>
            </w:tcBorders>
            <w:hideMark/>
          </w:tcPr>
          <w:p w14:paraId="142B334A" w14:textId="77777777" w:rsidR="00711671" w:rsidRPr="00797685" w:rsidRDefault="00711671" w:rsidP="00C21896">
            <w:pPr>
              <w:spacing w:after="0" w:line="240" w:lineRule="auto"/>
              <w:ind w:left="567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797685">
              <w:rPr>
                <w:rFonts w:ascii="GHEA Grapalat" w:eastAsia="Times New Roman" w:hAnsi="GHEA Grapalat" w:cs="Times New Roman"/>
                <w:sz w:val="24"/>
                <w:szCs w:val="24"/>
              </w:rPr>
              <w:t>Ուղղություն</w:t>
            </w:r>
            <w:proofErr w:type="spellEnd"/>
          </w:p>
        </w:tc>
        <w:tc>
          <w:tcPr>
            <w:tcW w:w="0" w:type="auto"/>
            <w:tcBorders>
              <w:top w:val="single" w:sz="6" w:space="0" w:color="F4F5F8"/>
            </w:tcBorders>
            <w:hideMark/>
          </w:tcPr>
          <w:p w14:paraId="585B6656" w14:textId="77777777" w:rsidR="00711671" w:rsidRPr="00797685" w:rsidRDefault="00711671" w:rsidP="00C21896">
            <w:pPr>
              <w:spacing w:after="0" w:line="240" w:lineRule="auto"/>
              <w:ind w:left="567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797685">
              <w:rPr>
                <w:rFonts w:ascii="GHEA Grapalat" w:eastAsia="Times New Roman" w:hAnsi="GHEA Grapalat" w:cs="Times New Roman"/>
                <w:sz w:val="24"/>
                <w:szCs w:val="24"/>
              </w:rPr>
              <w:t>Գործարարություն</w:t>
            </w:r>
            <w:proofErr w:type="spellEnd"/>
            <w:r w:rsidRPr="0079768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proofErr w:type="spellStart"/>
            <w:r w:rsidRPr="00797685">
              <w:rPr>
                <w:rFonts w:ascii="GHEA Grapalat" w:eastAsia="Times New Roman" w:hAnsi="GHEA Grapalat" w:cs="Times New Roman"/>
                <w:sz w:val="24"/>
                <w:szCs w:val="24"/>
              </w:rPr>
              <w:t>վարչարարություն</w:t>
            </w:r>
            <w:proofErr w:type="spellEnd"/>
            <w:r w:rsidRPr="00797685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  <w:r w:rsidRPr="00797685">
              <w:rPr>
                <w:rFonts w:ascii="GHEA Grapalat" w:eastAsia="Times New Roman" w:hAnsi="GHEA Grapalat" w:cs="GHEA Grapalat"/>
                <w:sz w:val="24"/>
                <w:szCs w:val="24"/>
              </w:rPr>
              <w:t>և</w:t>
            </w:r>
            <w:r w:rsidRPr="00797685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  <w:proofErr w:type="spellStart"/>
            <w:r w:rsidRPr="00797685">
              <w:rPr>
                <w:rFonts w:ascii="GHEA Grapalat" w:eastAsia="Times New Roman" w:hAnsi="GHEA Grapalat" w:cs="GHEA Grapalat"/>
                <w:sz w:val="24"/>
                <w:szCs w:val="24"/>
              </w:rPr>
              <w:t>իրավունք</w:t>
            </w:r>
            <w:proofErr w:type="spellEnd"/>
          </w:p>
        </w:tc>
      </w:tr>
      <w:tr w:rsidR="00711671" w:rsidRPr="00797685" w14:paraId="3A094E20" w14:textId="77777777" w:rsidTr="00C21896">
        <w:tc>
          <w:tcPr>
            <w:tcW w:w="0" w:type="auto"/>
            <w:tcBorders>
              <w:top w:val="single" w:sz="6" w:space="0" w:color="F4F5F8"/>
            </w:tcBorders>
            <w:hideMark/>
          </w:tcPr>
          <w:p w14:paraId="3D402B7F" w14:textId="77777777" w:rsidR="00711671" w:rsidRPr="00797685" w:rsidRDefault="00711671" w:rsidP="00C21896">
            <w:pPr>
              <w:spacing w:after="0" w:line="240" w:lineRule="auto"/>
              <w:ind w:left="567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797685">
              <w:rPr>
                <w:rFonts w:ascii="GHEA Grapalat" w:eastAsia="Times New Roman" w:hAnsi="GHEA Grapalat" w:cs="Times New Roman"/>
                <w:sz w:val="24"/>
                <w:szCs w:val="24"/>
              </w:rPr>
              <w:t>Ոլորտ</w:t>
            </w:r>
            <w:proofErr w:type="spellEnd"/>
          </w:p>
        </w:tc>
        <w:tc>
          <w:tcPr>
            <w:tcW w:w="0" w:type="auto"/>
            <w:tcBorders>
              <w:top w:val="single" w:sz="6" w:space="0" w:color="F4F5F8"/>
            </w:tcBorders>
            <w:hideMark/>
          </w:tcPr>
          <w:p w14:paraId="61D16B2B" w14:textId="77777777" w:rsidR="00711671" w:rsidRPr="00797685" w:rsidRDefault="00711671" w:rsidP="00C21896">
            <w:pPr>
              <w:spacing w:after="0" w:line="240" w:lineRule="auto"/>
              <w:ind w:left="567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797685">
              <w:rPr>
                <w:rFonts w:ascii="GHEA Grapalat" w:eastAsia="Times New Roman" w:hAnsi="GHEA Grapalat" w:cs="Times New Roman"/>
                <w:sz w:val="24"/>
                <w:szCs w:val="24"/>
              </w:rPr>
              <w:t>Իրավունք</w:t>
            </w:r>
            <w:proofErr w:type="spellEnd"/>
          </w:p>
        </w:tc>
      </w:tr>
      <w:tr w:rsidR="00711671" w:rsidRPr="00797685" w14:paraId="4AAE606C" w14:textId="77777777" w:rsidTr="00C21896">
        <w:tc>
          <w:tcPr>
            <w:tcW w:w="0" w:type="auto"/>
            <w:tcBorders>
              <w:top w:val="single" w:sz="6" w:space="0" w:color="F4F5F8"/>
            </w:tcBorders>
            <w:hideMark/>
          </w:tcPr>
          <w:p w14:paraId="120704FC" w14:textId="77777777" w:rsidR="00711671" w:rsidRPr="00797685" w:rsidRDefault="00711671" w:rsidP="00C21896">
            <w:pPr>
              <w:spacing w:after="0" w:line="240" w:lineRule="auto"/>
              <w:ind w:left="567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797685">
              <w:rPr>
                <w:rFonts w:ascii="GHEA Grapalat" w:eastAsia="Times New Roman" w:hAnsi="GHEA Grapalat" w:cs="Times New Roman"/>
                <w:sz w:val="24"/>
                <w:szCs w:val="24"/>
              </w:rPr>
              <w:t>Ենթաոլորտ</w:t>
            </w:r>
            <w:proofErr w:type="spellEnd"/>
          </w:p>
        </w:tc>
        <w:tc>
          <w:tcPr>
            <w:tcW w:w="0" w:type="auto"/>
            <w:tcBorders>
              <w:top w:val="single" w:sz="6" w:space="0" w:color="F4F5F8"/>
            </w:tcBorders>
            <w:hideMark/>
          </w:tcPr>
          <w:p w14:paraId="3256E57B" w14:textId="77777777" w:rsidR="00711671" w:rsidRPr="00797685" w:rsidRDefault="00711671" w:rsidP="00C21896">
            <w:pPr>
              <w:spacing w:after="0" w:line="240" w:lineRule="auto"/>
              <w:ind w:left="567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797685">
              <w:rPr>
                <w:rFonts w:ascii="GHEA Grapalat" w:eastAsia="Times New Roman" w:hAnsi="GHEA Grapalat" w:cs="Times New Roman"/>
                <w:sz w:val="24"/>
                <w:szCs w:val="24"/>
              </w:rPr>
              <w:t>Իրավունք</w:t>
            </w:r>
            <w:proofErr w:type="spellEnd"/>
          </w:p>
        </w:tc>
      </w:tr>
      <w:tr w:rsidR="00711671" w:rsidRPr="00797685" w14:paraId="03635068" w14:textId="77777777" w:rsidTr="00C21896">
        <w:tc>
          <w:tcPr>
            <w:tcW w:w="0" w:type="auto"/>
            <w:tcBorders>
              <w:top w:val="single" w:sz="6" w:space="0" w:color="F4F5F8"/>
            </w:tcBorders>
            <w:hideMark/>
          </w:tcPr>
          <w:p w14:paraId="1EB5E6AE" w14:textId="77777777" w:rsidR="00711671" w:rsidRPr="00797685" w:rsidRDefault="00711671" w:rsidP="00C21896">
            <w:pPr>
              <w:spacing w:after="0" w:line="240" w:lineRule="auto"/>
              <w:ind w:left="567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797685">
              <w:rPr>
                <w:rFonts w:ascii="GHEA Grapalat" w:eastAsia="Times New Roman" w:hAnsi="GHEA Grapalat" w:cs="Times New Roman"/>
                <w:sz w:val="24"/>
                <w:szCs w:val="24"/>
              </w:rPr>
              <w:t>Մասնագիտություն</w:t>
            </w:r>
            <w:proofErr w:type="spellEnd"/>
          </w:p>
        </w:tc>
        <w:tc>
          <w:tcPr>
            <w:tcW w:w="0" w:type="auto"/>
            <w:tcBorders>
              <w:top w:val="single" w:sz="6" w:space="0" w:color="F4F5F8"/>
            </w:tcBorders>
            <w:hideMark/>
          </w:tcPr>
          <w:p w14:paraId="435F53B6" w14:textId="77777777" w:rsidR="00711671" w:rsidRPr="00797685" w:rsidRDefault="00711671" w:rsidP="00C21896">
            <w:pPr>
              <w:spacing w:after="100" w:afterAutospacing="1" w:line="240" w:lineRule="auto"/>
              <w:ind w:left="567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797685">
              <w:rPr>
                <w:rFonts w:ascii="GHEA Grapalat" w:eastAsia="Times New Roman" w:hAnsi="GHEA Grapalat" w:cs="Times New Roman"/>
                <w:sz w:val="24"/>
                <w:szCs w:val="24"/>
              </w:rPr>
              <w:t>042101.00.6</w:t>
            </w:r>
            <w:r w:rsidRPr="00797685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  <w:proofErr w:type="spellStart"/>
            <w:r w:rsidRPr="00797685">
              <w:rPr>
                <w:rFonts w:ascii="GHEA Grapalat" w:eastAsia="Times New Roman" w:hAnsi="GHEA Grapalat" w:cs="GHEA Grapalat"/>
                <w:sz w:val="24"/>
                <w:szCs w:val="24"/>
              </w:rPr>
              <w:t>կամ</w:t>
            </w:r>
            <w:proofErr w:type="spellEnd"/>
          </w:p>
          <w:p w14:paraId="3B1B574B" w14:textId="77777777" w:rsidR="00711671" w:rsidRPr="00797685" w:rsidRDefault="00711671" w:rsidP="00C21896">
            <w:pPr>
              <w:spacing w:after="100" w:afterAutospacing="1" w:line="240" w:lineRule="auto"/>
              <w:ind w:left="567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797685">
              <w:rPr>
                <w:rFonts w:ascii="GHEA Grapalat" w:eastAsia="Times New Roman" w:hAnsi="GHEA Grapalat" w:cs="Times New Roman"/>
                <w:sz w:val="24"/>
                <w:szCs w:val="24"/>
              </w:rPr>
              <w:t>042101.00.7</w:t>
            </w:r>
          </w:p>
          <w:p w14:paraId="22F09A7C" w14:textId="77777777" w:rsidR="00711671" w:rsidRPr="00797685" w:rsidRDefault="00711671" w:rsidP="00C21896">
            <w:pPr>
              <w:spacing w:after="100" w:afterAutospacing="1" w:line="240" w:lineRule="auto"/>
              <w:ind w:left="567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797685">
              <w:rPr>
                <w:rFonts w:ascii="GHEA Grapalat" w:eastAsia="Times New Roman" w:hAnsi="GHEA Grapalat" w:cs="Times New Roman"/>
                <w:sz w:val="24"/>
                <w:szCs w:val="24"/>
              </w:rPr>
              <w:t>Իրավագիտություն</w:t>
            </w:r>
            <w:proofErr w:type="spellEnd"/>
          </w:p>
        </w:tc>
      </w:tr>
    </w:tbl>
    <w:p w14:paraId="14105297" w14:textId="77777777" w:rsidR="00711671" w:rsidRPr="00161657" w:rsidRDefault="00711671" w:rsidP="00711671">
      <w:pPr>
        <w:pStyle w:val="a7"/>
        <w:numPr>
          <w:ilvl w:val="0"/>
          <w:numId w:val="25"/>
        </w:numPr>
        <w:tabs>
          <w:tab w:val="left" w:pos="851"/>
        </w:tabs>
        <w:spacing w:before="100" w:beforeAutospacing="1" w:after="100" w:afterAutospacing="1"/>
        <w:ind w:left="426" w:firstLine="142"/>
        <w:jc w:val="both"/>
        <w:rPr>
          <w:rFonts w:ascii="GHEA Grapalat" w:hAnsi="GHEA Grapalat" w:cs="Calibri"/>
          <w:bCs/>
          <w:iCs/>
          <w:sz w:val="24"/>
          <w:lang w:val="hy-AM"/>
        </w:rPr>
      </w:pPr>
      <w:r w:rsidRPr="00161657">
        <w:rPr>
          <w:rFonts w:ascii="GHEA Grapalat" w:hAnsi="GHEA Grapalat" w:cs="Calibri"/>
          <w:bCs/>
          <w:iCs/>
          <w:sz w:val="24"/>
          <w:lang w:val="hy-AM"/>
        </w:rPr>
        <w:lastRenderedPageBreak/>
        <w:t>Հանրային ծառայության առնվազն չորս տարվա ստաժ կամ հինգ տարվա մասնագիտական աշխատանքային ստաժ կամ իրավունքի բնագավառում՝ հինգ տարվա աշխատանքային ստաժ:</w:t>
      </w:r>
    </w:p>
    <w:p w14:paraId="513D3628" w14:textId="77777777" w:rsidR="00711671" w:rsidRPr="00811BB5" w:rsidRDefault="00711671" w:rsidP="00711671">
      <w:pPr>
        <w:pStyle w:val="a7"/>
        <w:numPr>
          <w:ilvl w:val="0"/>
          <w:numId w:val="25"/>
        </w:numPr>
        <w:tabs>
          <w:tab w:val="left" w:pos="851"/>
        </w:tabs>
        <w:spacing w:before="100" w:beforeAutospacing="1" w:after="100" w:afterAutospacing="1"/>
        <w:ind w:left="426" w:firstLine="147"/>
        <w:jc w:val="both"/>
        <w:rPr>
          <w:rFonts w:ascii="GHEA Grapalat" w:hAnsi="GHEA Grapalat" w:cs="Calibri"/>
          <w:bCs/>
          <w:iCs/>
          <w:sz w:val="24"/>
          <w:lang w:val="hy-AM"/>
        </w:rPr>
      </w:pPr>
      <w:r w:rsidRPr="00811BB5">
        <w:rPr>
          <w:rFonts w:ascii="GHEA Grapalat" w:hAnsi="GHEA Grapalat" w:cs="Calibri"/>
          <w:bCs/>
          <w:iCs/>
          <w:sz w:val="24"/>
          <w:lang w:val="hy-AM"/>
        </w:rPr>
        <w:t>Տիրապետում՝ թվայնացման, ինքնության վավերացման և տվյալների պաշտպանության իրավական շրջանակին։</w:t>
      </w:r>
    </w:p>
    <w:p w14:paraId="34538B6D" w14:textId="77777777" w:rsidR="00711671" w:rsidRPr="004E5FC5" w:rsidRDefault="00711671" w:rsidP="00711671">
      <w:pPr>
        <w:spacing w:before="100" w:beforeAutospacing="1" w:after="100" w:afterAutospacing="1"/>
        <w:ind w:left="360"/>
        <w:jc w:val="both"/>
        <w:rPr>
          <w:rFonts w:ascii="GHEA Grapalat" w:hAnsi="GHEA Grapalat" w:cs="Calibri"/>
          <w:bCs/>
          <w:iCs/>
          <w:sz w:val="24"/>
          <w:lang w:val="hy-AM"/>
        </w:rPr>
      </w:pPr>
      <w:r>
        <w:rPr>
          <w:rFonts w:ascii="GHEA Grapalat" w:hAnsi="GHEA Grapalat" w:cs="Calibri"/>
          <w:bCs/>
          <w:iCs/>
          <w:sz w:val="24"/>
          <w:lang w:val="hy-AM"/>
        </w:rPr>
        <w:t xml:space="preserve">   4</w:t>
      </w:r>
      <w:r w:rsidRPr="0062486A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 w:cs="Calibri"/>
          <w:bCs/>
          <w:iCs/>
          <w:sz w:val="24"/>
          <w:lang w:val="hy-AM"/>
        </w:rPr>
        <w:t xml:space="preserve"> </w:t>
      </w:r>
      <w:r w:rsidRPr="004E5FC5">
        <w:rPr>
          <w:rFonts w:ascii="GHEA Grapalat" w:hAnsi="GHEA Grapalat" w:cs="Calibri"/>
          <w:bCs/>
          <w:iCs/>
          <w:sz w:val="24"/>
          <w:lang w:val="hy-AM"/>
        </w:rPr>
        <w:t>Հստակ և ճշգրիտ իրավական վերլուծության, քաղաքական առաջարկությունների ձևակերպման և կարգավորող փաստաթղթերի նախագծման փորձ</w:t>
      </w:r>
    </w:p>
    <w:p w14:paraId="0418A7D9" w14:textId="77777777" w:rsidR="00711671" w:rsidRPr="004E5FC5" w:rsidRDefault="00711671" w:rsidP="00711671">
      <w:pPr>
        <w:spacing w:before="100" w:beforeAutospacing="1" w:after="100" w:afterAutospacing="1"/>
        <w:ind w:left="360"/>
        <w:jc w:val="both"/>
        <w:rPr>
          <w:rFonts w:ascii="GHEA Grapalat" w:hAnsi="GHEA Grapalat" w:cs="Calibri"/>
          <w:bCs/>
          <w:iCs/>
          <w:sz w:val="24"/>
          <w:lang w:val="hy-AM"/>
        </w:rPr>
      </w:pPr>
      <w:r>
        <w:rPr>
          <w:rFonts w:ascii="GHEA Grapalat" w:hAnsi="GHEA Grapalat" w:cs="Calibri"/>
          <w:bCs/>
          <w:iCs/>
          <w:sz w:val="24"/>
          <w:lang w:val="hy-AM"/>
        </w:rPr>
        <w:t xml:space="preserve">    5</w:t>
      </w:r>
      <w:r w:rsidRPr="0062486A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5FC5">
        <w:rPr>
          <w:rFonts w:ascii="GHEA Grapalat" w:hAnsi="GHEA Grapalat" w:cs="Calibri"/>
          <w:bCs/>
          <w:iCs/>
          <w:sz w:val="24"/>
          <w:lang w:val="hy-AM"/>
        </w:rPr>
        <w:t xml:space="preserve">Ապացուցված փորձ՝ օրենսդրական ակտերի, ռազմավարական փաստաթղթերի </w:t>
      </w:r>
      <w:r w:rsidRPr="000E2415">
        <w:rPr>
          <w:rFonts w:ascii="GHEA Grapalat" w:hAnsi="GHEA Grapalat" w:cs="Calibri"/>
          <w:bCs/>
          <w:iCs/>
          <w:sz w:val="24"/>
          <w:lang w:val="hy-AM"/>
        </w:rPr>
        <w:t>կամ</w:t>
      </w:r>
      <w:r w:rsidRPr="004E5FC5">
        <w:rPr>
          <w:rFonts w:ascii="GHEA Grapalat" w:hAnsi="GHEA Grapalat" w:cs="Calibri"/>
          <w:bCs/>
          <w:iCs/>
          <w:sz w:val="24"/>
          <w:lang w:val="hy-AM"/>
        </w:rPr>
        <w:t xml:space="preserve"> ՊՄԳ պայմանագրերի նախագծման </w:t>
      </w:r>
      <w:r>
        <w:rPr>
          <w:rFonts w:ascii="GHEA Grapalat" w:hAnsi="GHEA Grapalat" w:cs="Calibri"/>
          <w:bCs/>
          <w:iCs/>
          <w:sz w:val="24"/>
          <w:lang w:val="hy-AM"/>
        </w:rPr>
        <w:t xml:space="preserve">կամ </w:t>
      </w:r>
      <w:r w:rsidRPr="00952528">
        <w:rPr>
          <w:rFonts w:ascii="GHEA Grapalat" w:hAnsi="GHEA Grapalat" w:cs="Calibri"/>
          <w:bCs/>
          <w:iCs/>
          <w:sz w:val="24"/>
          <w:lang w:val="hy-AM"/>
        </w:rPr>
        <w:t xml:space="preserve">ՊՄԳ և համանման ընթացակարգերի իրավական ակտերի մշակման </w:t>
      </w:r>
      <w:r w:rsidRPr="004E5FC5">
        <w:rPr>
          <w:rFonts w:ascii="GHEA Grapalat" w:hAnsi="GHEA Grapalat" w:cs="Calibri"/>
          <w:bCs/>
          <w:iCs/>
          <w:sz w:val="24"/>
          <w:lang w:val="hy-AM"/>
        </w:rPr>
        <w:t>մեջ։</w:t>
      </w:r>
    </w:p>
    <w:p w14:paraId="40EBDBBE" w14:textId="77777777" w:rsidR="00711671" w:rsidRPr="004E5FC5" w:rsidRDefault="00711671" w:rsidP="00711671">
      <w:pPr>
        <w:spacing w:before="100" w:beforeAutospacing="1" w:after="100" w:afterAutospacing="1"/>
        <w:ind w:left="360"/>
        <w:jc w:val="both"/>
        <w:rPr>
          <w:rFonts w:ascii="GHEA Grapalat" w:hAnsi="GHEA Grapalat" w:cs="Calibri"/>
          <w:bCs/>
          <w:iCs/>
          <w:sz w:val="24"/>
          <w:lang w:val="hy-AM"/>
        </w:rPr>
      </w:pPr>
      <w:r>
        <w:rPr>
          <w:rFonts w:ascii="GHEA Grapalat" w:hAnsi="GHEA Grapalat" w:cs="Calibri"/>
          <w:bCs/>
          <w:iCs/>
          <w:sz w:val="24"/>
          <w:lang w:val="hy-AM"/>
        </w:rPr>
        <w:t xml:space="preserve">   6</w:t>
      </w:r>
      <w:r w:rsidRPr="0062486A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5FC5">
        <w:rPr>
          <w:rFonts w:ascii="GHEA Grapalat" w:hAnsi="GHEA Grapalat" w:cs="Calibri"/>
          <w:bCs/>
          <w:iCs/>
          <w:sz w:val="24"/>
          <w:lang w:val="hy-AM"/>
        </w:rPr>
        <w:t>Փորձառություն օրենսդրական ակտերի մշակման և/կամ պետական-մասնավոր համագործակցության իրավական փաստաթղթերի պատրաստման գործում։</w:t>
      </w:r>
    </w:p>
    <w:p w14:paraId="3359CC6F" w14:textId="77777777" w:rsidR="00711671" w:rsidRPr="004E5FC5" w:rsidRDefault="00711671" w:rsidP="00711671">
      <w:pPr>
        <w:spacing w:before="100" w:beforeAutospacing="1" w:after="100" w:afterAutospacing="1"/>
        <w:ind w:left="360"/>
        <w:jc w:val="both"/>
        <w:rPr>
          <w:rFonts w:ascii="GHEA Grapalat" w:hAnsi="GHEA Grapalat" w:cs="Calibri"/>
          <w:bCs/>
          <w:iCs/>
          <w:sz w:val="24"/>
          <w:lang w:val="hy-AM"/>
        </w:rPr>
      </w:pPr>
      <w:r>
        <w:rPr>
          <w:rFonts w:ascii="GHEA Grapalat" w:hAnsi="GHEA Grapalat" w:cs="Calibri"/>
          <w:bCs/>
          <w:iCs/>
          <w:sz w:val="24"/>
          <w:lang w:val="hy-AM"/>
        </w:rPr>
        <w:t xml:space="preserve"> </w:t>
      </w:r>
      <w:r w:rsidRPr="004E5FC5">
        <w:rPr>
          <w:rFonts w:ascii="GHEA Grapalat" w:hAnsi="GHEA Grapalat" w:cs="Calibri"/>
          <w:bCs/>
          <w:iCs/>
          <w:sz w:val="24"/>
          <w:lang w:val="hy-AM"/>
        </w:rPr>
        <w:t xml:space="preserve"> </w:t>
      </w:r>
      <w:r>
        <w:rPr>
          <w:rFonts w:ascii="GHEA Grapalat" w:hAnsi="GHEA Grapalat" w:cs="Calibri"/>
          <w:bCs/>
          <w:iCs/>
          <w:sz w:val="24"/>
          <w:lang w:val="hy-AM"/>
        </w:rPr>
        <w:t>7</w:t>
      </w:r>
      <w:r w:rsidRPr="0062486A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5FC5">
        <w:rPr>
          <w:rFonts w:ascii="GHEA Grapalat" w:hAnsi="GHEA Grapalat" w:cs="Calibri"/>
          <w:bCs/>
          <w:iCs/>
          <w:sz w:val="24"/>
          <w:lang w:val="hy-AM"/>
        </w:rPr>
        <w:t>Միջազգային փաստաթղթերի և ստանդարտների իմացություն (օր</w:t>
      </w:r>
      <w:r w:rsidRPr="004E5FC5">
        <w:rPr>
          <w:rFonts w:ascii="Cambria Math" w:hAnsi="Cambria Math" w:cs="Cambria Math"/>
          <w:bCs/>
          <w:iCs/>
          <w:sz w:val="24"/>
          <w:lang w:val="hy-AM"/>
        </w:rPr>
        <w:t>․</w:t>
      </w:r>
      <w:r w:rsidRPr="004E5FC5">
        <w:rPr>
          <w:rFonts w:ascii="GHEA Grapalat" w:hAnsi="GHEA Grapalat" w:cs="Calibri"/>
          <w:bCs/>
          <w:iCs/>
          <w:sz w:val="24"/>
          <w:lang w:val="hy-AM"/>
        </w:rPr>
        <w:t>՝ GDPR, ICAO Doc 9303, UNCITRAL ուղեցույցներ)։</w:t>
      </w:r>
    </w:p>
    <w:p w14:paraId="170491F2" w14:textId="77777777" w:rsidR="00711671" w:rsidRPr="004E5FC5" w:rsidRDefault="00711671" w:rsidP="00711671">
      <w:pPr>
        <w:spacing w:before="100" w:beforeAutospacing="1" w:after="100" w:afterAutospacing="1"/>
        <w:ind w:left="360"/>
        <w:jc w:val="both"/>
        <w:rPr>
          <w:rFonts w:ascii="GHEA Grapalat" w:hAnsi="GHEA Grapalat" w:cs="Calibri"/>
          <w:bCs/>
          <w:iCs/>
          <w:sz w:val="24"/>
          <w:lang w:val="hy-AM"/>
        </w:rPr>
      </w:pPr>
      <w:r>
        <w:rPr>
          <w:rFonts w:ascii="GHEA Grapalat" w:hAnsi="GHEA Grapalat" w:cs="Calibri"/>
          <w:bCs/>
          <w:iCs/>
          <w:sz w:val="24"/>
          <w:lang w:val="hy-AM"/>
        </w:rPr>
        <w:t xml:space="preserve"> 8</w:t>
      </w:r>
      <w:r w:rsidRPr="0062486A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5FC5">
        <w:rPr>
          <w:rFonts w:ascii="GHEA Grapalat" w:hAnsi="GHEA Grapalat" w:cs="Calibri"/>
          <w:bCs/>
          <w:iCs/>
          <w:sz w:val="24"/>
          <w:lang w:val="hy-AM"/>
        </w:rPr>
        <w:t>Հայերենի և անգլերենի գերազանց (գրավոր և բանավոր) իմացություն, ռուսերենի և ֆրանսերենի իմացությունը կդիտվի որպես առավելություն։</w:t>
      </w:r>
    </w:p>
    <w:p w14:paraId="255FBFAA" w14:textId="77777777" w:rsidR="00711671" w:rsidRPr="004E5FC5" w:rsidRDefault="00711671" w:rsidP="00711671">
      <w:pPr>
        <w:spacing w:before="100" w:beforeAutospacing="1" w:after="100" w:afterAutospacing="1"/>
        <w:ind w:left="360"/>
        <w:jc w:val="both"/>
        <w:rPr>
          <w:rFonts w:ascii="GHEA Grapalat" w:hAnsi="GHEA Grapalat" w:cs="Calibri"/>
          <w:bCs/>
          <w:iCs/>
          <w:sz w:val="24"/>
          <w:lang w:val="hy-AM"/>
        </w:rPr>
      </w:pPr>
      <w:r>
        <w:rPr>
          <w:rFonts w:ascii="GHEA Grapalat" w:hAnsi="GHEA Grapalat" w:cs="Calibri"/>
          <w:bCs/>
          <w:iCs/>
          <w:sz w:val="24"/>
          <w:lang w:val="hy-AM"/>
        </w:rPr>
        <w:t>9</w:t>
      </w:r>
      <w:r w:rsidRPr="0062486A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5FC5">
        <w:rPr>
          <w:rFonts w:ascii="GHEA Grapalat" w:hAnsi="GHEA Grapalat" w:cs="Calibri"/>
          <w:bCs/>
          <w:iCs/>
          <w:sz w:val="24"/>
          <w:lang w:val="hy-AM"/>
        </w:rPr>
        <w:t>Տեխնոլոգիական իրավունքի և թվային ինֆրաստրուկտուրաների հետ աշխատելու փորձը կդիտվի որպես առավելություն։</w:t>
      </w:r>
    </w:p>
    <w:p w14:paraId="124BEF47" w14:textId="77777777" w:rsidR="00B41AFB" w:rsidRPr="00661E75" w:rsidRDefault="00B41AFB" w:rsidP="00B41AFB">
      <w:pPr>
        <w:pStyle w:val="Compact"/>
        <w:spacing w:before="0" w:after="0" w:line="276" w:lineRule="auto"/>
        <w:ind w:left="180" w:right="-9" w:hanging="450"/>
        <w:jc w:val="both"/>
        <w:rPr>
          <w:rFonts w:ascii="GHEA Grapalat" w:hAnsi="GHEA Grapalat"/>
          <w:lang w:val="hy-AM"/>
        </w:rPr>
      </w:pPr>
      <w:bookmarkStart w:id="1" w:name="_GoBack"/>
      <w:bookmarkEnd w:id="1"/>
    </w:p>
    <w:p w14:paraId="383166AE" w14:textId="54D6BAAD" w:rsidR="00A972BA" w:rsidRPr="00D43768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C04FD8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Դիմումների ընդունման </w:t>
      </w:r>
      <w:r w:rsidR="00734F4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վերջ</w:t>
      </w:r>
      <w:r w:rsidR="00841DB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նա</w:t>
      </w:r>
      <w:r w:rsidR="00734F4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 202</w:t>
      </w:r>
      <w:r w:rsidR="00D75606" w:rsidRPr="00D7560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841DB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հու</w:t>
      </w:r>
      <w:r w:rsidR="00C939AA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լ</w:t>
      </w:r>
      <w:r w:rsidR="00841DB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իսի</w:t>
      </w:r>
      <w:r w:rsidR="00E94F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ED67DB" w:rsidRPr="00ED67DB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31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-ը </w:t>
      </w:r>
      <w:r w:rsidR="00193F8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12C16D54" w14:textId="390CF39E" w:rsidR="0088708C" w:rsidRDefault="005C4DB2" w:rsidP="006C0BCC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="00C04FD8">
        <w:rPr>
          <w:rFonts w:ascii="GHEA Grapalat" w:hAnsi="GHEA Grapalat" w:cs="Calibri"/>
          <w:b/>
          <w:color w:val="0A0A0A"/>
          <w:lang w:val="hy-AM"/>
        </w:rPr>
        <w:t xml:space="preserve">  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Աշխատավայրը`</w:t>
      </w:r>
      <w:r w:rsidR="004021F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bookmarkStart w:id="2" w:name="_Hlk157432957"/>
      <w:r w:rsidR="00E067EA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ՀՀ ք. </w:t>
      </w:r>
      <w:bookmarkEnd w:id="2"/>
      <w:r w:rsidR="00AB42ED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Երևան</w:t>
      </w:r>
      <w:r w:rsid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,</w:t>
      </w:r>
      <w:r w:rsidR="00986B5C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E26CD3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Դավթաշեն, 4-րդ թաղ</w:t>
      </w:r>
      <w:r w:rsidR="00E26CD3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E26CD3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, 17/10</w:t>
      </w:r>
      <w:r w:rsidR="006C0BCC" w:rsidRPr="006C0BCC">
        <w:rPr>
          <w:rFonts w:ascii="GHEA Grapalat" w:hAnsi="GHEA Grapalat"/>
          <w:b/>
          <w:lang w:val="hy-AM"/>
        </w:rPr>
        <w:t>։</w:t>
      </w:r>
      <w:r w:rsidR="00F601D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</w:p>
    <w:p w14:paraId="6EEE251C" w14:textId="40770FC0" w:rsidR="00A972BA" w:rsidRPr="00D43768" w:rsidRDefault="0088708C" w:rsidP="006C0BCC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F601D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F601DC"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="00A972BA"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1115F675" w:rsidR="00710EB2" w:rsidRPr="00D43768" w:rsidRDefault="00A972BA" w:rsidP="00155472">
      <w:pPr>
        <w:pStyle w:val="a3"/>
        <w:shd w:val="clear" w:color="auto" w:fill="FEFEFE"/>
        <w:spacing w:before="0" w:beforeAutospacing="0" w:after="240" w:afterAutospacing="0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lastRenderedPageBreak/>
        <w:t> </w:t>
      </w:r>
      <w:r w:rsidR="00F601DC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601D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Ընտրություն կատարելու եղանակը`</w:t>
      </w:r>
    </w:p>
    <w:p w14:paraId="698B2221" w14:textId="587A7DE1" w:rsidR="005C19E4" w:rsidRPr="00C04FD8" w:rsidRDefault="00F1384E" w:rsidP="000B0EAF">
      <w:pPr>
        <w:shd w:val="clear" w:color="auto" w:fill="FFFFFF"/>
        <w:spacing w:after="240"/>
        <w:ind w:left="-90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(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>կամ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)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հարցազրույց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129CA49F" w:rsidR="00BB32BF" w:rsidRPr="00D43768" w:rsidRDefault="00F601DC" w:rsidP="00F601DC">
      <w:pPr>
        <w:pStyle w:val="a3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>
        <w:rPr>
          <w:rFonts w:ascii="Calibri" w:hAnsi="Calibri" w:cs="Calibri"/>
          <w:color w:val="0A0A0A"/>
          <w:lang w:val="hy-AM"/>
        </w:rPr>
        <w:t xml:space="preserve"> 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Դիմող քաղաքացիները պետք է ներկայացնեն հետևյալ փաստաթղթերը.</w:t>
      </w:r>
    </w:p>
    <w:p w14:paraId="333F23EB" w14:textId="77777777" w:rsidR="00A972BA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դիմում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0CB9D955" w:rsidR="00A972BA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r w:rsidR="003E7AB4" w:rsidRPr="003E7AB4">
        <w:rPr>
          <w:rFonts w:ascii="GHEA Grapalat" w:hAnsi="GHEA Grapalat"/>
          <w:b/>
          <w:bCs/>
          <w:lang w:val="hy-AM"/>
        </w:rPr>
        <w:t>ձևը</w:t>
      </w:r>
      <w:r w:rsidRPr="003E7AB4">
        <w:rPr>
          <w:rFonts w:ascii="Calibri" w:hAnsi="Calibri" w:cs="Calibri"/>
          <w:b/>
          <w:bCs/>
          <w:color w:val="0A0A0A"/>
          <w:lang w:val="hy-AM"/>
        </w:rPr>
        <w:t> 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ՀՀ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0DBDD24C" w:rsidR="00A972BA" w:rsidRPr="00D43768" w:rsidRDefault="00F601DC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կամ էլեկտրոնային փոստի 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04DF5055" w:rsidR="006C3C62" w:rsidRPr="00D43768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09</w:t>
      </w:r>
      <w:r w:rsidR="00720E94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։</w:t>
      </w:r>
      <w:r w:rsidR="006C3C62" w:rsidRPr="00D43768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30-12</w:t>
      </w:r>
      <w:r w:rsidR="00720E94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։</w:t>
      </w:r>
      <w:r w:rsidR="006C3C62" w:rsidRPr="00D43768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30-ը 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4FB70B17" w:rsidR="00C631D2" w:rsidRPr="00D43768" w:rsidRDefault="00AD5179" w:rsidP="00F601DC">
      <w:pPr>
        <w:pStyle w:val="a3"/>
        <w:shd w:val="clear" w:color="auto" w:fill="FEFEFE"/>
        <w:spacing w:before="0" w:beforeAutospacing="0" w:after="150" w:afterAutospacing="0" w:line="276" w:lineRule="auto"/>
        <w:ind w:left="-540" w:firstLine="9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F601DC">
        <w:rPr>
          <w:rFonts w:ascii="GHEA Grapalat" w:hAnsi="GHEA Grapalat" w:cs="Segoe UI"/>
          <w:color w:val="0A0A0A"/>
          <w:lang w:val="hy-AM"/>
        </w:rPr>
        <w:t xml:space="preserve">      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(ք. Երևան, Նալբանդյան 130, 3-րդ հարկ, 310 սենյակ, հեռ.` </w:t>
      </w:r>
      <w:r w:rsidR="000E1FC6" w:rsidRPr="00D43768">
        <w:rPr>
          <w:rFonts w:ascii="GHEA Grapalat" w:hAnsi="GHEA Grapalat"/>
          <w:bCs/>
          <w:lang w:val="hy-AM"/>
        </w:rPr>
        <w:t>010-59-64-81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841DBE">
      <w:pgSz w:w="12240" w:h="15840"/>
      <w:pgMar w:top="63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0359210C"/>
    <w:multiLevelType w:val="hybridMultilevel"/>
    <w:tmpl w:val="4E881EC8"/>
    <w:lvl w:ilvl="0" w:tplc="3E98CBC0">
      <w:start w:val="1"/>
      <w:numFmt w:val="decimal"/>
      <w:lvlText w:val="%1)"/>
      <w:lvlJc w:val="left"/>
      <w:pPr>
        <w:ind w:left="1211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707" w:hanging="360"/>
      </w:pPr>
    </w:lvl>
    <w:lvl w:ilvl="2" w:tplc="0409001B" w:tentative="1">
      <w:start w:val="1"/>
      <w:numFmt w:val="lowerRoman"/>
      <w:lvlText w:val="%3."/>
      <w:lvlJc w:val="right"/>
      <w:pPr>
        <w:ind w:left="2427" w:hanging="180"/>
      </w:pPr>
    </w:lvl>
    <w:lvl w:ilvl="3" w:tplc="0409000F" w:tentative="1">
      <w:start w:val="1"/>
      <w:numFmt w:val="decimal"/>
      <w:lvlText w:val="%4."/>
      <w:lvlJc w:val="left"/>
      <w:pPr>
        <w:ind w:left="3147" w:hanging="360"/>
      </w:pPr>
    </w:lvl>
    <w:lvl w:ilvl="4" w:tplc="04090019" w:tentative="1">
      <w:start w:val="1"/>
      <w:numFmt w:val="lowerLetter"/>
      <w:lvlText w:val="%5."/>
      <w:lvlJc w:val="left"/>
      <w:pPr>
        <w:ind w:left="3867" w:hanging="360"/>
      </w:pPr>
    </w:lvl>
    <w:lvl w:ilvl="5" w:tplc="0409001B" w:tentative="1">
      <w:start w:val="1"/>
      <w:numFmt w:val="lowerRoman"/>
      <w:lvlText w:val="%6."/>
      <w:lvlJc w:val="right"/>
      <w:pPr>
        <w:ind w:left="4587" w:hanging="180"/>
      </w:pPr>
    </w:lvl>
    <w:lvl w:ilvl="6" w:tplc="0409000F" w:tentative="1">
      <w:start w:val="1"/>
      <w:numFmt w:val="decimal"/>
      <w:lvlText w:val="%7."/>
      <w:lvlJc w:val="left"/>
      <w:pPr>
        <w:ind w:left="5307" w:hanging="360"/>
      </w:pPr>
    </w:lvl>
    <w:lvl w:ilvl="7" w:tplc="04090019" w:tentative="1">
      <w:start w:val="1"/>
      <w:numFmt w:val="lowerLetter"/>
      <w:lvlText w:val="%8."/>
      <w:lvlJc w:val="left"/>
      <w:pPr>
        <w:ind w:left="6027" w:hanging="360"/>
      </w:pPr>
    </w:lvl>
    <w:lvl w:ilvl="8" w:tplc="040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>
    <w:nsid w:val="187B57C9"/>
    <w:multiLevelType w:val="hybridMultilevel"/>
    <w:tmpl w:val="1F0A3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733D3"/>
    <w:multiLevelType w:val="multilevel"/>
    <w:tmpl w:val="5B58BA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2009F3"/>
    <w:multiLevelType w:val="hybridMultilevel"/>
    <w:tmpl w:val="9D8EFA3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745C52"/>
    <w:multiLevelType w:val="hybridMultilevel"/>
    <w:tmpl w:val="D7127964"/>
    <w:lvl w:ilvl="0" w:tplc="0C906E3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8D0C60"/>
    <w:multiLevelType w:val="hybridMultilevel"/>
    <w:tmpl w:val="C5221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eastAsia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8E19EB"/>
    <w:multiLevelType w:val="hybridMultilevel"/>
    <w:tmpl w:val="3FF2A018"/>
    <w:lvl w:ilvl="0" w:tplc="43FA63F6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8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>
    <w:nsid w:val="59A143CC"/>
    <w:multiLevelType w:val="hybridMultilevel"/>
    <w:tmpl w:val="6F929C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6243A9"/>
    <w:multiLevelType w:val="hybridMultilevel"/>
    <w:tmpl w:val="EBB2A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793D49"/>
    <w:multiLevelType w:val="hybridMultilevel"/>
    <w:tmpl w:val="03B48296"/>
    <w:lvl w:ilvl="0" w:tplc="04090011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4"/>
  </w:num>
  <w:num w:numId="6">
    <w:abstractNumId w:val="21"/>
  </w:num>
  <w:num w:numId="7">
    <w:abstractNumId w:val="22"/>
  </w:num>
  <w:num w:numId="8">
    <w:abstractNumId w:val="13"/>
  </w:num>
  <w:num w:numId="9">
    <w:abstractNumId w:val="14"/>
  </w:num>
  <w:num w:numId="10">
    <w:abstractNumId w:val="11"/>
  </w:num>
  <w:num w:numId="11">
    <w:abstractNumId w:val="6"/>
  </w:num>
  <w:num w:numId="12">
    <w:abstractNumId w:val="18"/>
  </w:num>
  <w:num w:numId="13">
    <w:abstractNumId w:val="15"/>
  </w:num>
  <w:num w:numId="14">
    <w:abstractNumId w:val="10"/>
  </w:num>
  <w:num w:numId="15">
    <w:abstractNumId w:val="0"/>
  </w:num>
  <w:num w:numId="16">
    <w:abstractNumId w:val="9"/>
  </w:num>
  <w:num w:numId="17">
    <w:abstractNumId w:val="19"/>
  </w:num>
  <w:num w:numId="18">
    <w:abstractNumId w:val="23"/>
  </w:num>
  <w:num w:numId="19">
    <w:abstractNumId w:val="20"/>
  </w:num>
  <w:num w:numId="20">
    <w:abstractNumId w:val="12"/>
  </w:num>
  <w:num w:numId="21">
    <w:abstractNumId w:val="8"/>
  </w:num>
  <w:num w:numId="22">
    <w:abstractNumId w:val="16"/>
  </w:num>
  <w:num w:numId="23">
    <w:abstractNumId w:val="17"/>
  </w:num>
  <w:num w:numId="24">
    <w:abstractNumId w:val="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462FC"/>
    <w:rsid w:val="000514AF"/>
    <w:rsid w:val="000709FF"/>
    <w:rsid w:val="00073E37"/>
    <w:rsid w:val="000839A3"/>
    <w:rsid w:val="000876C6"/>
    <w:rsid w:val="000A2032"/>
    <w:rsid w:val="000A6E03"/>
    <w:rsid w:val="000B0EAF"/>
    <w:rsid w:val="000C6186"/>
    <w:rsid w:val="000D17CD"/>
    <w:rsid w:val="000D3CFC"/>
    <w:rsid w:val="000D6E7D"/>
    <w:rsid w:val="000E1FC6"/>
    <w:rsid w:val="000E393E"/>
    <w:rsid w:val="000F4A1D"/>
    <w:rsid w:val="00122CC8"/>
    <w:rsid w:val="0015360D"/>
    <w:rsid w:val="00155472"/>
    <w:rsid w:val="001561F8"/>
    <w:rsid w:val="00157B0E"/>
    <w:rsid w:val="00162A19"/>
    <w:rsid w:val="00165ABE"/>
    <w:rsid w:val="001778B2"/>
    <w:rsid w:val="0018302C"/>
    <w:rsid w:val="00193F82"/>
    <w:rsid w:val="001953CD"/>
    <w:rsid w:val="00197D2D"/>
    <w:rsid w:val="001B2608"/>
    <w:rsid w:val="001B6404"/>
    <w:rsid w:val="001C0BE1"/>
    <w:rsid w:val="001C4D1F"/>
    <w:rsid w:val="001C67A8"/>
    <w:rsid w:val="001C7591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B36EE"/>
    <w:rsid w:val="002B5DDA"/>
    <w:rsid w:val="002D7DD4"/>
    <w:rsid w:val="002E5760"/>
    <w:rsid w:val="002F17BE"/>
    <w:rsid w:val="002F277E"/>
    <w:rsid w:val="002F51D1"/>
    <w:rsid w:val="00310681"/>
    <w:rsid w:val="00315761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E7AB4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B2B7F"/>
    <w:rsid w:val="004D4EFE"/>
    <w:rsid w:val="004E6BFF"/>
    <w:rsid w:val="0050623C"/>
    <w:rsid w:val="00527334"/>
    <w:rsid w:val="0053614C"/>
    <w:rsid w:val="00540DA5"/>
    <w:rsid w:val="00555CC1"/>
    <w:rsid w:val="00580E3A"/>
    <w:rsid w:val="005A31DE"/>
    <w:rsid w:val="005B790E"/>
    <w:rsid w:val="005C19E4"/>
    <w:rsid w:val="005C3BF5"/>
    <w:rsid w:val="005C4DB2"/>
    <w:rsid w:val="005C4FBB"/>
    <w:rsid w:val="005E6E54"/>
    <w:rsid w:val="00607B32"/>
    <w:rsid w:val="006401CB"/>
    <w:rsid w:val="00643210"/>
    <w:rsid w:val="006541CF"/>
    <w:rsid w:val="00662CBC"/>
    <w:rsid w:val="0068374F"/>
    <w:rsid w:val="00693F86"/>
    <w:rsid w:val="0069604A"/>
    <w:rsid w:val="00697387"/>
    <w:rsid w:val="006B2E27"/>
    <w:rsid w:val="006B4F5C"/>
    <w:rsid w:val="006C0BCC"/>
    <w:rsid w:val="006C1F76"/>
    <w:rsid w:val="006C3C62"/>
    <w:rsid w:val="006E0448"/>
    <w:rsid w:val="00710EB2"/>
    <w:rsid w:val="00711671"/>
    <w:rsid w:val="00711CCF"/>
    <w:rsid w:val="00713522"/>
    <w:rsid w:val="00720E94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D2EC2"/>
    <w:rsid w:val="007F1452"/>
    <w:rsid w:val="007F1E4D"/>
    <w:rsid w:val="00841DBE"/>
    <w:rsid w:val="00844FD1"/>
    <w:rsid w:val="00864CF0"/>
    <w:rsid w:val="00871CE3"/>
    <w:rsid w:val="00884582"/>
    <w:rsid w:val="0088708C"/>
    <w:rsid w:val="0089260B"/>
    <w:rsid w:val="008A7439"/>
    <w:rsid w:val="008C5619"/>
    <w:rsid w:val="008C5B28"/>
    <w:rsid w:val="008E6E53"/>
    <w:rsid w:val="00913429"/>
    <w:rsid w:val="00914B5F"/>
    <w:rsid w:val="00915132"/>
    <w:rsid w:val="009333E7"/>
    <w:rsid w:val="00943CDB"/>
    <w:rsid w:val="00947005"/>
    <w:rsid w:val="0096163F"/>
    <w:rsid w:val="00974D68"/>
    <w:rsid w:val="00981807"/>
    <w:rsid w:val="009854AA"/>
    <w:rsid w:val="00986B5C"/>
    <w:rsid w:val="00993691"/>
    <w:rsid w:val="0099633D"/>
    <w:rsid w:val="009A1839"/>
    <w:rsid w:val="009A2A70"/>
    <w:rsid w:val="009A2B82"/>
    <w:rsid w:val="009B67C1"/>
    <w:rsid w:val="009D0918"/>
    <w:rsid w:val="009D33EF"/>
    <w:rsid w:val="009E0E21"/>
    <w:rsid w:val="009F4215"/>
    <w:rsid w:val="00A02B16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D26F9"/>
    <w:rsid w:val="00AD5179"/>
    <w:rsid w:val="00AD6C51"/>
    <w:rsid w:val="00AF1173"/>
    <w:rsid w:val="00B127E3"/>
    <w:rsid w:val="00B177EB"/>
    <w:rsid w:val="00B36521"/>
    <w:rsid w:val="00B36959"/>
    <w:rsid w:val="00B41AFB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B32BF"/>
    <w:rsid w:val="00BD004F"/>
    <w:rsid w:val="00BD2D2D"/>
    <w:rsid w:val="00BE6B84"/>
    <w:rsid w:val="00BE6BEF"/>
    <w:rsid w:val="00BF5376"/>
    <w:rsid w:val="00C0086C"/>
    <w:rsid w:val="00C03435"/>
    <w:rsid w:val="00C0496A"/>
    <w:rsid w:val="00C04FD8"/>
    <w:rsid w:val="00C07931"/>
    <w:rsid w:val="00C20C46"/>
    <w:rsid w:val="00C26036"/>
    <w:rsid w:val="00C35A0C"/>
    <w:rsid w:val="00C53E38"/>
    <w:rsid w:val="00C631D2"/>
    <w:rsid w:val="00C77C84"/>
    <w:rsid w:val="00C939AA"/>
    <w:rsid w:val="00C97522"/>
    <w:rsid w:val="00CB199A"/>
    <w:rsid w:val="00CB4FDB"/>
    <w:rsid w:val="00CB79D1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75606"/>
    <w:rsid w:val="00D94A5A"/>
    <w:rsid w:val="00DA33E9"/>
    <w:rsid w:val="00DA4AAD"/>
    <w:rsid w:val="00DA6F26"/>
    <w:rsid w:val="00DB6949"/>
    <w:rsid w:val="00DC111A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26CD3"/>
    <w:rsid w:val="00E45A04"/>
    <w:rsid w:val="00E52F78"/>
    <w:rsid w:val="00E5608E"/>
    <w:rsid w:val="00E6204E"/>
    <w:rsid w:val="00E801DC"/>
    <w:rsid w:val="00E8163E"/>
    <w:rsid w:val="00E90D04"/>
    <w:rsid w:val="00E94F62"/>
    <w:rsid w:val="00EA743A"/>
    <w:rsid w:val="00EB503E"/>
    <w:rsid w:val="00EC2EC8"/>
    <w:rsid w:val="00ED3345"/>
    <w:rsid w:val="00ED67DB"/>
    <w:rsid w:val="00EF1712"/>
    <w:rsid w:val="00EF51E9"/>
    <w:rsid w:val="00F06D44"/>
    <w:rsid w:val="00F1384E"/>
    <w:rsid w:val="00F214DB"/>
    <w:rsid w:val="00F27025"/>
    <w:rsid w:val="00F32643"/>
    <w:rsid w:val="00F4241D"/>
    <w:rsid w:val="00F43B53"/>
    <w:rsid w:val="00F552E3"/>
    <w:rsid w:val="00F56502"/>
    <w:rsid w:val="00F601DC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a">
    <w:name w:val="Body Text"/>
    <w:basedOn w:val="a"/>
    <w:link w:val="ab"/>
    <w:qFormat/>
    <w:rsid w:val="000B0EAF"/>
    <w:pPr>
      <w:spacing w:before="180" w:after="180" w:line="240" w:lineRule="auto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0B0EAF"/>
    <w:rPr>
      <w:sz w:val="24"/>
      <w:szCs w:val="24"/>
    </w:rPr>
  </w:style>
  <w:style w:type="paragraph" w:customStyle="1" w:styleId="Compact">
    <w:name w:val="Compact"/>
    <w:basedOn w:val="aa"/>
    <w:qFormat/>
    <w:rsid w:val="00E90D04"/>
    <w:pPr>
      <w:spacing w:before="36" w:after="36"/>
    </w:pPr>
  </w:style>
  <w:style w:type="character" w:styleId="ac">
    <w:name w:val="FollowedHyperlink"/>
    <w:basedOn w:val="a0"/>
    <w:uiPriority w:val="99"/>
    <w:semiHidden/>
    <w:unhideWhenUsed/>
    <w:rsid w:val="003E7A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a">
    <w:name w:val="Body Text"/>
    <w:basedOn w:val="a"/>
    <w:link w:val="ab"/>
    <w:qFormat/>
    <w:rsid w:val="000B0EAF"/>
    <w:pPr>
      <w:spacing w:before="180" w:after="180" w:line="240" w:lineRule="auto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0B0EAF"/>
    <w:rPr>
      <w:sz w:val="24"/>
      <w:szCs w:val="24"/>
    </w:rPr>
  </w:style>
  <w:style w:type="paragraph" w:customStyle="1" w:styleId="Compact">
    <w:name w:val="Compact"/>
    <w:basedOn w:val="aa"/>
    <w:qFormat/>
    <w:rsid w:val="00E90D04"/>
    <w:pPr>
      <w:spacing w:before="36" w:after="36"/>
    </w:pPr>
  </w:style>
  <w:style w:type="character" w:styleId="ac">
    <w:name w:val="FollowedHyperlink"/>
    <w:basedOn w:val="a0"/>
    <w:uiPriority w:val="99"/>
    <w:semiHidden/>
    <w:unhideWhenUsed/>
    <w:rsid w:val="003E7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artak.cso.gov.am/user/structure/subdivisio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2023-12-22T11:31:00Z</cp:lastPrinted>
  <dcterms:created xsi:type="dcterms:W3CDTF">2025-07-28T11:21:00Z</dcterms:created>
  <dcterms:modified xsi:type="dcterms:W3CDTF">2025-07-28T11:41:00Z</dcterms:modified>
</cp:coreProperties>
</file>