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E5A70" w14:textId="17AC56AC" w:rsidR="00E43115" w:rsidRPr="001F239C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Pr="001F239C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7E81757E" w:rsidR="00E43115" w:rsidRPr="001F239C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Միգրացիայի և քաղաքացիության ծառայության </w:t>
      </w:r>
      <w:r w:rsidR="00942A77"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քաղաքացիության շնորհման վարչության </w:t>
      </w:r>
      <w:r w:rsidR="00A779F3"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</w:t>
      </w:r>
      <w:r w:rsidR="00A779F3"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աղաքացիության շնորհման և դադարեցման բաժնի գլխավոր մասնագետ</w:t>
      </w:r>
      <w:r w:rsidR="00A779F3"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="00A779F3"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(27-3-22.1-Մ2-8)</w:t>
      </w:r>
      <w:r w:rsidR="007B3960"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1D5F54"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1F239C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14215E28" w:rsidR="00E43115" w:rsidRPr="001F239C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1F239C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7D8F0AD" w14:textId="77777777" w:rsidR="00A779F3" w:rsidRPr="00A779F3" w:rsidRDefault="00A779F3" w:rsidP="00A779F3">
      <w:pPr>
        <w:numPr>
          <w:ilvl w:val="0"/>
          <w:numId w:val="3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A779F3">
        <w:rPr>
          <w:rFonts w:ascii="GHEA Grapalat" w:hAnsi="GHEA Grapalat"/>
          <w:sz w:val="24"/>
          <w:szCs w:val="24"/>
          <w:lang w:val="hy-AM"/>
        </w:rPr>
        <w:t xml:space="preserve">իրականացնում է Հայաստանի Հանրապետության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քաղաքացիություն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ստանալու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Հայաստանի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Հանրապետության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քաղաքացիությունը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դադարեցնելու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վերաբերյալ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դիմումների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ընդունման</w:t>
      </w:r>
      <w:proofErr w:type="spellEnd"/>
      <w:r w:rsidRPr="00A779F3">
        <w:rPr>
          <w:rFonts w:ascii="Courier New" w:hAnsi="Courier New" w:cs="Courier New"/>
          <w:sz w:val="24"/>
          <w:szCs w:val="24"/>
          <w:lang w:val="hy-AM"/>
        </w:rPr>
        <w:t> </w:t>
      </w:r>
      <w:r w:rsidRPr="00A779F3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այդ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թվում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՝ ՀՀ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արտաքին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գործերի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նախարարության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միջոցով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ստացված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),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ընթացքի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վարման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և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իրականացված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վարույթների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արդյունքում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եզրակացությունների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կազմման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աշխատանքները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>.</w:t>
      </w:r>
      <w:r w:rsidRPr="00A779F3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7895EE4B" w14:textId="77777777" w:rsidR="00A779F3" w:rsidRPr="00A779F3" w:rsidRDefault="00A779F3" w:rsidP="00A779F3">
      <w:pPr>
        <w:numPr>
          <w:ilvl w:val="0"/>
          <w:numId w:val="3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A779F3">
        <w:rPr>
          <w:rFonts w:ascii="GHEA Grapalat" w:hAnsi="GHEA Grapalat"/>
          <w:sz w:val="24"/>
          <w:szCs w:val="24"/>
          <w:lang w:val="hy-AM"/>
        </w:rPr>
        <w:t xml:space="preserve">ՀՀ նախագահի կողմից ՀՀ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քաղաքացիություն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ստանալու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դիմումները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բավարարելու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դեպքում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՝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իրականացնում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է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երդման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արարողության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անցկացման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իսկ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դադարեցնելու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դիմումները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բավարարելու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դեպքում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՝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համապատասխան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տեղեկանքների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տրամադրման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օրենքով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սահմանված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դեպքերում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և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կարգով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ՀՀ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քաղաքացիություն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ստացած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անձանց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քաղաքացիությունը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դադարեցնելու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գործընթացի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հարուցման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և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դրա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հետագա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ընթացքի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հետ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կապված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աշխատանքները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>.</w:t>
      </w:r>
    </w:p>
    <w:p w14:paraId="2AE39E18" w14:textId="77777777" w:rsidR="00A779F3" w:rsidRPr="00A779F3" w:rsidRDefault="00A779F3" w:rsidP="00A779F3">
      <w:pPr>
        <w:numPr>
          <w:ilvl w:val="0"/>
          <w:numId w:val="3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A779F3">
        <w:rPr>
          <w:rFonts w:ascii="GHEA Grapalat" w:hAnsi="GHEA Grapalat"/>
          <w:sz w:val="24"/>
          <w:szCs w:val="24"/>
          <w:lang w:val="hy-AM"/>
        </w:rPr>
        <w:t xml:space="preserve">ՀՀ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քաղաքացիություն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ստանալու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կամ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դադարեցնելու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դիմումները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բավարարելու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կամ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մերժելու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դեպքերում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իրականացնում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է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դիմումատուների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ծանուցման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հետ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կապված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A779F3">
        <w:rPr>
          <w:rFonts w:ascii="GHEA Grapalat" w:hAnsi="GHEA Grapalat"/>
          <w:sz w:val="24"/>
          <w:szCs w:val="24"/>
          <w:lang w:val="hy-AM"/>
        </w:rPr>
        <w:t>աշխատանքները</w:t>
      </w:r>
      <w:proofErr w:type="spellEnd"/>
      <w:r w:rsidRPr="00A779F3">
        <w:rPr>
          <w:rFonts w:ascii="GHEA Grapalat" w:hAnsi="GHEA Grapalat"/>
          <w:sz w:val="24"/>
          <w:szCs w:val="24"/>
          <w:lang w:val="hy-AM"/>
        </w:rPr>
        <w:t>։</w:t>
      </w:r>
    </w:p>
    <w:p w14:paraId="0B93CD07" w14:textId="7934D974" w:rsidR="00942A77" w:rsidRPr="001F239C" w:rsidRDefault="00A779F3" w:rsidP="00A779F3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sz w:val="24"/>
          <w:szCs w:val="24"/>
        </w:rPr>
      </w:pPr>
      <w:proofErr w:type="spellStart"/>
      <w:proofErr w:type="gramStart"/>
      <w:r w:rsidRPr="001F239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Իրավունքները</w:t>
      </w:r>
      <w:proofErr w:type="spellEnd"/>
      <w:r w:rsidRPr="001F239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</w:p>
    <w:p w14:paraId="4063F315" w14:textId="16992100" w:rsidR="007E3E14" w:rsidRPr="001F239C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F239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F239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F239C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F239C"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F239C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F239C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F239C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F23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F23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0824F2B6" w:rsidR="005D1FA8" w:rsidRPr="001F239C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1F239C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</w:t>
      </w:r>
      <w:r w:rsidR="00A779F3" w:rsidRPr="001F239C">
        <w:rPr>
          <w:rFonts w:ascii="GHEA Grapalat" w:hAnsi="GHEA Grapalat"/>
          <w:sz w:val="24"/>
          <w:szCs w:val="24"/>
          <w:lang w:val="hy-AM"/>
        </w:rPr>
        <w:t>երկու</w:t>
      </w:r>
      <w:r w:rsidRPr="001F239C">
        <w:rPr>
          <w:rFonts w:ascii="GHEA Grapalat" w:hAnsi="GHEA Grapalat"/>
          <w:sz w:val="24"/>
          <w:szCs w:val="24"/>
          <w:lang w:val="hy-AM"/>
        </w:rPr>
        <w:t xml:space="preserve"> տարվա ստաժ կամ </w:t>
      </w:r>
      <w:r w:rsidR="00A779F3" w:rsidRPr="001F239C">
        <w:rPr>
          <w:rFonts w:ascii="GHEA Grapalat" w:hAnsi="GHEA Grapalat"/>
          <w:sz w:val="24"/>
          <w:szCs w:val="24"/>
          <w:lang w:val="hy-AM"/>
        </w:rPr>
        <w:t>երեք</w:t>
      </w:r>
      <w:r w:rsidRPr="001F239C">
        <w:rPr>
          <w:rFonts w:ascii="GHEA Grapalat" w:hAnsi="GHEA Grapalat"/>
          <w:sz w:val="24"/>
          <w:szCs w:val="24"/>
          <w:lang w:val="hy-AM"/>
        </w:rPr>
        <w:t xml:space="preserve"> տարվա մասնագիտական աշխատանքային ստաժ կամ փաստաթղթավարության բնագավառում </w:t>
      </w:r>
      <w:r w:rsidR="00A779F3" w:rsidRPr="001F239C">
        <w:rPr>
          <w:rFonts w:ascii="GHEA Grapalat" w:hAnsi="GHEA Grapalat"/>
          <w:sz w:val="24"/>
          <w:szCs w:val="24"/>
          <w:lang w:val="hy-AM"/>
        </w:rPr>
        <w:t>երեք</w:t>
      </w:r>
      <w:r w:rsidRPr="001F239C">
        <w:rPr>
          <w:rFonts w:ascii="GHEA Grapalat" w:hAnsi="GHEA Grapalat"/>
          <w:sz w:val="24"/>
          <w:szCs w:val="24"/>
          <w:lang w:val="hy-AM"/>
        </w:rPr>
        <w:t xml:space="preserve"> տարվա</w:t>
      </w:r>
      <w:r w:rsidRPr="001F239C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1F239C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1F239C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7719614B" w:rsidR="005D1FA8" w:rsidRPr="001F239C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F239C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7CF1E9D3" w14:textId="77777777" w:rsidR="005D1FA8" w:rsidRPr="001F239C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sz w:val="24"/>
          <w:szCs w:val="24"/>
          <w:lang w:val="en-US"/>
        </w:rPr>
      </w:pPr>
      <w:r w:rsidRPr="001F239C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Ընդհանրական կոմպետենցիաներ`  </w:t>
      </w:r>
    </w:p>
    <w:p w14:paraId="24A453B6" w14:textId="77777777" w:rsidR="00F735F6" w:rsidRPr="001F239C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</w:t>
      </w:r>
      <w:proofErr w:type="spellEnd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լուծում</w:t>
      </w:r>
      <w:proofErr w:type="spellEnd"/>
    </w:p>
    <w:p w14:paraId="4F2C30A1" w14:textId="77777777" w:rsidR="00F735F6" w:rsidRPr="001F239C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</w:t>
      </w:r>
      <w:proofErr w:type="spellEnd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մշակում</w:t>
      </w:r>
      <w:proofErr w:type="spellEnd"/>
    </w:p>
    <w:p w14:paraId="6D525D36" w14:textId="77777777" w:rsidR="00F735F6" w:rsidRPr="001F239C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  <w:proofErr w:type="spellEnd"/>
    </w:p>
    <w:p w14:paraId="0BCEE0D3" w14:textId="77777777" w:rsidR="00F735F6" w:rsidRPr="001F239C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</w:t>
      </w:r>
      <w:proofErr w:type="spellEnd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հավաքագրում</w:t>
      </w:r>
      <w:proofErr w:type="spellEnd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վերլուծությ</w:t>
      </w:r>
      <w:proofErr w:type="spellEnd"/>
    </w:p>
    <w:p w14:paraId="6BA32280" w14:textId="47CD8E95" w:rsidR="005D1FA8" w:rsidRPr="001F239C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F239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1F239C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</w:t>
      </w:r>
      <w:proofErr w:type="spellEnd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045A3F59" w14:textId="77777777" w:rsidR="00F735F6" w:rsidRPr="001F239C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</w:t>
      </w:r>
      <w:proofErr w:type="spellEnd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բավարարում</w:t>
      </w:r>
      <w:proofErr w:type="spellEnd"/>
    </w:p>
    <w:p w14:paraId="153CF55A" w14:textId="77777777" w:rsidR="00F735F6" w:rsidRPr="001F239C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</w:t>
      </w:r>
      <w:proofErr w:type="spellEnd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կառավարում</w:t>
      </w:r>
      <w:proofErr w:type="spellEnd"/>
    </w:p>
    <w:p w14:paraId="5E9D4420" w14:textId="77777777" w:rsidR="00F735F6" w:rsidRPr="001F239C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</w:t>
      </w:r>
      <w:proofErr w:type="spellEnd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և </w:t>
      </w: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կազմակերպում</w:t>
      </w:r>
      <w:proofErr w:type="spellEnd"/>
    </w:p>
    <w:p w14:paraId="524B75F0" w14:textId="77777777" w:rsidR="00F735F6" w:rsidRPr="001F239C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</w:t>
      </w:r>
      <w:proofErr w:type="spellEnd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Times New Roman"/>
          <w:sz w:val="24"/>
          <w:szCs w:val="24"/>
          <w:lang w:eastAsia="en-GB"/>
        </w:rPr>
        <w:t>նախապատրաստում</w:t>
      </w:r>
      <w:proofErr w:type="spellEnd"/>
    </w:p>
    <w:p w14:paraId="191ADBC2" w14:textId="6CE9632C" w:rsidR="00A937EE" w:rsidRPr="001F239C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F239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Համակարգչով</w:t>
      </w:r>
      <w:r w:rsidRPr="001F239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239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F239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239C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F239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239C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F239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239C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F239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239C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F239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239C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F239C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239C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F239C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F239C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B2601E1" w:rsidR="00E43115" w:rsidRPr="001F239C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1F239C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1F239C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1F239C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A779F3" w:rsidRPr="001F239C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267072</w:t>
      </w:r>
      <w:r w:rsidR="001D18A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gramStart"/>
      <w:r w:rsidRPr="001F239C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A779F3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proofErr w:type="gramEnd"/>
      <w:r w:rsidR="00BB06A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A779F3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1F239C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1F239C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BB06A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A779F3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1F239C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F239C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F239C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F239C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1F239C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3E1660" w:rsidRPr="001F239C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(</w:t>
      </w:r>
      <w:r w:rsidR="003E1660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3E1660" w:rsidRPr="001F239C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EA0342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69319E0F" w:rsidR="00E43115" w:rsidRPr="001F239C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F239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F239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F239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F239C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F239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F239C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F23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F239C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1F239C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F239C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F239C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F239C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F239C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1F239C">
        <w:rPr>
          <w:rFonts w:ascii="GHEA Grapalat" w:hAnsi="GHEA Grapalat"/>
          <w:lang w:val="hy-AM"/>
        </w:rPr>
        <w:t xml:space="preserve"> Հայաստան, ք. Երևան, Դավթաշեն, 4-րդ թաղամաս, 10/17 շենք</w:t>
      </w:r>
      <w:r w:rsidR="00E047F5" w:rsidRPr="001F239C">
        <w:rPr>
          <w:rFonts w:ascii="GHEA Grapalat" w:hAnsi="GHEA Grapalat"/>
          <w:lang w:val="hy-AM"/>
        </w:rPr>
        <w:t>)։</w:t>
      </w:r>
    </w:p>
    <w:p w14:paraId="0F8B89CC" w14:textId="79D881FC" w:rsidR="000F761E" w:rsidRPr="001F239C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76A746E7" w:rsidR="00E43115" w:rsidRPr="001F239C" w:rsidRDefault="00A779F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Ք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աղաքացիական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F239C">
        <w:rPr>
          <w:rFonts w:ascii="Courier New" w:eastAsia="Times New Roman" w:hAnsi="Courier New" w:cs="Courier New"/>
          <w:sz w:val="24"/>
          <w:szCs w:val="24"/>
          <w:lang w:val="hy-AM" w:eastAsia="en-GB"/>
        </w:rPr>
        <w:t> </w:t>
      </w:r>
      <w:r w:rsidR="000F761E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="00E43115" w:rsidRPr="001F239C">
        <w:rPr>
          <w:rFonts w:ascii="Courier New" w:eastAsia="Times New Roman" w:hAnsi="Courier New" w:cs="Courier New"/>
          <w:sz w:val="24"/>
          <w:szCs w:val="24"/>
          <w:lang w:val="hy-AM" w:eastAsia="en-GB"/>
        </w:rPr>
        <w:t> </w:t>
      </w:r>
      <w:r w:rsidR="00571B88" w:rsidRPr="001F239C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 </w:t>
      </w:r>
      <w:r w:rsidR="00E43115" w:rsidRPr="001F239C">
        <w:rPr>
          <w:rFonts w:ascii="Courier New" w:eastAsia="Times New Roman" w:hAnsi="Courier New" w:cs="Courier New"/>
          <w:sz w:val="24"/>
          <w:szCs w:val="24"/>
          <w:lang w:val="hy-AM" w:eastAsia="en-GB"/>
        </w:rPr>
        <w:t> </w:t>
      </w:r>
      <w:r w:rsidR="00E43115"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F239C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="00E43115" w:rsidRPr="001F239C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F239C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F239C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en-US" w:eastAsia="en-GB"/>
        </w:rPr>
      </w:pPr>
      <w:r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F239C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F239C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0C5A922F" w14:textId="77777777" w:rsidR="00A779F3" w:rsidRPr="001F239C" w:rsidRDefault="00A779F3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en-US" w:eastAsia="en-GB"/>
        </w:rPr>
      </w:pPr>
    </w:p>
    <w:p w14:paraId="3D95BBAE" w14:textId="77777777" w:rsidR="00A779F3" w:rsidRPr="001F239C" w:rsidRDefault="00A779F3" w:rsidP="00A779F3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F239C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344DD515" w14:textId="77777777" w:rsidR="00A779F3" w:rsidRPr="001F239C" w:rsidRDefault="00A779F3" w:rsidP="00A779F3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F239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8F45C6C" w14:textId="77777777" w:rsidR="00A779F3" w:rsidRPr="001F239C" w:rsidRDefault="00A779F3" w:rsidP="00A779F3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F239C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418A7440" w14:textId="77777777" w:rsidR="00A779F3" w:rsidRPr="001F239C" w:rsidRDefault="00A779F3" w:rsidP="00A779F3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F239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79A8CFE" w14:textId="77777777" w:rsidR="00A779F3" w:rsidRPr="001F239C" w:rsidRDefault="00A779F3" w:rsidP="00A779F3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F239C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7F1FF2FE" w14:textId="77777777" w:rsidR="00A779F3" w:rsidRPr="001F239C" w:rsidRDefault="00A779F3" w:rsidP="00A779F3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F239C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7B9EAE5" w14:textId="77777777" w:rsidR="00A779F3" w:rsidRPr="001F239C" w:rsidRDefault="00A779F3" w:rsidP="00A779F3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27506F9" w14:textId="5FCE4CC1" w:rsidR="00A779F3" w:rsidRPr="001F239C" w:rsidRDefault="00A779F3" w:rsidP="00A779F3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F239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1</w:t>
      </w:r>
      <w:r w:rsidRPr="001F239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1F239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.07.2025թ. ներառյալ:        </w:t>
      </w:r>
    </w:p>
    <w:p w14:paraId="5E991F46" w14:textId="77777777" w:rsidR="00A779F3" w:rsidRPr="001F239C" w:rsidRDefault="00A779F3" w:rsidP="00A779F3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F239C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66FFC0EF" w14:textId="77777777" w:rsidR="00653DDC" w:rsidRPr="001F239C" w:rsidRDefault="00653DDC" w:rsidP="00653DDC">
      <w:pPr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1F239C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Ժամանակավոր թափուր պաշտոն զբաղեցնելու համար դիմումներն ընդունվում են </w:t>
      </w:r>
      <w:r w:rsidRPr="001F239C">
        <w:rPr>
          <w:rFonts w:ascii="GHEA Grapalat" w:hAnsi="GHEA Grapalat"/>
          <w:b/>
          <w:i/>
          <w:color w:val="282A3C"/>
          <w:sz w:val="24"/>
          <w:szCs w:val="24"/>
          <w:shd w:val="clear" w:color="auto" w:fill="FFFFFF"/>
          <w:lang w:val="hy-AM"/>
        </w:rPr>
        <w:t>էլեկտրոնային եղանակով՝</w:t>
      </w:r>
      <w:r w:rsidRPr="001F239C">
        <w:rPr>
          <w:rFonts w:ascii="Courier New" w:hAnsi="Courier New" w:cs="Courier New"/>
          <w:color w:val="282A3C"/>
          <w:sz w:val="24"/>
          <w:szCs w:val="24"/>
          <w:shd w:val="clear" w:color="auto" w:fill="FFFFFF"/>
          <w:lang w:val="hy-AM"/>
        </w:rPr>
        <w:t> </w:t>
      </w:r>
      <w:hyperlink r:id="rId6" w:history="1">
        <w:r w:rsidRPr="001F239C">
          <w:rPr>
            <w:rStyle w:val="Hyperlink"/>
            <w:rFonts w:ascii="GHEA Grapalat" w:hAnsi="GHEA Grapalat"/>
            <w:sz w:val="24"/>
            <w:szCs w:val="24"/>
            <w:shd w:val="clear" w:color="auto" w:fill="FFFFFF"/>
            <w:lang w:val="hy-AM"/>
          </w:rPr>
          <w:t>https://cso.gov.am/</w:t>
        </w:r>
      </w:hyperlink>
      <w:r w:rsidRPr="001F239C">
        <w:rPr>
          <w:rFonts w:ascii="Courier New" w:hAnsi="Courier New" w:cs="Courier New"/>
          <w:color w:val="282A3C"/>
          <w:sz w:val="24"/>
          <w:szCs w:val="24"/>
          <w:shd w:val="clear" w:color="auto" w:fill="FFFFFF"/>
          <w:lang w:val="hy-AM"/>
        </w:rPr>
        <w:t> </w:t>
      </w:r>
      <w:r w:rsidRPr="001F239C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կայքէջի միջոցով: </w:t>
      </w:r>
    </w:p>
    <w:p w14:paraId="7C998A0E" w14:textId="77777777" w:rsidR="00653DDC" w:rsidRPr="001F239C" w:rsidRDefault="00653DDC" w:rsidP="00653DDC">
      <w:pPr>
        <w:jc w:val="both"/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1F239C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Էլեկտրոնային եղանակով դիմում ներկայացնելու համար անհրաժեշտ է՝</w:t>
      </w:r>
    </w:p>
    <w:p w14:paraId="2952373E" w14:textId="77777777" w:rsidR="00653DDC" w:rsidRPr="001F239C" w:rsidRDefault="00653DDC" w:rsidP="00653DD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F239C">
        <w:rPr>
          <w:rFonts w:ascii="GHEA Grapalat" w:hAnsi="GHEA Grapalat"/>
          <w:b/>
          <w:color w:val="282A3C"/>
          <w:sz w:val="24"/>
          <w:szCs w:val="24"/>
          <w:shd w:val="clear" w:color="auto" w:fill="FFFFFF"/>
          <w:lang w:val="hy-AM"/>
        </w:rPr>
        <w:t xml:space="preserve"> այցելել</w:t>
      </w:r>
      <w:r w:rsidRPr="001F239C">
        <w:rPr>
          <w:rFonts w:ascii="Courier New" w:hAnsi="Courier New" w:cs="Courier New"/>
          <w:color w:val="282A3C"/>
          <w:sz w:val="24"/>
          <w:szCs w:val="24"/>
          <w:shd w:val="clear" w:color="auto" w:fill="FFFFFF"/>
          <w:lang w:val="hy-AM"/>
        </w:rPr>
        <w:t> </w:t>
      </w:r>
      <w:hyperlink r:id="rId7" w:history="1">
        <w:r w:rsidRPr="001F239C">
          <w:rPr>
            <w:rStyle w:val="Hyperlink"/>
            <w:rFonts w:ascii="GHEA Grapalat" w:hAnsi="GHEA Grapalat"/>
            <w:sz w:val="24"/>
            <w:szCs w:val="24"/>
            <w:shd w:val="clear" w:color="auto" w:fill="FFFFFF"/>
            <w:lang w:val="hy-AM"/>
          </w:rPr>
          <w:t>https://cso.gov.am/</w:t>
        </w:r>
      </w:hyperlink>
      <w:r w:rsidRPr="001F239C">
        <w:rPr>
          <w:rFonts w:ascii="Courier New" w:hAnsi="Courier New" w:cs="Courier New"/>
          <w:color w:val="282A3C"/>
          <w:sz w:val="24"/>
          <w:szCs w:val="24"/>
          <w:shd w:val="clear" w:color="auto" w:fill="FFFFFF"/>
          <w:lang w:val="hy-AM"/>
        </w:rPr>
        <w:t> </w:t>
      </w:r>
      <w:r w:rsidRPr="001F239C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կայքէջի «Գլխավոր» էջի «Մրցույթների հայտարարություններ» բաժնի «Ժամկետային աշխատանքային պայմանագրով համալրում» ենթաբաժին: Ծանոթանալով ժամանակավոր թափուր պաշտոն զբաղեցնելու մասին հրապարակված </w:t>
      </w:r>
      <w:r w:rsidRPr="001F239C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lastRenderedPageBreak/>
        <w:t xml:space="preserve">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 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 Լրացնելով «Իմ էջի» անձնական տվյալները, կցելով անհրաժեշտ փաստաթղթերը՝ անհրաժեշտ է արդեն իսկ գրանցված օգտատիրոջ էջում՝ «Համալրում» բաժնի «ԺԱՊ» ենթաբաժնում գտնել ժամանակավոր թափուր պաշտոն զբաղեցնելու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ծանուցում դիմումն ընդունվելու մասին: Դիմումի կարգավիճակի մասին տեղեկատվություն կարելի է ստանալ նաև օգտատիրոջ անձնական էջի «Համալրում» բաժնի «ԺԱՊ» ենթաբաժնում «Գործողություններ» աղյուսակի ներքո գրառումից՝ նշված հատվածում ա) եթե ակտիվ է «Դիմել» ստեղնը, ապա դիմումը դեռևս գրանցված չէ, բ) եթե ակտիվ է «Իմ դիմումը» ստեղնը, ապա դիմումը ներկայացված է և այն ուսումնասիրման փուլում է, գ) եթե ակտիվ է «Խմբագրել» ստեղնը, ապա անհրաժեշտ է խմբագրել դիմումը՝ շտկելով փաստաթղթերում առկա ձևական սխալները և կրկին ներկայացնել այն: 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շտկելու առկա ձևական սխալները, որոնց մասին քաղաքացին ծանուցվում է «Իմ էջի» «Ծանուցումներ» բաժնի և էլեկտրոնային փոստի միջոցով: Փաստաթղթերում առկա ձևական սխալներ մասին մեկնաբանությունը քաղաքացին կարող է տեսնել՝ բացելով «Իմ էջի» «Համալրում» բաժնի «ԺԱՊ» ենթաբաժնի համապատասխան հայտարարության հերթական համարից առաջ դրված </w:t>
      </w:r>
      <w:r w:rsidRPr="001F239C">
        <w:rPr>
          <w:rFonts w:ascii="Cambria Math" w:hAnsi="Cambria Math" w:cs="Cambria Math"/>
          <w:color w:val="282A3C"/>
          <w:sz w:val="24"/>
          <w:szCs w:val="24"/>
          <w:shd w:val="clear" w:color="auto" w:fill="FFFFFF"/>
          <w:lang w:val="hy-AM"/>
        </w:rPr>
        <w:t>⊕</w:t>
      </w:r>
      <w:r w:rsidRPr="001F239C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նշանը: Փաստաթղթերը խմբագրելու համար անհրաժեշտ է այցելել «Անձնական էջ»-ի «Համալրում» բաժնի «ԺԱՊ» ենթաբաժին, ընտրել հրապարակված հայտարարությունը, «Գործողություններ» ենթաբաժնի ներքո նշված «Խմբագրել» կոճակը սեղմել, կատարել փոփոխությունները և ներքևում նշված «Դ</w:t>
      </w:r>
      <w:bookmarkStart w:id="0" w:name="_GoBack"/>
      <w:bookmarkEnd w:id="0"/>
      <w:r w:rsidRPr="001F239C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իմել» կոճակի միջոցով դիմումը կրկին ներկայացնել: Համակարգում գրանցվելուց հետո քաղաքացին իր «Անձնական էջ» կարող է մուտք գործել՝ այցելելով</w:t>
      </w:r>
      <w:r w:rsidRPr="001F239C">
        <w:rPr>
          <w:rFonts w:ascii="Courier New" w:hAnsi="Courier New" w:cs="Courier New"/>
          <w:color w:val="282A3C"/>
          <w:sz w:val="24"/>
          <w:szCs w:val="24"/>
          <w:shd w:val="clear" w:color="auto" w:fill="FFFFFF"/>
          <w:lang w:val="hy-AM"/>
        </w:rPr>
        <w:t> </w:t>
      </w:r>
      <w:hyperlink r:id="rId8" w:history="1">
        <w:r w:rsidRPr="001F239C">
          <w:rPr>
            <w:rStyle w:val="Hyperlink"/>
            <w:rFonts w:ascii="GHEA Grapalat" w:hAnsi="GHEA Grapalat"/>
            <w:sz w:val="24"/>
            <w:szCs w:val="24"/>
            <w:shd w:val="clear" w:color="auto" w:fill="FFFFFF"/>
            <w:lang w:val="hy-AM"/>
          </w:rPr>
          <w:t>https://cso.gov.am/</w:t>
        </w:r>
      </w:hyperlink>
      <w:r w:rsidRPr="001F239C">
        <w:rPr>
          <w:rFonts w:ascii="Courier New" w:hAnsi="Courier New" w:cs="Courier New"/>
          <w:color w:val="282A3C"/>
          <w:sz w:val="24"/>
          <w:szCs w:val="24"/>
          <w:shd w:val="clear" w:color="auto" w:fill="FFFFFF"/>
          <w:lang w:val="hy-AM"/>
        </w:rPr>
        <w:t> </w:t>
      </w:r>
      <w:r w:rsidRPr="001F239C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կայքէջի «Գլխավոր» էջի «Մուտք» բաժին կամ</w:t>
      </w:r>
      <w:r w:rsidRPr="001F239C">
        <w:rPr>
          <w:rFonts w:ascii="Courier New" w:hAnsi="Courier New" w:cs="Courier New"/>
          <w:color w:val="282A3C"/>
          <w:sz w:val="24"/>
          <w:szCs w:val="24"/>
          <w:shd w:val="clear" w:color="auto" w:fill="FFFFFF"/>
          <w:lang w:val="hy-AM"/>
        </w:rPr>
        <w:t> </w:t>
      </w:r>
      <w:hyperlink r:id="rId9" w:history="1">
        <w:r w:rsidRPr="001F239C">
          <w:rPr>
            <w:rStyle w:val="Hyperlink"/>
            <w:rFonts w:ascii="GHEA Grapalat" w:hAnsi="GHEA Grapalat"/>
            <w:sz w:val="24"/>
            <w:szCs w:val="24"/>
            <w:shd w:val="clear" w:color="auto" w:fill="FFFFFF"/>
            <w:lang w:val="hy-AM"/>
          </w:rPr>
          <w:t>https://hartak.cso.gov.am/</w:t>
        </w:r>
      </w:hyperlink>
      <w:r w:rsidRPr="001F239C">
        <w:rPr>
          <w:rFonts w:ascii="Courier New" w:hAnsi="Courier New" w:cs="Courier New"/>
          <w:color w:val="282A3C"/>
          <w:sz w:val="24"/>
          <w:szCs w:val="24"/>
          <w:shd w:val="clear" w:color="auto" w:fill="FFFFFF"/>
          <w:lang w:val="hy-AM"/>
        </w:rPr>
        <w:t> </w:t>
      </w:r>
      <w:r w:rsidRPr="001F239C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42752A2E" w14:textId="7EA20678" w:rsidR="00F17F8F" w:rsidRPr="001F239C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239C">
        <w:rPr>
          <w:rFonts w:ascii="GHEA Grapalat" w:hAnsi="GHEA Grapalat" w:cs="Sylfaen"/>
          <w:sz w:val="24"/>
          <w:szCs w:val="24"/>
          <w:lang w:val="hy-AM"/>
        </w:rPr>
        <w:t>Լ</w:t>
      </w:r>
      <w:r w:rsidRPr="001F239C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F239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F239C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F239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F239C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F239C">
        <w:rPr>
          <w:rFonts w:ascii="GHEA Grapalat" w:hAnsi="GHEA Grapalat" w:cs="Sylfaen"/>
          <w:sz w:val="24"/>
          <w:szCs w:val="24"/>
          <w:lang w:val="hy-AM"/>
        </w:rPr>
        <w:t xml:space="preserve"> համար</w:t>
      </w:r>
      <w:r w:rsidR="00316A76" w:rsidRPr="001F239C">
        <w:rPr>
          <w:rFonts w:ascii="GHEA Grapalat" w:hAnsi="GHEA Grapalat" w:cs="Sylfaen"/>
          <w:sz w:val="24"/>
          <w:szCs w:val="24"/>
          <w:lang w:val="hy-AM"/>
        </w:rPr>
        <w:t>,</w:t>
      </w:r>
      <w:r w:rsidRPr="001F23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3DDC" w:rsidRPr="001F239C">
        <w:rPr>
          <w:rFonts w:ascii="GHEA Grapalat" w:hAnsi="GHEA Grapalat" w:cs="Sylfaen"/>
          <w:sz w:val="24"/>
          <w:szCs w:val="24"/>
          <w:lang w:val="hy-AM"/>
        </w:rPr>
        <w:t xml:space="preserve">կարող եք կապ հաստատել </w:t>
      </w:r>
      <w:r w:rsidRPr="001F239C">
        <w:rPr>
          <w:rFonts w:ascii="GHEA Grapalat" w:hAnsi="GHEA Grapalat" w:cs="Sylfaen"/>
          <w:sz w:val="24"/>
          <w:szCs w:val="24"/>
          <w:lang w:val="hy-AM"/>
        </w:rPr>
        <w:t xml:space="preserve"> ՀՀ ներքին գործերի նախարարության</w:t>
      </w:r>
      <w:r w:rsidRPr="001F239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F239C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F239C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F239C">
        <w:rPr>
          <w:rFonts w:ascii="GHEA Grapalat" w:hAnsi="GHEA Grapalat" w:cs="Sylfaen"/>
          <w:sz w:val="24"/>
          <w:szCs w:val="24"/>
          <w:lang w:val="hy-AM"/>
        </w:rPr>
        <w:t xml:space="preserve"> վարչությ</w:t>
      </w:r>
      <w:r w:rsidR="00653DDC" w:rsidRPr="001F239C">
        <w:rPr>
          <w:rFonts w:ascii="GHEA Grapalat" w:hAnsi="GHEA Grapalat" w:cs="Sylfaen"/>
          <w:sz w:val="24"/>
          <w:szCs w:val="24"/>
          <w:lang w:val="hy-AM"/>
        </w:rPr>
        <w:t>ա</w:t>
      </w:r>
      <w:r w:rsidRPr="001F239C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Pr="001F239C">
        <w:rPr>
          <w:rFonts w:ascii="GHEA Grapalat" w:hAnsi="GHEA Grapalat" w:cs="Times Armenian"/>
          <w:sz w:val="24"/>
          <w:szCs w:val="24"/>
          <w:lang w:val="af-ZA"/>
        </w:rPr>
        <w:t>01</w:t>
      </w:r>
      <w:r w:rsidRPr="001F239C">
        <w:rPr>
          <w:rFonts w:ascii="GHEA Grapalat" w:hAnsi="GHEA Grapalat" w:cs="Times Armenian"/>
          <w:sz w:val="24"/>
          <w:szCs w:val="24"/>
          <w:lang w:val="hy-AM"/>
        </w:rPr>
        <w:t>0596481</w:t>
      </w:r>
      <w:r w:rsidR="0017770C" w:rsidRPr="001F239C">
        <w:rPr>
          <w:rFonts w:ascii="GHEA Grapalat" w:hAnsi="GHEA Grapalat" w:cs="Times Armenian"/>
          <w:sz w:val="24"/>
          <w:szCs w:val="24"/>
          <w:lang w:val="hy-AM"/>
        </w:rPr>
        <w:t xml:space="preserve"> հեռախոսահամար միջոցով</w:t>
      </w:r>
      <w:r w:rsidRPr="001F239C">
        <w:rPr>
          <w:rFonts w:ascii="GHEA Grapalat" w:hAnsi="GHEA Grapalat" w:cs="Times Armenian"/>
          <w:sz w:val="24"/>
          <w:szCs w:val="24"/>
          <w:lang w:val="hy-AM"/>
        </w:rPr>
        <w:t>։</w:t>
      </w:r>
    </w:p>
    <w:sectPr w:rsidR="00F17F8F" w:rsidRPr="001F239C" w:rsidSect="001F239C">
      <w:pgSz w:w="11906" w:h="16838"/>
      <w:pgMar w:top="1276" w:right="707" w:bottom="4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D96863"/>
    <w:multiLevelType w:val="multilevel"/>
    <w:tmpl w:val="DE44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7"/>
  </w:num>
  <w:num w:numId="9">
    <w:abstractNumId w:val="9"/>
  </w:num>
  <w:num w:numId="10">
    <w:abstractNumId w:val="16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42"/>
    <w:rsid w:val="00005474"/>
    <w:rsid w:val="000248F0"/>
    <w:rsid w:val="000404E6"/>
    <w:rsid w:val="00045C9C"/>
    <w:rsid w:val="000577E3"/>
    <w:rsid w:val="0006737D"/>
    <w:rsid w:val="00070FB1"/>
    <w:rsid w:val="000C778F"/>
    <w:rsid w:val="000F2D7C"/>
    <w:rsid w:val="000F761E"/>
    <w:rsid w:val="00101EE4"/>
    <w:rsid w:val="001022B9"/>
    <w:rsid w:val="00126582"/>
    <w:rsid w:val="001325E7"/>
    <w:rsid w:val="00161523"/>
    <w:rsid w:val="0017499B"/>
    <w:rsid w:val="00176505"/>
    <w:rsid w:val="0017770C"/>
    <w:rsid w:val="001D18A5"/>
    <w:rsid w:val="001D5F54"/>
    <w:rsid w:val="001F239C"/>
    <w:rsid w:val="001F6EB7"/>
    <w:rsid w:val="00217164"/>
    <w:rsid w:val="00224E49"/>
    <w:rsid w:val="00236899"/>
    <w:rsid w:val="00281648"/>
    <w:rsid w:val="002D5CEB"/>
    <w:rsid w:val="00316A76"/>
    <w:rsid w:val="003373C4"/>
    <w:rsid w:val="00372BCE"/>
    <w:rsid w:val="003B4D51"/>
    <w:rsid w:val="003B7F04"/>
    <w:rsid w:val="003E1660"/>
    <w:rsid w:val="003F3756"/>
    <w:rsid w:val="00443DAC"/>
    <w:rsid w:val="00450EC6"/>
    <w:rsid w:val="00475787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53DDC"/>
    <w:rsid w:val="00676DED"/>
    <w:rsid w:val="00753FEB"/>
    <w:rsid w:val="00764957"/>
    <w:rsid w:val="007B3960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9B3BD4"/>
    <w:rsid w:val="00A3738A"/>
    <w:rsid w:val="00A51346"/>
    <w:rsid w:val="00A63C15"/>
    <w:rsid w:val="00A70E83"/>
    <w:rsid w:val="00A779F3"/>
    <w:rsid w:val="00A821FC"/>
    <w:rsid w:val="00A937EE"/>
    <w:rsid w:val="00AA670C"/>
    <w:rsid w:val="00AB1B90"/>
    <w:rsid w:val="00AD4152"/>
    <w:rsid w:val="00B5786E"/>
    <w:rsid w:val="00B6107C"/>
    <w:rsid w:val="00B94987"/>
    <w:rsid w:val="00BB06A5"/>
    <w:rsid w:val="00BD5CE1"/>
    <w:rsid w:val="00C005DA"/>
    <w:rsid w:val="00C20F01"/>
    <w:rsid w:val="00C3196D"/>
    <w:rsid w:val="00C77C2F"/>
    <w:rsid w:val="00C86305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A0342"/>
    <w:rsid w:val="00EE4B83"/>
    <w:rsid w:val="00F07142"/>
    <w:rsid w:val="00F17F8F"/>
    <w:rsid w:val="00F52C86"/>
    <w:rsid w:val="00F62369"/>
    <w:rsid w:val="00F735F6"/>
    <w:rsid w:val="00F7740D"/>
    <w:rsid w:val="00F93656"/>
    <w:rsid w:val="00FB5AD5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kadrer4</dc:creator>
  <cp:lastModifiedBy>Qristine Grigoryan</cp:lastModifiedBy>
  <cp:revision>5</cp:revision>
  <cp:lastPrinted>2024-01-25T11:49:00Z</cp:lastPrinted>
  <dcterms:created xsi:type="dcterms:W3CDTF">2025-07-11T13:29:00Z</dcterms:created>
  <dcterms:modified xsi:type="dcterms:W3CDTF">2025-07-11T13:53:00Z</dcterms:modified>
</cp:coreProperties>
</file>