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50" w:rsidRDefault="00214C50">
      <w:pPr>
        <w:rPr>
          <w:lang w:val="hy-AM"/>
        </w:rPr>
      </w:pPr>
    </w:p>
    <w:p w:rsidR="002E4500" w:rsidRDefault="002E4500" w:rsidP="002E4500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:rsidR="002E4500" w:rsidRPr="002E4500" w:rsidRDefault="002E4500" w:rsidP="002E4500">
      <w:pPr>
        <w:shd w:val="clear" w:color="auto" w:fill="FFFFFF"/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E4500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օտարերկրացիների իրավական կարգավիճակի որոշման</w:t>
      </w:r>
      <w:r w:rsidRPr="002E450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E4500">
        <w:rPr>
          <w:rFonts w:ascii="GHEA Grapalat" w:hAnsi="GHEA Grapalat"/>
          <w:b/>
          <w:sz w:val="24"/>
          <w:szCs w:val="24"/>
          <w:lang w:val="hy-AM"/>
        </w:rPr>
        <w:t>վարչության կացության կարգավիճակների բաժնի մասնագետի (ծածկագիր՝ 27-3-22.4-Մ6-2) կայանալիք</w:t>
      </w:r>
      <w:r w:rsidRPr="002E45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E4500">
        <w:rPr>
          <w:rFonts w:ascii="GHEA Grapalat" w:hAnsi="GHEA Grapalat"/>
          <w:b/>
          <w:sz w:val="24"/>
          <w:szCs w:val="24"/>
          <w:lang w:val="hy-AM"/>
        </w:rPr>
        <w:t>մրցույթի հարցազրույց</w:t>
      </w:r>
      <w:r w:rsidRPr="002E4500">
        <w:rPr>
          <w:rFonts w:ascii="GHEA Grapalat" w:hAnsi="GHEA Grapalat"/>
          <w:b/>
          <w:sz w:val="24"/>
          <w:szCs w:val="24"/>
          <w:lang w:val="hy-AM"/>
        </w:rPr>
        <w:t>ի մասին</w:t>
      </w:r>
    </w:p>
    <w:p w:rsidR="00214C50" w:rsidRPr="002E4500" w:rsidRDefault="00214C50">
      <w:pPr>
        <w:rPr>
          <w:b/>
          <w:lang w:val="hy-AM"/>
        </w:rPr>
      </w:pPr>
    </w:p>
    <w:p w:rsidR="00214C50" w:rsidRDefault="00214C50">
      <w:pPr>
        <w:rPr>
          <w:lang w:val="hy-AM"/>
        </w:rPr>
      </w:pPr>
    </w:p>
    <w:p w:rsidR="00214C50" w:rsidRDefault="00214C50">
      <w:pPr>
        <w:rPr>
          <w:lang w:val="hy-AM"/>
        </w:rPr>
      </w:pPr>
    </w:p>
    <w:p w:rsidR="005633BD" w:rsidRPr="00601E64" w:rsidRDefault="00214C50" w:rsidP="00214C50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lang w:val="hy-AM"/>
        </w:rPr>
        <w:t xml:space="preserve">       </w:t>
      </w:r>
      <w:r w:rsidRPr="00601E64">
        <w:rPr>
          <w:rFonts w:ascii="GHEA Grapalat" w:hAnsi="GHEA Grapalat"/>
          <w:sz w:val="24"/>
          <w:szCs w:val="24"/>
          <w:lang w:val="hy-AM"/>
        </w:rPr>
        <w:t>ՀՀ ՆԳՆ</w:t>
      </w:r>
      <w:r w:rsidRPr="00601E64">
        <w:rPr>
          <w:rFonts w:ascii="Courier New" w:hAnsi="Courier New" w:cs="Courier New"/>
          <w:sz w:val="24"/>
          <w:szCs w:val="24"/>
          <w:lang w:val="hy-AM"/>
        </w:rPr>
        <w:t> </w:t>
      </w:r>
      <w:r w:rsidRPr="00601E64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օտարերկրացիների իրավական կարգավիճակի որոշման վարչության կացության կարգավիճակների բաժնի մասնագետի (ծածկագիրը` 27-3-22.4-Մ6-2)</w:t>
      </w:r>
      <w:r w:rsidRPr="00601E64">
        <w:rPr>
          <w:rFonts w:ascii="Courier New" w:hAnsi="Courier New" w:cs="Courier New"/>
          <w:sz w:val="24"/>
          <w:szCs w:val="24"/>
          <w:lang w:val="hy-AM"/>
        </w:rPr>
        <w:t> </w:t>
      </w:r>
      <w:r w:rsidRPr="00601E64">
        <w:rPr>
          <w:rFonts w:ascii="GHEA Grapalat" w:hAnsi="GHEA Grapalat"/>
          <w:sz w:val="24"/>
          <w:szCs w:val="24"/>
          <w:lang w:val="hy-AM"/>
        </w:rPr>
        <w:t>թափուր պաշտոնը համալրելու համար` 2025 թվականի օգոստոսի 11-ին ժամը 11:30-ին կայանալիք մրցույթի հարցազրույցը չի կայացել</w:t>
      </w:r>
      <w:r w:rsidR="00DB7816">
        <w:rPr>
          <w:rFonts w:ascii="GHEA Grapalat" w:hAnsi="GHEA Grapalat"/>
          <w:sz w:val="24"/>
          <w:szCs w:val="24"/>
          <w:lang w:val="hy-AM"/>
        </w:rPr>
        <w:t>,</w:t>
      </w:r>
      <w:bookmarkStart w:id="0" w:name="_GoBack"/>
      <w:bookmarkEnd w:id="0"/>
      <w:r w:rsidRPr="00601E64">
        <w:rPr>
          <w:rFonts w:ascii="GHEA Grapalat" w:hAnsi="GHEA Grapalat"/>
          <w:sz w:val="24"/>
          <w:szCs w:val="24"/>
          <w:lang w:val="hy-AM"/>
        </w:rPr>
        <w:t xml:space="preserve"> քանի որ Սյուզաննա Սերյոժայի Կիրակոսյանը մրցույթի մասնակցության հայտը հաստատել </w:t>
      </w:r>
      <w:r w:rsidRPr="00601E64">
        <w:rPr>
          <w:rFonts w:ascii="Courier New" w:hAnsi="Courier New" w:cs="Courier New"/>
          <w:sz w:val="24"/>
          <w:szCs w:val="24"/>
          <w:lang w:val="hy-AM"/>
        </w:rPr>
        <w:t> </w:t>
      </w:r>
      <w:r w:rsidRPr="00601E64">
        <w:rPr>
          <w:rFonts w:ascii="GHEA Grapalat" w:hAnsi="GHEA Grapalat"/>
          <w:sz w:val="24"/>
          <w:szCs w:val="24"/>
          <w:lang w:val="hy-AM"/>
        </w:rPr>
        <w:t>և հարցազրույցին չի ներկայացել:</w:t>
      </w:r>
      <w:r w:rsidRPr="00601E64">
        <w:rPr>
          <w:rFonts w:ascii="Courier New" w:hAnsi="Courier New" w:cs="Courier New"/>
          <w:sz w:val="24"/>
          <w:szCs w:val="24"/>
          <w:lang w:val="hy-AM"/>
        </w:rPr>
        <w:t> </w:t>
      </w:r>
    </w:p>
    <w:sectPr w:rsidR="005633BD" w:rsidRPr="00601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B4"/>
    <w:rsid w:val="00214C50"/>
    <w:rsid w:val="002E4500"/>
    <w:rsid w:val="005073B4"/>
    <w:rsid w:val="005633BD"/>
    <w:rsid w:val="00601E64"/>
    <w:rsid w:val="00DB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00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00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2025-08-13T06:53:00Z</dcterms:created>
  <dcterms:modified xsi:type="dcterms:W3CDTF">2025-08-13T06:57:00Z</dcterms:modified>
</cp:coreProperties>
</file>