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65E555F8" w:rsidR="00AC2233" w:rsidRPr="00ED174C" w:rsidRDefault="009964F5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964F5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միգրացիայի և քաղաքացիության ոլորտի քաղաքականության իրականացման վարչության ծրագրերի իրականացման և վիճակագրության բաժնի գլխավոր մասնագետի (ծածկագիր՝ 27-3-22.5-Մ2-13</w:t>
      </w:r>
      <w:r w:rsidRPr="009964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5CF0" w:rsidRPr="00ED174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ED174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ED17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60"/>
        <w:gridCol w:w="3835"/>
        <w:gridCol w:w="4325"/>
        <w:gridCol w:w="1628"/>
      </w:tblGrid>
      <w:tr w:rsidR="00442DEE" w14:paraId="246FC89C" w14:textId="77777777" w:rsidTr="000A1BF0">
        <w:trPr>
          <w:trHeight w:val="788"/>
        </w:trPr>
        <w:tc>
          <w:tcPr>
            <w:tcW w:w="560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835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325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1628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C932A3">
        <w:tc>
          <w:tcPr>
            <w:tcW w:w="560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35" w:type="dxa"/>
          </w:tcPr>
          <w:p w14:paraId="2FAE0BA8" w14:textId="132FB7B4" w:rsidR="008624E2" w:rsidRPr="009964F5" w:rsidRDefault="009964F5" w:rsidP="004717A0">
            <w:pPr>
              <w:rPr>
                <w:lang w:val="en-US"/>
              </w:rPr>
            </w:pPr>
            <w:r>
              <w:rPr>
                <w:rFonts w:ascii="GHEA Grapalat" w:hAnsi="GHEA Grapalat" w:cs="Sylfaen"/>
                <w:bCs/>
                <w:sz w:val="24"/>
                <w:lang w:val="hy-AM"/>
              </w:rPr>
              <w:t>Լեոնիդ</w:t>
            </w:r>
            <w:r w:rsidRPr="006402AB">
              <w:rPr>
                <w:rFonts w:ascii="GHEA Grapalat" w:hAnsi="GHEA Grapalat" w:cs="Sylfaen"/>
                <w:bCs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Համլետ</w:t>
            </w:r>
            <w:r w:rsidRPr="006402AB">
              <w:rPr>
                <w:rFonts w:ascii="GHEA Grapalat" w:hAnsi="GHEA Grapalat" w:cs="Sylfaen"/>
                <w:bCs/>
                <w:sz w:val="24"/>
                <w:lang w:val="hy-AM"/>
              </w:rPr>
              <w:t xml:space="preserve">ի 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Սողոմոն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յան</w:t>
            </w:r>
          </w:p>
        </w:tc>
        <w:tc>
          <w:tcPr>
            <w:tcW w:w="4325" w:type="dxa"/>
          </w:tcPr>
          <w:p w14:paraId="4301E880" w14:textId="5BE7DFBE" w:rsidR="008624E2" w:rsidRPr="009964F5" w:rsidRDefault="009964F5" w:rsidP="004717A0">
            <w:pPr>
              <w:rPr>
                <w:lang w:val="en-US"/>
              </w:rPr>
            </w:pPr>
            <w:r>
              <w:rPr>
                <w:rFonts w:ascii="GHEA Grapalat" w:hAnsi="GHEA Grapalat" w:cs="Sylfaen"/>
                <w:bCs/>
                <w:sz w:val="24"/>
                <w:lang w:val="hy-AM"/>
              </w:rPr>
              <w:t>Լեոնիդ</w:t>
            </w:r>
            <w:r w:rsidRPr="006402AB">
              <w:rPr>
                <w:rFonts w:ascii="GHEA Grapalat" w:hAnsi="GHEA Grapalat" w:cs="Sylfaen"/>
                <w:bCs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Համլետ</w:t>
            </w:r>
            <w:r w:rsidRPr="006402AB">
              <w:rPr>
                <w:rFonts w:ascii="GHEA Grapalat" w:hAnsi="GHEA Grapalat" w:cs="Sylfaen"/>
                <w:bCs/>
                <w:sz w:val="24"/>
                <w:lang w:val="hy-AM"/>
              </w:rPr>
              <w:t xml:space="preserve">ի 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Սողոմոն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յան</w:t>
            </w:r>
          </w:p>
        </w:tc>
        <w:tc>
          <w:tcPr>
            <w:tcW w:w="1628" w:type="dxa"/>
          </w:tcPr>
          <w:p w14:paraId="3B414061" w14:textId="39404AE6" w:rsidR="008624E2" w:rsidRPr="009964F5" w:rsidRDefault="009964F5" w:rsidP="004717A0">
            <w:pPr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 w:cs="Sylfaen"/>
                <w:bCs/>
                <w:sz w:val="24"/>
                <w:lang w:val="hy-AM"/>
              </w:rPr>
              <w:t>Լեոնիդ</w:t>
            </w:r>
            <w:r w:rsidRPr="006402AB">
              <w:rPr>
                <w:rFonts w:ascii="GHEA Grapalat" w:hAnsi="GHEA Grapalat" w:cs="Sylfaen"/>
                <w:bCs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Համլետ</w:t>
            </w:r>
            <w:r w:rsidRPr="006402AB">
              <w:rPr>
                <w:rFonts w:ascii="GHEA Grapalat" w:hAnsi="GHEA Grapalat" w:cs="Sylfaen"/>
                <w:bCs/>
                <w:sz w:val="24"/>
                <w:lang w:val="hy-AM"/>
              </w:rPr>
              <w:t xml:space="preserve">ի 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Սողոմոն</w:t>
            </w:r>
            <w:r>
              <w:rPr>
                <w:rFonts w:ascii="GHEA Grapalat" w:hAnsi="GHEA Grapalat" w:cs="Sylfaen"/>
                <w:bCs/>
                <w:sz w:val="24"/>
                <w:lang w:val="hy-AM"/>
              </w:rPr>
              <w:t>յան</w:t>
            </w:r>
          </w:p>
        </w:tc>
      </w:tr>
    </w:tbl>
    <w:p w14:paraId="7B1BC4BA" w14:textId="77777777" w:rsidR="00F205D9" w:rsidRPr="00F205D9" w:rsidRDefault="00F205D9" w:rsidP="004717A0">
      <w:pPr>
        <w:rPr>
          <w:sz w:val="28"/>
          <w:szCs w:val="28"/>
          <w:lang w:val="hy-AM"/>
        </w:rPr>
      </w:pPr>
    </w:p>
    <w:p w14:paraId="081FC2F4" w14:textId="22929868" w:rsidR="008A7C96" w:rsidRPr="008A7C96" w:rsidRDefault="009964F5" w:rsidP="008A7C96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</w:t>
      </w:r>
      <w:r>
        <w:rPr>
          <w:sz w:val="28"/>
          <w:szCs w:val="28"/>
          <w:lang w:val="en-US"/>
        </w:rPr>
        <w:t>6</w:t>
      </w:r>
      <w:r w:rsidR="008A7C96">
        <w:rPr>
          <w:sz w:val="28"/>
          <w:szCs w:val="28"/>
          <w:lang w:val="hy-AM"/>
        </w:rPr>
        <w:t>․</w:t>
      </w:r>
      <w:r>
        <w:rPr>
          <w:sz w:val="28"/>
          <w:szCs w:val="28"/>
          <w:lang w:val="hy-AM"/>
        </w:rPr>
        <w:t>0</w:t>
      </w:r>
      <w:r>
        <w:rPr>
          <w:sz w:val="28"/>
          <w:szCs w:val="28"/>
          <w:lang w:val="en-US"/>
        </w:rPr>
        <w:t>9</w:t>
      </w:r>
      <w:bookmarkStart w:id="0" w:name="_GoBack"/>
      <w:bookmarkEnd w:id="0"/>
      <w:r w:rsidR="008A7C96">
        <w:rPr>
          <w:sz w:val="28"/>
          <w:szCs w:val="28"/>
          <w:lang w:val="hy-AM"/>
        </w:rPr>
        <w:t>․2025թ․</w:t>
      </w:r>
    </w:p>
    <w:sectPr w:rsidR="008A7C96" w:rsidRPr="008A7C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0B35"/>
    <w:rsid w:val="0006149A"/>
    <w:rsid w:val="00063E9F"/>
    <w:rsid w:val="000672F3"/>
    <w:rsid w:val="000A042D"/>
    <w:rsid w:val="000A1BF0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23F"/>
    <w:rsid w:val="00331510"/>
    <w:rsid w:val="0037396B"/>
    <w:rsid w:val="0039746B"/>
    <w:rsid w:val="003C254A"/>
    <w:rsid w:val="003C74E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5E83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A7C96"/>
    <w:rsid w:val="008E61AE"/>
    <w:rsid w:val="008F5549"/>
    <w:rsid w:val="00950E8D"/>
    <w:rsid w:val="009964F5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932A3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43349"/>
    <w:rsid w:val="00E651B3"/>
    <w:rsid w:val="00E8795C"/>
    <w:rsid w:val="00E95195"/>
    <w:rsid w:val="00EA45E1"/>
    <w:rsid w:val="00EA5D56"/>
    <w:rsid w:val="00EB746B"/>
    <w:rsid w:val="00ED174C"/>
    <w:rsid w:val="00EE29C9"/>
    <w:rsid w:val="00EE43D7"/>
    <w:rsid w:val="00EF5BC8"/>
    <w:rsid w:val="00F12537"/>
    <w:rsid w:val="00F205D9"/>
    <w:rsid w:val="00F50FB5"/>
    <w:rsid w:val="00F57177"/>
    <w:rsid w:val="00FA3E56"/>
    <w:rsid w:val="00FB18D6"/>
    <w:rsid w:val="00FC6056"/>
    <w:rsid w:val="00FC77A9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2024-10-28T12:12:00Z</cp:lastPrinted>
  <dcterms:created xsi:type="dcterms:W3CDTF">2025-09-17T06:01:00Z</dcterms:created>
  <dcterms:modified xsi:type="dcterms:W3CDTF">2025-09-17T06:01:00Z</dcterms:modified>
</cp:coreProperties>
</file>