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Pr="00725CC4" w:rsidRDefault="00B30B3E" w:rsidP="00B30B3E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725CC4">
        <w:rPr>
          <w:rFonts w:ascii="GHEA Grapalat" w:hAnsi="GHEA Grapalat"/>
          <w:b/>
          <w:sz w:val="28"/>
          <w:szCs w:val="28"/>
          <w:lang w:val="hy-AM"/>
        </w:rPr>
        <w:t>ՏԵՂԵԿԱՏՎՈՒԹՅՈՒՆ</w:t>
      </w:r>
    </w:p>
    <w:p w14:paraId="2B85367C" w14:textId="346FF504" w:rsidR="00B30B3E" w:rsidRPr="00725CC4" w:rsidRDefault="00C2154E" w:rsidP="000D7F8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25CC4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Հայաստանի Հանրապետության ներքին գործերի նախարարության իրավաբանական վարչության </w:t>
      </w:r>
      <w:r w:rsidRPr="00725CC4">
        <w:rPr>
          <w:rFonts w:ascii="GHEA Grapalat" w:eastAsia="Microsoft Sans Serif" w:hAnsi="GHEA Grapalat" w:cs="Cambria Math"/>
          <w:b/>
          <w:bCs/>
          <w:color w:val="000000"/>
          <w:sz w:val="24"/>
          <w:szCs w:val="24"/>
          <w:lang w:val="hy-AM" w:bidi="en-US"/>
        </w:rPr>
        <w:t>դիմումների և բողոքների քննության</w:t>
      </w:r>
      <w:r w:rsidRPr="00725CC4">
        <w:rPr>
          <w:rFonts w:ascii="GHEA Grapalat" w:eastAsia="Microsoft Sans Serif" w:hAnsi="GHEA Grapalat" w:cs="Cambria Math"/>
          <w:color w:val="000000"/>
          <w:sz w:val="24"/>
          <w:szCs w:val="24"/>
          <w:lang w:val="hy-AM" w:bidi="en-US"/>
        </w:rPr>
        <w:t xml:space="preserve"> </w:t>
      </w:r>
      <w:r w:rsidR="00E00417" w:rsidRPr="00725CC4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383D12" w:rsidRPr="00725C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725CC4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869DC" w:rsidRPr="00725CC4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725CC4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 w:rsidRPr="00725CC4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725CC4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93780ED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C2154E">
        <w:rPr>
          <w:rFonts w:ascii="GHEA Grapalat" w:hAnsi="GHEA Grapalat"/>
          <w:b/>
          <w:bCs/>
          <w:sz w:val="24"/>
          <w:szCs w:val="24"/>
          <w:lang w:val="hy-AM"/>
        </w:rPr>
        <w:t>18</w:t>
      </w:r>
      <w:r w:rsidR="00C2154E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C2154E">
        <w:rPr>
          <w:rFonts w:ascii="GHEA Grapalat" w:hAnsi="GHEA Grapalat"/>
          <w:b/>
          <w:bCs/>
          <w:sz w:val="24"/>
          <w:szCs w:val="24"/>
          <w:lang w:val="hy-AM"/>
        </w:rPr>
        <w:t>09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2154E">
        <w:rPr>
          <w:rFonts w:ascii="GHEA Grapalat" w:hAnsi="GHEA Grapalat"/>
          <w:b/>
          <w:bCs/>
          <w:sz w:val="24"/>
          <w:szCs w:val="24"/>
          <w:lang w:val="hy-AM"/>
        </w:rPr>
        <w:t>7463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3C0A97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6E9C3DE7" w:rsidR="00B30B3E" w:rsidRPr="00BD5AF9" w:rsidRDefault="00C2154E" w:rsidP="00C2154E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Մելսիդա Կարենի Ավետիսյան</w:t>
            </w:r>
          </w:p>
        </w:tc>
        <w:tc>
          <w:tcPr>
            <w:tcW w:w="3708" w:type="dxa"/>
          </w:tcPr>
          <w:p w14:paraId="4F2B5C1B" w14:textId="337BEB75" w:rsidR="00A72647" w:rsidRPr="00C2154E" w:rsidRDefault="00C2154E" w:rsidP="00BD5AF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C2154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Մելսիդա Կարենի Ավետիսյան</w:t>
            </w:r>
            <w:r w:rsidRPr="00C2154E">
              <w:rPr>
                <w:rFonts w:ascii="GHEA Grapalat" w:eastAsia="GHEA Grapalat" w:hAnsi="GHEA Grapalat" w:cs="Cambria Math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2154E">
              <w:rPr>
                <w:rFonts w:ascii="GHEA Grapalat" w:eastAsia="GHEA Grapalat" w:hAnsi="GHEA Grapalat" w:cs="Cambria Math"/>
                <w:b/>
                <w:bCs/>
                <w:sz w:val="24"/>
                <w:szCs w:val="24"/>
                <w:lang w:val="hy-AM"/>
              </w:rPr>
              <w:t>2</w:t>
            </w:r>
            <w:r w:rsidR="003C0A97">
              <w:rPr>
                <w:rFonts w:ascii="GHEA Grapalat" w:eastAsia="GHEA Grapalat" w:hAnsi="GHEA Grapalat" w:cs="Cambria Math"/>
                <w:b/>
                <w:bCs/>
                <w:sz w:val="24"/>
                <w:szCs w:val="24"/>
                <w:lang w:val="hy-AM"/>
              </w:rPr>
              <w:t>9</w:t>
            </w:r>
            <w:r w:rsidR="006E182F" w:rsidRPr="00C2154E">
              <w:rPr>
                <w:rFonts w:ascii="Cambria Math" w:eastAsia="GHEA Grapalat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  <w:r w:rsidR="006E182F" w:rsidRPr="00C2154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0</w:t>
            </w:r>
            <w:r w:rsidR="00BD5AF9" w:rsidRPr="00C2154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9</w:t>
            </w:r>
            <w:r w:rsidR="006E182F" w:rsidRPr="00C2154E">
              <w:rPr>
                <w:rFonts w:ascii="Cambria Math" w:eastAsia="GHEA Grapalat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  <w:r w:rsidR="006E182F" w:rsidRPr="00C2154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202</w:t>
            </w:r>
            <w:r w:rsidR="00BD5AF9" w:rsidRPr="00C2154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en-GB"/>
              </w:rPr>
              <w:t>5</w:t>
            </w:r>
            <w:r w:rsidR="006E182F" w:rsidRPr="00C2154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թ</w:t>
            </w:r>
            <w:r w:rsidR="006E182F" w:rsidRPr="00C2154E">
              <w:rPr>
                <w:rFonts w:ascii="Cambria Math" w:eastAsia="GHEA Grapalat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</w:p>
        </w:tc>
      </w:tr>
      <w:tr w:rsidR="00BD5AF9" w14:paraId="6A501244" w14:textId="77777777" w:rsidTr="00BD5AF9">
        <w:trPr>
          <w:trHeight w:val="428"/>
        </w:trPr>
        <w:tc>
          <w:tcPr>
            <w:tcW w:w="1022" w:type="dxa"/>
          </w:tcPr>
          <w:p w14:paraId="3A6071FA" w14:textId="63BC97CD" w:rsidR="00BD5AF9" w:rsidRPr="00BD5AF9" w:rsidRDefault="00BD5AF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2.</w:t>
            </w:r>
          </w:p>
        </w:tc>
        <w:tc>
          <w:tcPr>
            <w:tcW w:w="4791" w:type="dxa"/>
          </w:tcPr>
          <w:p w14:paraId="21015A71" w14:textId="01B391C6" w:rsidR="00BD5AF9" w:rsidRPr="00BD5AF9" w:rsidRDefault="00C2154E" w:rsidP="00C2154E">
            <w:pPr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Սուսաննա Բաբկենի Վարոսյան</w:t>
            </w:r>
          </w:p>
        </w:tc>
        <w:tc>
          <w:tcPr>
            <w:tcW w:w="3708" w:type="dxa"/>
          </w:tcPr>
          <w:p w14:paraId="4BF753A1" w14:textId="77777777" w:rsidR="00BD5AF9" w:rsidRPr="001F2DF1" w:rsidRDefault="00BD5AF9" w:rsidP="001F2DF1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</w:p>
        </w:tc>
      </w:tr>
      <w:tr w:rsidR="00C2154E" w14:paraId="7FD26619" w14:textId="77777777" w:rsidTr="00BD5AF9">
        <w:trPr>
          <w:trHeight w:val="428"/>
        </w:trPr>
        <w:tc>
          <w:tcPr>
            <w:tcW w:w="1022" w:type="dxa"/>
          </w:tcPr>
          <w:p w14:paraId="349F29C8" w14:textId="3727055B" w:rsidR="00C2154E" w:rsidRPr="00C2154E" w:rsidRDefault="00C2154E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791" w:type="dxa"/>
          </w:tcPr>
          <w:p w14:paraId="5912B0FA" w14:textId="0691F7CC" w:rsidR="00C2154E" w:rsidRDefault="00C2154E" w:rsidP="00C2154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Ալբերտ Կամոյի Ցուցուլ</w:t>
            </w:r>
            <w:r w:rsidRPr="00B21481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708" w:type="dxa"/>
          </w:tcPr>
          <w:p w14:paraId="3D1C400F" w14:textId="77777777" w:rsidR="00C2154E" w:rsidRPr="001F2DF1" w:rsidRDefault="00C2154E" w:rsidP="001F2DF1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3C0A97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613A8D"/>
    <w:rsid w:val="00624312"/>
    <w:rsid w:val="00656476"/>
    <w:rsid w:val="00676CEF"/>
    <w:rsid w:val="00681E91"/>
    <w:rsid w:val="00690E7F"/>
    <w:rsid w:val="006E182F"/>
    <w:rsid w:val="006F10FE"/>
    <w:rsid w:val="006F1FC8"/>
    <w:rsid w:val="0072017A"/>
    <w:rsid w:val="00725CC4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76632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154E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3A852F34-FEC4-4C48-905D-F5FFA3D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5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57</cp:revision>
  <cp:lastPrinted>2025-09-29T07:25:00Z</cp:lastPrinted>
  <dcterms:created xsi:type="dcterms:W3CDTF">2024-02-05T07:32:00Z</dcterms:created>
  <dcterms:modified xsi:type="dcterms:W3CDTF">2025-09-29T11:14:00Z</dcterms:modified>
</cp:coreProperties>
</file>