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C552" w14:textId="77777777" w:rsidR="009F2DEC" w:rsidRDefault="009F2DEC" w:rsidP="00541BE8">
      <w:pPr>
        <w:widowControl w:val="0"/>
        <w:tabs>
          <w:tab w:val="left" w:pos="142"/>
        </w:tabs>
        <w:spacing w:after="0"/>
        <w:ind w:left="57" w:right="57" w:firstLine="567"/>
        <w:contextualSpacing/>
        <w:jc w:val="center"/>
        <w:rPr>
          <w:rFonts w:ascii="GHEA Grapalat" w:hAnsi="GHEA Grapalat"/>
          <w:b/>
          <w:sz w:val="24"/>
          <w:szCs w:val="24"/>
          <w:lang w:eastAsia="hy-AM"/>
        </w:rPr>
      </w:pPr>
    </w:p>
    <w:p w14:paraId="6744D2C7" w14:textId="77777777" w:rsidR="00541BE8" w:rsidRPr="001C694A"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bookmarkStart w:id="0" w:name="_GoBack"/>
      <w:bookmarkEnd w:id="0"/>
      <w:r w:rsidRPr="001C694A">
        <w:rPr>
          <w:rFonts w:ascii="GHEA Grapalat" w:hAnsi="GHEA Grapalat"/>
          <w:b/>
          <w:sz w:val="24"/>
          <w:szCs w:val="24"/>
          <w:lang w:val="hy-AM" w:eastAsia="hy-AM"/>
        </w:rPr>
        <w:t>ՀԱՅՏԱՐԱՐՈՒԹՅՈՒՆ</w:t>
      </w:r>
    </w:p>
    <w:p w14:paraId="56570F15" w14:textId="77777777" w:rsidR="00F63427" w:rsidRPr="001C694A"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4EA7CF5" w14:textId="019035B9" w:rsidR="00541BE8" w:rsidRPr="001C694A" w:rsidRDefault="00D00352" w:rsidP="00541BE8">
      <w:pPr>
        <w:widowControl w:val="0"/>
        <w:tabs>
          <w:tab w:val="left" w:pos="142"/>
          <w:tab w:val="left" w:pos="284"/>
        </w:tabs>
        <w:spacing w:after="0"/>
        <w:ind w:left="57" w:right="57" w:firstLine="567"/>
        <w:contextualSpacing/>
        <w:jc w:val="center"/>
        <w:rPr>
          <w:rFonts w:ascii="GHEA Grapalat" w:hAnsi="GHEA Grapalat"/>
          <w:b/>
          <w:bCs/>
          <w:sz w:val="24"/>
          <w:szCs w:val="24"/>
          <w:lang w:val="hy-AM" w:eastAsia="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9F4A0B" w:rsidRPr="009F4A0B">
        <w:rPr>
          <w:rFonts w:ascii="GHEA Grapalat" w:hAnsi="GHEA Grapalat"/>
          <w:b/>
          <w:bCs/>
          <w:sz w:val="24"/>
          <w:szCs w:val="24"/>
          <w:lang w:val="hy-AM" w:eastAsia="hy-AM"/>
        </w:rPr>
        <w:t>Միգրացիայի և քաղաքացիության ծառայության քաղաքացիության շնորհման վարչության պետի (ծածկագիր՝  27-3-22</w:t>
      </w:r>
      <w:r w:rsidR="001D1A02">
        <w:rPr>
          <w:rFonts w:ascii="Cambria Math" w:hAnsi="Cambria Math"/>
          <w:b/>
          <w:bCs/>
          <w:sz w:val="24"/>
          <w:szCs w:val="24"/>
          <w:lang w:val="hy-AM" w:eastAsia="hy-AM"/>
        </w:rPr>
        <w:t>․</w:t>
      </w:r>
      <w:r w:rsidR="009F4A0B" w:rsidRPr="009F4A0B">
        <w:rPr>
          <w:rFonts w:ascii="GHEA Grapalat" w:hAnsi="GHEA Grapalat"/>
          <w:b/>
          <w:bCs/>
          <w:sz w:val="24"/>
          <w:szCs w:val="24"/>
          <w:lang w:val="hy-AM" w:eastAsia="hy-AM"/>
        </w:rPr>
        <w:t>1-Ղ3-1)</w:t>
      </w:r>
      <w:r w:rsidR="009F4A0B">
        <w:rPr>
          <w:rFonts w:ascii="GHEA Grapalat" w:hAnsi="GHEA Grapalat"/>
          <w:b/>
          <w:bCs/>
          <w:sz w:val="24"/>
          <w:szCs w:val="24"/>
          <w:lang w:val="hy-AM" w:eastAsia="hy-AM"/>
        </w:rPr>
        <w:t xml:space="preserve"> </w:t>
      </w:r>
      <w:r w:rsidR="00C54EBF" w:rsidRP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քաղաքացիական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ծառայության</w:t>
      </w:r>
      <w:r w:rsidR="00580983">
        <w:rPr>
          <w:rFonts w:ascii="GHEA Grapalat" w:hAnsi="GHEA Grapalat"/>
          <w:b/>
          <w:bCs/>
          <w:sz w:val="24"/>
          <w:szCs w:val="24"/>
          <w:lang w:val="hy-AM" w:eastAsia="hy-AM"/>
        </w:rPr>
        <w:t xml:space="preserve"> </w:t>
      </w:r>
      <w:r w:rsidR="00541BE8" w:rsidRPr="001C694A">
        <w:rPr>
          <w:rFonts w:ascii="GHEA Grapalat" w:hAnsi="GHEA Grapalat"/>
          <w:b/>
          <w:bCs/>
          <w:sz w:val="24"/>
          <w:szCs w:val="24"/>
          <w:lang w:val="hy-AM" w:eastAsia="hy-AM"/>
        </w:rPr>
        <w:t>թափուր պաշտոն</w:t>
      </w:r>
      <w:r w:rsidR="005C6F46" w:rsidRPr="001C694A">
        <w:rPr>
          <w:rFonts w:ascii="GHEA Grapalat" w:hAnsi="GHEA Grapalat"/>
          <w:b/>
          <w:bCs/>
          <w:sz w:val="24"/>
          <w:szCs w:val="24"/>
          <w:lang w:val="hy-AM" w:eastAsia="hy-AM"/>
        </w:rPr>
        <w:t>ը</w:t>
      </w:r>
      <w:r w:rsidR="00541BE8" w:rsidRPr="001C694A">
        <w:rPr>
          <w:rFonts w:ascii="GHEA Grapalat" w:hAnsi="GHEA Grapalat"/>
          <w:b/>
          <w:bCs/>
          <w:sz w:val="24"/>
          <w:szCs w:val="24"/>
          <w:lang w:val="hy-AM" w:eastAsia="hy-AM"/>
        </w:rPr>
        <w:t xml:space="preserve"> զբաղեցնելու մասին</w:t>
      </w:r>
    </w:p>
    <w:p w14:paraId="12C8A52A" w14:textId="77777777" w:rsidR="00541BE8" w:rsidRPr="001C694A" w:rsidRDefault="00541BE8" w:rsidP="00541BE8">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0E020FAD" w14:textId="1CD6D3F8" w:rsidR="004D63DA" w:rsidRDefault="00D00352" w:rsidP="00F54E7F">
      <w:pPr>
        <w:pStyle w:val="Default"/>
        <w:ind w:firstLine="624"/>
        <w:jc w:val="both"/>
        <w:rPr>
          <w:rFonts w:ascii="GHEA Grapalat" w:hAnsi="GHEA Grapalat"/>
          <w:color w:val="auto"/>
          <w:lang w:val="hy-AM"/>
        </w:rPr>
      </w:pPr>
      <w:r w:rsidRPr="001C694A">
        <w:rPr>
          <w:rFonts w:ascii="GHEA Grapalat" w:hAnsi="GHEA Grapalat"/>
          <w:color w:val="auto"/>
          <w:lang w:val="hy-AM"/>
        </w:rPr>
        <w:t>Ներքին գործերի նախարարությունը</w:t>
      </w:r>
      <w:r w:rsidR="00F63427" w:rsidRPr="001C694A">
        <w:rPr>
          <w:rFonts w:ascii="GHEA Grapalat" w:hAnsi="GHEA Grapalat"/>
          <w:color w:val="auto"/>
          <w:lang w:val="hy-AM"/>
        </w:rPr>
        <w:t xml:space="preserve"> </w:t>
      </w:r>
      <w:r w:rsidR="00F63427" w:rsidRPr="001C694A">
        <w:rPr>
          <w:rFonts w:ascii="GHEA Grapalat" w:hAnsi="GHEA Grapalat" w:cs="Sylfaen"/>
          <w:color w:val="auto"/>
          <w:lang w:val="hy-AM"/>
        </w:rPr>
        <w:t xml:space="preserve">հայտարարում է </w:t>
      </w:r>
      <w:r w:rsidR="00465B4E">
        <w:rPr>
          <w:rFonts w:ascii="GHEA Grapalat" w:hAnsi="GHEA Grapalat" w:cs="Sylfaen"/>
          <w:b/>
          <w:color w:val="auto"/>
          <w:lang w:val="hy-AM"/>
        </w:rPr>
        <w:t>ներքին</w:t>
      </w:r>
      <w:r w:rsidR="00F63427" w:rsidRPr="001C694A">
        <w:rPr>
          <w:rFonts w:ascii="GHEA Grapalat" w:hAnsi="GHEA Grapalat" w:cs="Sylfaen"/>
          <w:color w:val="auto"/>
          <w:lang w:val="hy-AM"/>
        </w:rPr>
        <w:t xml:space="preserve"> մրցույթ՝ </w:t>
      </w:r>
      <w:r w:rsidR="003D2EAF">
        <w:rPr>
          <w:rFonts w:ascii="GHEA Grapalat" w:hAnsi="GHEA Grapalat"/>
          <w:lang w:val="hy-AM"/>
        </w:rPr>
        <w:t>Միգրացիայի և քաղաքացիության ծառայության քաղաքացիության շնորհման վարչության պետի</w:t>
      </w:r>
      <w:r w:rsidR="003D2EAF">
        <w:rPr>
          <w:rFonts w:ascii="GHEA Grapalat" w:hAnsi="GHEA Grapalat"/>
          <w:bCs/>
          <w:lang w:val="hy-AM"/>
        </w:rPr>
        <w:t xml:space="preserve"> (ծածկագիր՝     27-3-22</w:t>
      </w:r>
      <w:r w:rsidR="003D2EAF">
        <w:rPr>
          <w:rFonts w:ascii="Cambria Math" w:hAnsi="Cambria Math" w:cs="Cambria Math"/>
          <w:bCs/>
          <w:lang w:val="hy-AM"/>
        </w:rPr>
        <w:t>․</w:t>
      </w:r>
      <w:r w:rsidR="003D2EAF">
        <w:rPr>
          <w:rFonts w:ascii="GHEA Grapalat" w:hAnsi="GHEA Grapalat"/>
          <w:bCs/>
          <w:lang w:val="hy-AM"/>
        </w:rPr>
        <w:t>1-Ղ3-1)</w:t>
      </w:r>
      <w:r w:rsidR="003D2EAF">
        <w:rPr>
          <w:rFonts w:ascii="GHEA Grapalat" w:hAnsi="GHEA Grapalat"/>
          <w:b/>
          <w:bCs/>
          <w:lang w:val="hy-AM"/>
        </w:rPr>
        <w:t xml:space="preserve"> </w:t>
      </w:r>
      <w:r w:rsidR="00541BE8" w:rsidRPr="001C694A">
        <w:rPr>
          <w:rFonts w:ascii="GHEA Grapalat" w:hAnsi="GHEA Grapalat"/>
          <w:color w:val="auto"/>
          <w:lang w:val="hy-AM"/>
        </w:rPr>
        <w:t>քաղաքացիական ծառայության թափուր պաշտոն</w:t>
      </w:r>
      <w:r w:rsidR="00F25B97" w:rsidRPr="001C694A">
        <w:rPr>
          <w:rFonts w:ascii="GHEA Grapalat" w:hAnsi="GHEA Grapalat"/>
          <w:color w:val="auto"/>
          <w:lang w:val="hy-AM"/>
        </w:rPr>
        <w:t>ը</w:t>
      </w:r>
      <w:r w:rsidR="00541BE8" w:rsidRPr="001C694A">
        <w:rPr>
          <w:rFonts w:ascii="GHEA Grapalat" w:hAnsi="GHEA Grapalat"/>
          <w:color w:val="auto"/>
          <w:lang w:val="hy-AM"/>
        </w:rPr>
        <w:t xml:space="preserve"> զբաղեցնելու համար</w:t>
      </w:r>
      <w:r w:rsidR="00645A31" w:rsidRPr="001C694A">
        <w:rPr>
          <w:rFonts w:ascii="GHEA Grapalat" w:hAnsi="GHEA Grapalat"/>
          <w:color w:val="auto"/>
          <w:lang w:val="hy-AM"/>
        </w:rPr>
        <w:t>։</w:t>
      </w:r>
    </w:p>
    <w:p w14:paraId="3674EDC9" w14:textId="002005FE" w:rsidR="00541BE8" w:rsidRPr="001C694A" w:rsidRDefault="00541BE8" w:rsidP="00D00352">
      <w:pPr>
        <w:pStyle w:val="Default"/>
        <w:jc w:val="both"/>
        <w:rPr>
          <w:rFonts w:ascii="GHEA Grapalat" w:hAnsi="GHEA Grapalat"/>
          <w:color w:val="auto"/>
          <w:lang w:val="hy-AM"/>
        </w:rPr>
      </w:pPr>
      <w:r w:rsidRPr="001C694A">
        <w:rPr>
          <w:rFonts w:ascii="GHEA Grapalat" w:hAnsi="GHEA Grapalat"/>
          <w:color w:val="auto"/>
          <w:lang w:val="hy-AM"/>
        </w:rPr>
        <w:t xml:space="preserve"> </w:t>
      </w:r>
    </w:p>
    <w:p w14:paraId="4BB49C38" w14:textId="79DAB2DE" w:rsidR="00A219C0" w:rsidRDefault="004D63DA" w:rsidP="001B73DE">
      <w:pPr>
        <w:spacing w:after="0" w:line="240" w:lineRule="auto"/>
        <w:ind w:firstLine="624"/>
        <w:rPr>
          <w:rFonts w:ascii="GHEA Grapalat" w:hAnsi="GHEA Grapalat" w:cs="Times New Roman"/>
          <w:sz w:val="24"/>
          <w:szCs w:val="24"/>
          <w:lang w:val="hy-AM"/>
        </w:rPr>
      </w:pPr>
      <w:r w:rsidRPr="004D63DA">
        <w:rPr>
          <w:rFonts w:ascii="GHEA Grapalat" w:hAnsi="GHEA Grapalat" w:cs="Sylfaen"/>
          <w:b/>
          <w:sz w:val="24"/>
          <w:szCs w:val="24"/>
          <w:lang w:val="hy-AM"/>
        </w:rPr>
        <w:t>Աշխատավայրը</w:t>
      </w:r>
      <w:r w:rsidRPr="004D63DA">
        <w:rPr>
          <w:rFonts w:ascii="GHEA Grapalat" w:hAnsi="GHEA Grapalat" w:cs="Sylfaen"/>
          <w:sz w:val="24"/>
          <w:szCs w:val="24"/>
          <w:lang w:val="hy-AM"/>
        </w:rPr>
        <w:t xml:space="preserve">՝ </w:t>
      </w:r>
      <w:r w:rsidR="00E67D3D" w:rsidRPr="00F54E7F">
        <w:rPr>
          <w:rFonts w:ascii="GHEA Grapalat" w:hAnsi="GHEA Grapalat" w:cs="Times New Roman"/>
          <w:sz w:val="24"/>
          <w:szCs w:val="24"/>
          <w:lang w:val="hy-AM"/>
        </w:rPr>
        <w:t xml:space="preserve">Հայաստանի Հանրապետություն, ք. Երևան, </w:t>
      </w:r>
      <w:r w:rsidR="001B73DE" w:rsidRPr="001B73DE">
        <w:rPr>
          <w:rFonts w:ascii="GHEA Grapalat" w:hAnsi="GHEA Grapalat" w:cs="Times New Roman"/>
          <w:sz w:val="24"/>
          <w:szCs w:val="24"/>
          <w:lang w:val="hy-AM"/>
        </w:rPr>
        <w:t>Դավթաշեն, 4-րդ թաղամաս, 10/17 շենք</w:t>
      </w:r>
    </w:p>
    <w:p w14:paraId="560CEABB" w14:textId="77777777" w:rsidR="001B73DE" w:rsidRPr="001B73DE" w:rsidRDefault="001B73DE" w:rsidP="001B73DE">
      <w:pPr>
        <w:spacing w:after="0" w:line="240" w:lineRule="auto"/>
        <w:ind w:firstLine="624"/>
        <w:rPr>
          <w:rFonts w:ascii="GHEA Grapalat" w:hAnsi="GHEA Grapalat" w:cs="Times New Roman"/>
          <w:sz w:val="24"/>
          <w:szCs w:val="24"/>
          <w:lang w:val="hy-AM"/>
        </w:rPr>
      </w:pPr>
    </w:p>
    <w:p w14:paraId="37854255" w14:textId="15C7861D" w:rsidR="00BF0FA6" w:rsidRDefault="004D63DA" w:rsidP="004D63DA">
      <w:pPr>
        <w:tabs>
          <w:tab w:val="left" w:pos="851"/>
        </w:tabs>
        <w:spacing w:after="0" w:line="240" w:lineRule="auto"/>
        <w:ind w:right="9"/>
        <w:jc w:val="both"/>
        <w:rPr>
          <w:rFonts w:ascii="GHEA Grapalat" w:hAnsi="GHEA Grapalat" w:cs="Times New Roman"/>
          <w:sz w:val="24"/>
          <w:szCs w:val="24"/>
          <w:lang w:val="hy-AM"/>
        </w:rPr>
      </w:pPr>
      <w:r>
        <w:rPr>
          <w:rFonts w:ascii="GHEA Grapalat" w:hAnsi="GHEA Grapalat" w:cs="Helvetica"/>
          <w:b/>
          <w:bCs/>
          <w:sz w:val="24"/>
          <w:szCs w:val="24"/>
          <w:lang w:val="hy-AM"/>
        </w:rPr>
        <w:t xml:space="preserve">        </w:t>
      </w:r>
      <w:r w:rsidR="00E67D3D" w:rsidRPr="00F54E7F">
        <w:rPr>
          <w:rFonts w:ascii="GHEA Grapalat" w:hAnsi="GHEA Grapalat" w:cs="Times New Roman"/>
          <w:sz w:val="24"/>
          <w:szCs w:val="24"/>
          <w:lang w:val="hy-AM"/>
        </w:rPr>
        <w:t xml:space="preserve">Ներքին մրցույթին մասնակցելու իրավունք ունեն քաղաքացիական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00E67D3D"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4D63DA">
      <w:pPr>
        <w:tabs>
          <w:tab w:val="left" w:pos="851"/>
        </w:tabs>
        <w:spacing w:after="0" w:line="240" w:lineRule="auto"/>
        <w:ind w:right="9"/>
        <w:jc w:val="both"/>
        <w:rPr>
          <w:rFonts w:ascii="GHEA Grapalat" w:hAnsi="GHEA Grapalat" w:cs="Times New Roman"/>
          <w:sz w:val="24"/>
          <w:szCs w:val="24"/>
          <w:lang w:val="hy-AM"/>
        </w:rPr>
      </w:pPr>
    </w:p>
    <w:p w14:paraId="7B112A7B" w14:textId="6C27ABEF" w:rsidR="00541BE8" w:rsidRPr="001C694A" w:rsidRDefault="00645A31" w:rsidP="004D63DA">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B324D8">
        <w:rPr>
          <w:rFonts w:ascii="GHEA Grapalat" w:hAnsi="GHEA Grapalat"/>
          <w:sz w:val="24"/>
          <w:szCs w:val="24"/>
          <w:lang w:val="hy-AM"/>
        </w:rPr>
        <w:t>Միգրացիայի և քաղաքացիության ծառայության քաղաքացիության շնորհման վարչության պետի</w:t>
      </w:r>
      <w:r w:rsidR="00B324D8">
        <w:rPr>
          <w:rFonts w:ascii="GHEA Grapalat" w:hAnsi="GHEA Grapalat"/>
          <w:bCs/>
          <w:sz w:val="24"/>
          <w:szCs w:val="24"/>
          <w:lang w:val="hy-AM"/>
        </w:rPr>
        <w:t xml:space="preserve"> (ծածկագիր՝ </w:t>
      </w:r>
      <w:r w:rsidR="00B324D8">
        <w:rPr>
          <w:rFonts w:ascii="GHEA Grapalat" w:hAnsi="GHEA Grapalat"/>
          <w:bCs/>
          <w:color w:val="000000"/>
          <w:sz w:val="24"/>
          <w:szCs w:val="24"/>
          <w:lang w:val="hy-AM"/>
        </w:rPr>
        <w:t>27-3-22</w:t>
      </w:r>
      <w:r w:rsidR="00B324D8">
        <w:rPr>
          <w:rFonts w:ascii="Cambria Math" w:hAnsi="Cambria Math" w:cs="Cambria Math"/>
          <w:bCs/>
          <w:color w:val="000000"/>
          <w:sz w:val="24"/>
          <w:szCs w:val="24"/>
          <w:lang w:val="hy-AM"/>
        </w:rPr>
        <w:t>․</w:t>
      </w:r>
      <w:r w:rsidR="00B324D8">
        <w:rPr>
          <w:rFonts w:ascii="GHEA Grapalat" w:hAnsi="GHEA Grapalat"/>
          <w:bCs/>
          <w:color w:val="000000"/>
          <w:sz w:val="24"/>
          <w:szCs w:val="24"/>
          <w:lang w:val="hy-AM"/>
        </w:rPr>
        <w:t>1-Ղ3-1</w:t>
      </w:r>
      <w:r w:rsidR="00B324D8">
        <w:rPr>
          <w:rFonts w:ascii="GHEA Grapalat" w:hAnsi="GHEA Grapalat"/>
          <w:bCs/>
          <w:sz w:val="24"/>
          <w:szCs w:val="24"/>
          <w:lang w:val="hy-AM"/>
        </w:rPr>
        <w:t>)</w:t>
      </w:r>
      <w:r w:rsidR="00B324D8">
        <w:rPr>
          <w:rFonts w:ascii="GHEA Grapalat" w:hAnsi="GHEA Grapalat"/>
          <w:b/>
          <w:bCs/>
          <w:sz w:val="24"/>
          <w:szCs w:val="24"/>
          <w:lang w:val="hy-AM"/>
        </w:rPr>
        <w:t xml:space="preserve"> </w:t>
      </w:r>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541BE8">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B9B9E49" w:rsidR="00AE754C" w:rsidRPr="001C694A" w:rsidRDefault="00E3456A"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Pr>
          <w:rFonts w:ascii="GHEA Grapalat" w:hAnsi="GHEA Grapalat"/>
          <w:sz w:val="24"/>
          <w:szCs w:val="24"/>
          <w:lang w:val="hy-AM"/>
        </w:rPr>
        <w:t>Միգրացիայի և քաղաքացիության ծառայության քաղաքացիության շնորհման վարչության պետի</w:t>
      </w:r>
      <w:r>
        <w:rPr>
          <w:rFonts w:ascii="GHEA Grapalat" w:hAnsi="GHEA Grapalat"/>
          <w:bCs/>
          <w:sz w:val="24"/>
          <w:szCs w:val="24"/>
          <w:lang w:val="hy-AM"/>
        </w:rPr>
        <w:t xml:space="preserve"> (ծածկագիր՝ </w:t>
      </w:r>
      <w:r>
        <w:rPr>
          <w:rFonts w:ascii="GHEA Grapalat" w:hAnsi="GHEA Grapalat"/>
          <w:bCs/>
          <w:color w:val="000000"/>
          <w:sz w:val="24"/>
          <w:szCs w:val="24"/>
          <w:lang w:val="hy-AM"/>
        </w:rPr>
        <w:t>27-3-22</w:t>
      </w:r>
      <w:r>
        <w:rPr>
          <w:rFonts w:ascii="Cambria Math" w:hAnsi="Cambria Math" w:cs="Cambria Math"/>
          <w:bCs/>
          <w:color w:val="000000"/>
          <w:sz w:val="24"/>
          <w:szCs w:val="24"/>
          <w:lang w:val="hy-AM"/>
        </w:rPr>
        <w:t>․</w:t>
      </w:r>
      <w:r>
        <w:rPr>
          <w:rFonts w:ascii="GHEA Grapalat" w:hAnsi="GHEA Grapalat"/>
          <w:bCs/>
          <w:color w:val="000000"/>
          <w:sz w:val="24"/>
          <w:szCs w:val="24"/>
          <w:lang w:val="hy-AM"/>
        </w:rPr>
        <w:t>1-Ղ3-1</w:t>
      </w:r>
      <w:r>
        <w:rPr>
          <w:rFonts w:ascii="GHEA Grapalat" w:hAnsi="GHEA Grapalat"/>
          <w:bCs/>
          <w:sz w:val="24"/>
          <w:szCs w:val="24"/>
          <w:lang w:val="hy-AM"/>
        </w:rPr>
        <w:t>)</w:t>
      </w:r>
      <w:r>
        <w:rPr>
          <w:rFonts w:ascii="GHEA Grapalat" w:hAnsi="GHEA Grapalat"/>
          <w:b/>
          <w:bCs/>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7"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96A90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w:t>
      </w:r>
      <w:r w:rsidRPr="001C694A">
        <w:rPr>
          <w:rFonts w:ascii="GHEA Grapalat" w:hAnsi="GHEA Grapalat" w:cs="Sylfaen"/>
          <w:sz w:val="24"/>
          <w:szCs w:val="24"/>
          <w:lang w:val="hy-AM"/>
        </w:rPr>
        <w:lastRenderedPageBreak/>
        <w:t xml:space="preserve">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5DE5910"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6E0BA296" w14:textId="77777777" w:rsidR="00AE754C" w:rsidRPr="001C694A" w:rsidRDefault="00AE754C"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F69445C"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14705E9B" w14:textId="77777777" w:rsidR="00FD78BF" w:rsidRPr="001C694A" w:rsidRDefault="00FD78B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35EA2A57" w14:textId="77777777" w:rsidR="007B12AF" w:rsidRPr="001C694A" w:rsidRDefault="007B12AF" w:rsidP="003E365B">
      <w:pPr>
        <w:widowControl w:val="0"/>
        <w:shd w:val="clear" w:color="auto" w:fill="FFFFFF"/>
        <w:spacing w:after="0" w:line="240" w:lineRule="auto"/>
        <w:ind w:left="57" w:right="57" w:firstLine="567"/>
        <w:jc w:val="both"/>
        <w:rPr>
          <w:rFonts w:ascii="GHEA Grapalat" w:hAnsi="GHEA Grapalat" w:cs="Sylfaen"/>
          <w:sz w:val="24"/>
          <w:szCs w:val="24"/>
          <w:lang w:val="hy-AM"/>
        </w:rPr>
      </w:pPr>
    </w:p>
    <w:p w14:paraId="736710C3" w14:textId="5BE38C7F" w:rsidR="00AC3DE4"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4391D8CD" w14:textId="77777777" w:rsidR="00982317" w:rsidRPr="001C694A" w:rsidRDefault="00982317"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p>
    <w:p w14:paraId="5E99F3B5" w14:textId="08DE86BC" w:rsidR="007B12AF" w:rsidRPr="001C694A" w:rsidRDefault="00AC3DE4"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3E365B">
      <w:pPr>
        <w:widowControl w:val="0"/>
        <w:shd w:val="clear" w:color="auto" w:fill="FFFFFF"/>
        <w:spacing w:after="0" w:line="240" w:lineRule="auto"/>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3E365B">
      <w:pPr>
        <w:widowControl w:val="0"/>
        <w:shd w:val="clear" w:color="auto" w:fill="FFFFFF"/>
        <w:spacing w:after="0" w:line="240" w:lineRule="auto"/>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418AB27F"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00EE8037"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w:t>
      </w:r>
      <w:r w:rsidRPr="001C694A">
        <w:rPr>
          <w:rFonts w:ascii="GHEA Grapalat" w:hAnsi="GHEA Grapalat"/>
          <w:sz w:val="24"/>
          <w:szCs w:val="24"/>
          <w:shd w:val="clear" w:color="auto" w:fill="FFFFFF"/>
          <w:lang w:val="hy-AM"/>
        </w:rPr>
        <w:lastRenderedPageBreak/>
        <w:t xml:space="preserve">այցելելով </w:t>
      </w:r>
      <w:hyperlink r:id="rId9"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10"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8B97BCC" w14:textId="77777777"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p>
    <w:p w14:paraId="5ECF1554" w14:textId="3332ADCC" w:rsidR="00F93F0F" w:rsidRPr="001C694A" w:rsidRDefault="00F93F0F" w:rsidP="003E365B">
      <w:pPr>
        <w:widowControl w:val="0"/>
        <w:shd w:val="clear" w:color="auto" w:fill="FFFFFF"/>
        <w:spacing w:after="0" w:line="240" w:lineRule="auto"/>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456BD9C8" w:rsidR="00880CE6" w:rsidRDefault="008C115F" w:rsidP="003E365B">
      <w:pPr>
        <w:spacing w:after="0" w:line="240" w:lineRule="auto"/>
        <w:ind w:firstLine="624"/>
        <w:jc w:val="both"/>
        <w:rPr>
          <w:rFonts w:ascii="GHEA Grapalat" w:hAnsi="GHEA Grapalat"/>
          <w:sz w:val="24"/>
          <w:szCs w:val="24"/>
          <w:shd w:val="clear" w:color="auto" w:fill="FFFFFF"/>
          <w:lang w:val="hy-AM"/>
        </w:rPr>
      </w:pPr>
      <w:r>
        <w:rPr>
          <w:rFonts w:ascii="GHEA Grapalat" w:hAnsi="GHEA Grapalat"/>
          <w:sz w:val="24"/>
          <w:szCs w:val="24"/>
          <w:lang w:val="hy-AM"/>
        </w:rPr>
        <w:t>Միգրացիայի և քաղաքացիության ծառայության քաղաքացիության շնորհման վարչության պետի</w:t>
      </w:r>
      <w:r>
        <w:rPr>
          <w:rFonts w:ascii="GHEA Grapalat" w:hAnsi="GHEA Grapalat"/>
          <w:bCs/>
          <w:sz w:val="24"/>
          <w:szCs w:val="24"/>
          <w:lang w:val="hy-AM"/>
        </w:rPr>
        <w:t xml:space="preserve"> (ծածկագիր՝ </w:t>
      </w:r>
      <w:r>
        <w:rPr>
          <w:rFonts w:ascii="GHEA Grapalat" w:hAnsi="GHEA Grapalat"/>
          <w:bCs/>
          <w:color w:val="000000"/>
          <w:sz w:val="24"/>
          <w:szCs w:val="24"/>
          <w:lang w:val="hy-AM"/>
        </w:rPr>
        <w:t>27-3-22</w:t>
      </w:r>
      <w:r>
        <w:rPr>
          <w:rFonts w:ascii="Cambria Math" w:hAnsi="Cambria Math" w:cs="Cambria Math"/>
          <w:bCs/>
          <w:color w:val="000000"/>
          <w:sz w:val="24"/>
          <w:szCs w:val="24"/>
          <w:lang w:val="hy-AM"/>
        </w:rPr>
        <w:t>․</w:t>
      </w:r>
      <w:r>
        <w:rPr>
          <w:rFonts w:ascii="GHEA Grapalat" w:hAnsi="GHEA Grapalat"/>
          <w:bCs/>
          <w:color w:val="000000"/>
          <w:sz w:val="24"/>
          <w:szCs w:val="24"/>
          <w:lang w:val="hy-AM"/>
        </w:rPr>
        <w:t>1-Ղ3-1</w:t>
      </w:r>
      <w:r>
        <w:rPr>
          <w:rFonts w:ascii="GHEA Grapalat" w:hAnsi="GHEA Grapalat"/>
          <w:bCs/>
          <w:sz w:val="24"/>
          <w:szCs w:val="24"/>
          <w:lang w:val="hy-AM"/>
        </w:rPr>
        <w:t>)</w:t>
      </w:r>
      <w:r>
        <w:rPr>
          <w:rFonts w:ascii="GHEA Grapalat" w:hAnsi="GHEA Grapalat"/>
          <w:b/>
          <w:bCs/>
          <w:sz w:val="24"/>
          <w:szCs w:val="24"/>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3F877FD6" w14:textId="77777777" w:rsidR="008873BC" w:rsidRPr="001C694A" w:rsidRDefault="008873BC" w:rsidP="003E365B">
      <w:pPr>
        <w:spacing w:after="0" w:line="240" w:lineRule="auto"/>
        <w:ind w:firstLine="624"/>
        <w:jc w:val="both"/>
        <w:rPr>
          <w:rFonts w:ascii="GHEA Grapalat" w:hAnsi="GHEA Grapalat"/>
          <w:sz w:val="24"/>
          <w:szCs w:val="24"/>
          <w:shd w:val="clear" w:color="auto" w:fill="FFFFFF"/>
          <w:lang w:val="hy-AM"/>
        </w:rPr>
      </w:pPr>
    </w:p>
    <w:p w14:paraId="7DF49982" w14:textId="77777777" w:rsidR="00510A30" w:rsidRPr="00DA7440" w:rsidRDefault="00510A30" w:rsidP="003E365B">
      <w:pPr>
        <w:spacing w:before="240" w:line="240" w:lineRule="auto"/>
        <w:ind w:firstLine="708"/>
        <w:jc w:val="both"/>
        <w:rPr>
          <w:rFonts w:ascii="GHEA Grapalat" w:eastAsia="Calibri" w:hAnsi="GHEA Grapalat"/>
          <w:lang w:val="hy-AM"/>
        </w:rPr>
      </w:pPr>
      <w:r w:rsidRPr="00510A30">
        <w:rPr>
          <w:rFonts w:ascii="GHEA Grapalat" w:hAnsi="GHEA Grapalat"/>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DA7440">
        <w:rPr>
          <w:rFonts w:ascii="GHEA Grapalat" w:eastAsia="Calibri" w:hAnsi="GHEA Grapalat"/>
          <w:lang w:val="hy-AM"/>
        </w:rPr>
        <w:t>՝</w:t>
      </w:r>
    </w:p>
    <w:p w14:paraId="4C9B2E9E" w14:textId="662DA0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8873BC">
      <w:pPr>
        <w:shd w:val="clear" w:color="auto" w:fill="FFFFFF"/>
        <w:spacing w:after="0" w:line="240" w:lineRule="auto"/>
        <w:ind w:firstLine="375"/>
        <w:rPr>
          <w:rFonts w:ascii="GHEA Grapalat" w:eastAsia="Times New Roman" w:hAnsi="GHEA Grapalat" w:cs="Arial"/>
          <w:sz w:val="24"/>
          <w:szCs w:val="24"/>
          <w:lang w:val="hy-AM"/>
        </w:rPr>
      </w:pPr>
      <w:r>
        <w:rPr>
          <w:rFonts w:ascii="GHEA Grapalat" w:eastAsia="Times New Roman" w:hAnsi="GHEA Grapalat" w:cs="Arial"/>
          <w:sz w:val="24"/>
          <w:szCs w:val="24"/>
          <w:lang w:val="hy-AM"/>
        </w:rPr>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77777777" w:rsidR="00510A30" w:rsidRPr="00DA7440" w:rsidRDefault="00510A30" w:rsidP="00510A30">
      <w:pPr>
        <w:shd w:val="clear" w:color="auto" w:fill="FFFFFF"/>
        <w:spacing w:before="240"/>
        <w:ind w:firstLine="708"/>
        <w:jc w:val="both"/>
        <w:rPr>
          <w:rFonts w:ascii="GHEA Grapalat" w:eastAsia="Calibri" w:hAnsi="GHEA Grapalat"/>
          <w:i/>
          <w:iCs/>
          <w:lang w:val="hy-AM"/>
        </w:rPr>
      </w:pPr>
      <w:r w:rsidRPr="00DA7440">
        <w:rPr>
          <w:rFonts w:ascii="GHEA Grapalat" w:eastAsia="Calibri" w:hAnsi="GHEA Grapalat"/>
          <w:b/>
          <w:bCs/>
          <w:i/>
          <w:iCs/>
          <w:lang w:val="hy-AM"/>
        </w:rPr>
        <w:t>Օտարալեզու փաստաթղթի(երի) հետ ներկայացնել նաև տվյալ փաստաթղթի(երի) նոտարական թարգմանությամբ հայերեն տարբերակը:</w:t>
      </w:r>
    </w:p>
    <w:p w14:paraId="2E7CC62F" w14:textId="5BCC8180" w:rsidR="00F5287B" w:rsidRPr="00510A30" w:rsidRDefault="00510A30" w:rsidP="00510A30">
      <w:pPr>
        <w:ind w:firstLine="375"/>
        <w:rPr>
          <w:rFonts w:ascii="GHEA Grapalat" w:hAnsi="GHEA Grapalat"/>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1"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 </w:t>
      </w:r>
      <w:r w:rsidRPr="005243CB">
        <w:rPr>
          <w:rFonts w:ascii="GHEA Grapalat" w:eastAsia="Calibri" w:hAnsi="GHEA Grapalat"/>
          <w:b/>
          <w:i/>
          <w:sz w:val="24"/>
          <w:szCs w:val="24"/>
          <w:lang w:val="hy-AM"/>
        </w:rPr>
        <w:t xml:space="preserve">2025 թվականի </w:t>
      </w:r>
      <w:r w:rsidR="00D907D1" w:rsidRPr="005243CB">
        <w:rPr>
          <w:rFonts w:ascii="GHEA Grapalat" w:eastAsia="Calibri" w:hAnsi="GHEA Grapalat"/>
          <w:b/>
          <w:i/>
          <w:sz w:val="24"/>
          <w:szCs w:val="24"/>
          <w:lang w:val="hy-AM"/>
        </w:rPr>
        <w:t>սեպտեմբերի</w:t>
      </w:r>
      <w:r w:rsidR="008B5841" w:rsidRPr="005243CB">
        <w:rPr>
          <w:rFonts w:ascii="GHEA Grapalat" w:eastAsia="Calibri" w:hAnsi="GHEA Grapalat"/>
          <w:b/>
          <w:i/>
          <w:sz w:val="24"/>
          <w:szCs w:val="24"/>
          <w:lang w:val="hy-AM"/>
        </w:rPr>
        <w:t xml:space="preserve"> 11</w:t>
      </w:r>
      <w:r w:rsidRPr="005243CB">
        <w:rPr>
          <w:rFonts w:ascii="GHEA Grapalat" w:eastAsia="Calibri" w:hAnsi="GHEA Grapalat"/>
          <w:b/>
          <w:i/>
          <w:sz w:val="24"/>
          <w:szCs w:val="24"/>
          <w:lang w:val="hy-AM"/>
        </w:rPr>
        <w:t xml:space="preserve">-ից մինչև 2025 թվականի </w:t>
      </w:r>
      <w:r w:rsidR="00305632" w:rsidRPr="005243CB">
        <w:rPr>
          <w:rFonts w:ascii="GHEA Grapalat" w:eastAsia="Calibri" w:hAnsi="GHEA Grapalat"/>
          <w:b/>
          <w:i/>
          <w:sz w:val="24"/>
          <w:szCs w:val="24"/>
          <w:lang w:val="hy-AM"/>
        </w:rPr>
        <w:t>սեպտեմբերի</w:t>
      </w:r>
      <w:r w:rsidR="008B5841" w:rsidRPr="005243CB">
        <w:rPr>
          <w:rFonts w:ascii="GHEA Grapalat" w:eastAsia="Calibri" w:hAnsi="GHEA Grapalat"/>
          <w:b/>
          <w:i/>
          <w:sz w:val="24"/>
          <w:szCs w:val="24"/>
          <w:lang w:val="hy-AM"/>
        </w:rPr>
        <w:t xml:space="preserve"> 17</w:t>
      </w:r>
      <w:r w:rsidRPr="005243CB">
        <w:rPr>
          <w:rFonts w:ascii="GHEA Grapalat" w:eastAsia="Calibri" w:hAnsi="GHEA Grapalat"/>
          <w:b/>
          <w:i/>
          <w:sz w:val="24"/>
          <w:szCs w:val="24"/>
          <w:lang w:val="hy-AM"/>
        </w:rPr>
        <w:t>-ը</w:t>
      </w:r>
      <w:r w:rsidRPr="005243CB">
        <w:rPr>
          <w:rFonts w:ascii="GHEA Grapalat" w:eastAsia="Calibri" w:hAnsi="GHEA Grapalat"/>
          <w:sz w:val="24"/>
          <w:szCs w:val="24"/>
          <w:lang w:val="hy-AM"/>
        </w:rPr>
        <w:t xml:space="preserve"> </w:t>
      </w:r>
      <w:r w:rsidRPr="00510A30">
        <w:rPr>
          <w:rFonts w:ascii="GHEA Grapalat" w:eastAsia="Calibri" w:hAnsi="GHEA Grapalat"/>
          <w:color w:val="000000" w:themeColor="text1"/>
          <w:sz w:val="24"/>
          <w:szCs w:val="24"/>
          <w:lang w:val="hy-AM"/>
        </w:rPr>
        <w:t>ներառյալ</w:t>
      </w:r>
      <w:r>
        <w:rPr>
          <w:rFonts w:ascii="GHEA Grapalat" w:eastAsia="Calibri" w:hAnsi="GHEA Grapalat"/>
          <w:color w:val="000000" w:themeColor="text1"/>
          <w:sz w:val="24"/>
          <w:szCs w:val="24"/>
          <w:lang w:val="hy-AM"/>
        </w:rPr>
        <w:t>։</w:t>
      </w:r>
    </w:p>
    <w:p w14:paraId="5D11431C" w14:textId="3BC27BCF" w:rsidR="0067149D" w:rsidRPr="001C694A"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2D2CD81C" w:rsidR="0067149D" w:rsidRPr="000D1815" w:rsidRDefault="00541BE8" w:rsidP="0067149D">
      <w:pPr>
        <w:widowControl w:val="0"/>
        <w:shd w:val="clear" w:color="auto" w:fill="FFFFFF"/>
        <w:spacing w:after="0"/>
        <w:ind w:left="57" w:right="57" w:firstLine="510"/>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C31291">
        <w:rPr>
          <w:rFonts w:ascii="GHEA Grapalat" w:hAnsi="GHEA Grapalat" w:cs="Helvetica"/>
          <w:sz w:val="24"/>
          <w:szCs w:val="24"/>
          <w:lang w:val="hy-AM"/>
        </w:rPr>
        <w:t>202</w:t>
      </w:r>
      <w:r w:rsidR="001C694A" w:rsidRPr="00C31291">
        <w:rPr>
          <w:rFonts w:ascii="GHEA Grapalat" w:hAnsi="GHEA Grapalat" w:cs="Helvetica"/>
          <w:sz w:val="24"/>
          <w:szCs w:val="24"/>
          <w:lang w:val="hy-AM"/>
        </w:rPr>
        <w:t>5</w:t>
      </w:r>
      <w:r w:rsidRPr="00C31291">
        <w:rPr>
          <w:rFonts w:ascii="GHEA Grapalat" w:hAnsi="GHEA Grapalat" w:cs="Helvetica"/>
          <w:sz w:val="24"/>
          <w:szCs w:val="24"/>
          <w:lang w:val="hy-AM"/>
        </w:rPr>
        <w:t xml:space="preserve"> </w:t>
      </w:r>
      <w:r w:rsidRPr="00C31291">
        <w:rPr>
          <w:rFonts w:ascii="GHEA Grapalat" w:hAnsi="GHEA Grapalat" w:cs="Sylfaen"/>
          <w:sz w:val="24"/>
          <w:szCs w:val="24"/>
          <w:lang w:val="hy-AM"/>
        </w:rPr>
        <w:t>թվականի</w:t>
      </w:r>
      <w:r w:rsidRPr="00C31291">
        <w:rPr>
          <w:rFonts w:ascii="GHEA Grapalat" w:hAnsi="GHEA Grapalat" w:cs="Helvetica"/>
          <w:sz w:val="24"/>
          <w:szCs w:val="24"/>
          <w:lang w:val="hy-AM"/>
        </w:rPr>
        <w:t xml:space="preserve"> </w:t>
      </w:r>
      <w:r w:rsidR="002762AC" w:rsidRPr="00EB0A01">
        <w:rPr>
          <w:rFonts w:ascii="GHEA Grapalat" w:hAnsi="GHEA Grapalat" w:cs="Sylfaen"/>
          <w:sz w:val="24"/>
          <w:szCs w:val="24"/>
          <w:lang w:val="hy-AM"/>
        </w:rPr>
        <w:t>սեպտեմբերի</w:t>
      </w:r>
      <w:r w:rsidR="00661233" w:rsidRPr="00EB0A01">
        <w:rPr>
          <w:rFonts w:ascii="GHEA Grapalat" w:hAnsi="GHEA Grapalat" w:cs="Sylfaen"/>
          <w:bCs/>
          <w:sz w:val="24"/>
          <w:szCs w:val="24"/>
          <w:lang w:val="hy-AM"/>
        </w:rPr>
        <w:t xml:space="preserve"> </w:t>
      </w:r>
      <w:r w:rsidR="00EB0A01" w:rsidRPr="00EB0A01">
        <w:rPr>
          <w:rFonts w:ascii="GHEA Grapalat" w:hAnsi="GHEA Grapalat" w:cs="Sylfaen"/>
          <w:bCs/>
          <w:sz w:val="24"/>
          <w:szCs w:val="24"/>
          <w:lang w:val="hy-AM"/>
        </w:rPr>
        <w:t>26</w:t>
      </w:r>
      <w:r w:rsidR="00C54EBF" w:rsidRPr="00EB0A01">
        <w:rPr>
          <w:rFonts w:ascii="GHEA Grapalat" w:hAnsi="GHEA Grapalat" w:cs="Sylfaen"/>
          <w:bCs/>
          <w:sz w:val="24"/>
          <w:szCs w:val="24"/>
          <w:lang w:val="hy-AM"/>
        </w:rPr>
        <w:t>-ին՝ ժամը</w:t>
      </w:r>
      <w:r w:rsidR="00661233" w:rsidRPr="00EB0A01">
        <w:rPr>
          <w:rFonts w:ascii="GHEA Grapalat" w:hAnsi="GHEA Grapalat" w:cs="Sylfaen"/>
          <w:bCs/>
          <w:sz w:val="24"/>
          <w:szCs w:val="24"/>
          <w:lang w:val="hy-AM"/>
        </w:rPr>
        <w:t xml:space="preserve"> </w:t>
      </w:r>
      <w:r w:rsidR="00EB0A01" w:rsidRPr="00EB0A01">
        <w:rPr>
          <w:rFonts w:ascii="GHEA Grapalat" w:hAnsi="GHEA Grapalat" w:cs="Sylfaen"/>
          <w:bCs/>
          <w:sz w:val="24"/>
          <w:szCs w:val="24"/>
          <w:lang w:val="hy-AM"/>
        </w:rPr>
        <w:t>10</w:t>
      </w:r>
      <w:r w:rsidR="00C54EBF" w:rsidRPr="00EB0A01">
        <w:rPr>
          <w:rFonts w:ascii="GHEA Grapalat" w:hAnsi="GHEA Grapalat" w:cs="Sylfaen"/>
          <w:bCs/>
          <w:sz w:val="24"/>
          <w:szCs w:val="24"/>
          <w:lang w:val="hy-AM"/>
        </w:rPr>
        <w:t>:</w:t>
      </w:r>
      <w:r w:rsidR="00EB0A01" w:rsidRPr="00EB0A01">
        <w:rPr>
          <w:rFonts w:ascii="GHEA Grapalat" w:hAnsi="GHEA Grapalat" w:cs="Sylfaen"/>
          <w:bCs/>
          <w:sz w:val="24"/>
          <w:szCs w:val="24"/>
          <w:lang w:val="hy-AM"/>
        </w:rPr>
        <w:t>0</w:t>
      </w:r>
      <w:r w:rsidR="002762AC" w:rsidRPr="00EB0A01">
        <w:rPr>
          <w:rFonts w:ascii="GHEA Grapalat" w:hAnsi="GHEA Grapalat" w:cs="Sylfaen"/>
          <w:bCs/>
          <w:sz w:val="24"/>
          <w:szCs w:val="24"/>
          <w:lang w:val="hy-AM"/>
        </w:rPr>
        <w:t>0</w:t>
      </w:r>
      <w:r w:rsidR="00C54EBF" w:rsidRPr="00EB0A01">
        <w:rPr>
          <w:rFonts w:ascii="GHEA Grapalat" w:hAnsi="GHEA Grapalat" w:cs="Sylfaen"/>
          <w:bCs/>
          <w:sz w:val="24"/>
          <w:szCs w:val="24"/>
          <w:lang w:val="hy-AM"/>
        </w:rPr>
        <w:t>-ին</w:t>
      </w:r>
      <w:r w:rsidRPr="00EB0A01">
        <w:rPr>
          <w:rFonts w:ascii="GHEA Grapalat" w:hAnsi="GHEA Grapalat" w:cs="Helvetica"/>
          <w:sz w:val="24"/>
          <w:szCs w:val="24"/>
          <w:lang w:val="hy-AM"/>
        </w:rPr>
        <w:t>,</w:t>
      </w:r>
      <w:r w:rsidRPr="000303A9">
        <w:rPr>
          <w:rFonts w:ascii="GHEA Grapalat" w:hAnsi="GHEA Grapalat" w:cs="Helvetica"/>
          <w:color w:val="FF0000"/>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xml:space="preserve">, </w:t>
      </w:r>
      <w:r w:rsidR="0067149D" w:rsidRPr="000D1815">
        <w:rPr>
          <w:rFonts w:ascii="GHEA Grapalat" w:hAnsi="GHEA Grapalat" w:cs="Sylfaen"/>
          <w:bCs/>
          <w:sz w:val="24"/>
          <w:szCs w:val="24"/>
          <w:lang w:val="hy-AM"/>
        </w:rPr>
        <w:lastRenderedPageBreak/>
        <w:t>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541BE8">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6D65157B" w14:textId="77777777" w:rsidR="0067149D" w:rsidRPr="003E365B" w:rsidRDefault="0067149D" w:rsidP="00541BE8">
      <w:pPr>
        <w:widowControl w:val="0"/>
        <w:shd w:val="clear" w:color="auto" w:fill="FFFFFF"/>
        <w:spacing w:after="0"/>
        <w:ind w:left="57" w:right="57" w:firstLine="510"/>
        <w:jc w:val="both"/>
        <w:rPr>
          <w:rFonts w:ascii="GHEA Grapalat" w:hAnsi="GHEA Grapalat" w:cs="Helvetica"/>
          <w:sz w:val="24"/>
          <w:szCs w:val="24"/>
          <w:lang w:val="hy-AM"/>
        </w:rPr>
      </w:pPr>
    </w:p>
    <w:p w14:paraId="1F4203DA" w14:textId="646817C9" w:rsidR="001C694A" w:rsidRPr="00EE430B" w:rsidRDefault="00541BE8" w:rsidP="001C694A">
      <w:pPr>
        <w:spacing w:after="0"/>
        <w:ind w:firstLine="567"/>
        <w:jc w:val="both"/>
        <w:rPr>
          <w:rFonts w:ascii="GHEA Grapalat" w:hAnsi="GHEA Grapalat" w:cs="Sylfaen"/>
          <w:sz w:val="24"/>
          <w:szCs w:val="24"/>
          <w:lang w:val="hy-AM"/>
        </w:rPr>
      </w:pPr>
      <w:r w:rsidRPr="00EE430B">
        <w:rPr>
          <w:rFonts w:ascii="GHEA Grapalat" w:hAnsi="GHEA Grapalat" w:cs="Sylfaen"/>
          <w:sz w:val="24"/>
          <w:szCs w:val="24"/>
          <w:lang w:val="hy-AM"/>
        </w:rPr>
        <w:t>Հիմնական</w:t>
      </w:r>
      <w:r w:rsidRPr="00EE430B">
        <w:rPr>
          <w:rFonts w:ascii="GHEA Grapalat" w:hAnsi="GHEA Grapalat" w:cs="Helvetica"/>
          <w:sz w:val="24"/>
          <w:szCs w:val="24"/>
          <w:lang w:val="hy-AM"/>
        </w:rPr>
        <w:t xml:space="preserve"> </w:t>
      </w:r>
      <w:r w:rsidRPr="00EE430B">
        <w:rPr>
          <w:rFonts w:ascii="GHEA Grapalat" w:hAnsi="GHEA Grapalat" w:cs="Sylfaen"/>
          <w:sz w:val="24"/>
          <w:szCs w:val="24"/>
          <w:lang w:val="hy-AM"/>
        </w:rPr>
        <w:t>աշխատավարձը</w:t>
      </w:r>
      <w:r w:rsidRPr="00EE430B">
        <w:rPr>
          <w:rFonts w:ascii="GHEA Grapalat" w:hAnsi="GHEA Grapalat" w:cs="Helvetica"/>
          <w:sz w:val="24"/>
          <w:szCs w:val="24"/>
          <w:lang w:val="hy-AM"/>
        </w:rPr>
        <w:t xml:space="preserve"> </w:t>
      </w:r>
      <w:r w:rsidR="001C4D50" w:rsidRPr="00EE430B">
        <w:rPr>
          <w:rFonts w:ascii="GHEA Grapalat" w:hAnsi="GHEA Grapalat" w:cs="Sylfaen"/>
          <w:sz w:val="24"/>
          <w:szCs w:val="24"/>
          <w:lang w:val="hy-AM"/>
        </w:rPr>
        <w:t>391040</w:t>
      </w:r>
      <w:r w:rsidR="008F6A5B" w:rsidRPr="00EE430B">
        <w:rPr>
          <w:rFonts w:ascii="GHEA Grapalat" w:hAnsi="GHEA Grapalat" w:cs="Sylfaen"/>
          <w:b/>
          <w:bCs/>
          <w:sz w:val="24"/>
          <w:szCs w:val="24"/>
          <w:lang w:val="hy-AM"/>
        </w:rPr>
        <w:t xml:space="preserve"> </w:t>
      </w:r>
      <w:r w:rsidR="008F6A5B" w:rsidRPr="00EE430B">
        <w:rPr>
          <w:rFonts w:ascii="GHEA Grapalat" w:hAnsi="GHEA Grapalat" w:cs="Sylfaen"/>
          <w:sz w:val="24"/>
          <w:szCs w:val="24"/>
          <w:lang w:val="hy-AM"/>
        </w:rPr>
        <w:t>(եր</w:t>
      </w:r>
      <w:r w:rsidR="009F4F05" w:rsidRPr="00EE430B">
        <w:rPr>
          <w:rFonts w:ascii="GHEA Grapalat" w:hAnsi="GHEA Grapalat" w:cs="Sylfaen"/>
          <w:sz w:val="24"/>
          <w:szCs w:val="24"/>
          <w:lang w:val="hy-AM"/>
        </w:rPr>
        <w:t>եք</w:t>
      </w:r>
      <w:r w:rsidR="008F6A5B" w:rsidRPr="00EE430B">
        <w:rPr>
          <w:rFonts w:ascii="GHEA Grapalat" w:hAnsi="GHEA Grapalat" w:cs="Sylfaen"/>
          <w:sz w:val="24"/>
          <w:szCs w:val="24"/>
          <w:lang w:val="hy-AM"/>
        </w:rPr>
        <w:t xml:space="preserve"> հարյուր </w:t>
      </w:r>
      <w:r w:rsidR="009F4F05" w:rsidRPr="00EE430B">
        <w:rPr>
          <w:rFonts w:ascii="GHEA Grapalat" w:hAnsi="GHEA Grapalat" w:cs="Sylfaen"/>
          <w:sz w:val="24"/>
          <w:szCs w:val="24"/>
          <w:lang w:val="hy-AM"/>
        </w:rPr>
        <w:t>իննսունմեկ</w:t>
      </w:r>
      <w:r w:rsidR="008F6A5B" w:rsidRPr="00EE430B">
        <w:rPr>
          <w:rFonts w:ascii="GHEA Grapalat" w:hAnsi="GHEA Grapalat" w:cs="Sylfaen"/>
          <w:sz w:val="24"/>
          <w:szCs w:val="24"/>
          <w:lang w:val="hy-AM"/>
        </w:rPr>
        <w:t xml:space="preserve"> հազար </w:t>
      </w:r>
      <w:r w:rsidR="009F4F05" w:rsidRPr="00EE430B">
        <w:rPr>
          <w:rFonts w:ascii="GHEA Grapalat" w:hAnsi="GHEA Grapalat" w:cs="Sylfaen"/>
          <w:sz w:val="24"/>
          <w:szCs w:val="24"/>
          <w:lang w:val="hy-AM"/>
        </w:rPr>
        <w:t>քառասու</w:t>
      </w:r>
      <w:r w:rsidR="009E411E">
        <w:rPr>
          <w:rFonts w:ascii="GHEA Grapalat" w:hAnsi="GHEA Grapalat" w:cs="Sylfaen"/>
          <w:sz w:val="24"/>
          <w:szCs w:val="24"/>
          <w:lang w:val="hy-AM"/>
        </w:rPr>
        <w:t>ն</w:t>
      </w:r>
      <w:r w:rsidR="008F6A5B" w:rsidRPr="00EE430B">
        <w:rPr>
          <w:rFonts w:ascii="GHEA Grapalat" w:hAnsi="GHEA Grapalat" w:cs="Sylfaen"/>
          <w:sz w:val="24"/>
          <w:szCs w:val="24"/>
          <w:lang w:val="hy-AM"/>
        </w:rPr>
        <w:t>) ՀՀ դրամ (ներառյալ հարկերը)</w:t>
      </w:r>
      <w:r w:rsidR="001C694A" w:rsidRPr="00EE430B">
        <w:rPr>
          <w:rFonts w:ascii="GHEA Grapalat" w:hAnsi="GHEA Grapalat" w:cs="Sylfaen"/>
          <w:sz w:val="24"/>
          <w:szCs w:val="24"/>
          <w:lang w:val="hy-AM"/>
        </w:rPr>
        <w:t>։</w:t>
      </w:r>
    </w:p>
    <w:p w14:paraId="43505268" w14:textId="77777777" w:rsidR="00C31291" w:rsidRPr="00421CF0" w:rsidRDefault="00C31291" w:rsidP="001C694A">
      <w:pPr>
        <w:spacing w:after="0"/>
        <w:ind w:firstLine="567"/>
        <w:jc w:val="both"/>
        <w:rPr>
          <w:rFonts w:ascii="GHEA Grapalat" w:hAnsi="GHEA Grapalat" w:cs="Sylfaen"/>
          <w:sz w:val="24"/>
          <w:szCs w:val="24"/>
          <w:lang w:val="hy-AM"/>
        </w:rPr>
      </w:pPr>
    </w:p>
    <w:p w14:paraId="3C833296" w14:textId="33A5F49D" w:rsidR="00541BE8" w:rsidRPr="001C694A" w:rsidRDefault="00421CF0" w:rsidP="00D86B77">
      <w:pPr>
        <w:shd w:val="clear" w:color="auto" w:fill="FFFFFF"/>
        <w:spacing w:after="0" w:line="240" w:lineRule="auto"/>
        <w:jc w:val="both"/>
        <w:rPr>
          <w:rFonts w:ascii="GHEA Grapalat" w:hAnsi="GHEA Grapalat" w:cs="Helvetica"/>
          <w:sz w:val="24"/>
          <w:szCs w:val="24"/>
          <w:lang w:val="hy-AM"/>
        </w:rPr>
      </w:pPr>
      <w:r w:rsidRPr="00421CF0">
        <w:rPr>
          <w:rFonts w:ascii="Courier New" w:hAnsi="Courier New" w:cs="Courier New"/>
          <w:bCs/>
          <w:sz w:val="24"/>
          <w:szCs w:val="24"/>
          <w:lang w:val="hy-AM"/>
        </w:rPr>
        <w:t> </w:t>
      </w:r>
      <w:r w:rsidR="00541BE8" w:rsidRPr="001C694A">
        <w:rPr>
          <w:rFonts w:ascii="GHEA Grapalat" w:hAnsi="GHEA Grapalat" w:cs="Sylfaen"/>
          <w:sz w:val="24"/>
          <w:szCs w:val="24"/>
          <w:lang w:val="hy-AM"/>
        </w:rPr>
        <w:t>Նշված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պաշտոնին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հավակնող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անձը</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պետք</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է</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լինի</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բարեկիրթ</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պարտաճանաչ</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հավասարակշռված</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գործնական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ունենա</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նախաձեռնողականություն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և</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պատասխանատվության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զգացում</w:t>
      </w:r>
      <w:r w:rsidR="00541BE8" w:rsidRPr="001C694A">
        <w:rPr>
          <w:rFonts w:ascii="GHEA Grapalat" w:hAnsi="GHEA Grapalat" w:cs="Helvetica"/>
          <w:sz w:val="24"/>
          <w:szCs w:val="24"/>
          <w:lang w:val="hy-AM"/>
        </w:rPr>
        <w:t>:</w:t>
      </w:r>
    </w:p>
    <w:p w14:paraId="4F5EB3ED" w14:textId="77777777" w:rsidR="00510A30" w:rsidRPr="00DA7440" w:rsidRDefault="00510A30" w:rsidP="00510A30">
      <w:pPr>
        <w:jc w:val="both"/>
        <w:rPr>
          <w:rFonts w:ascii="GHEA Grapalat" w:hAnsi="GHEA Grapalat"/>
          <w:b/>
          <w:bCs/>
          <w:i/>
          <w:iCs/>
          <w:u w:val="single"/>
          <w:lang w:val="hy-AM"/>
        </w:rPr>
      </w:pPr>
      <w:r w:rsidRPr="00DA7440">
        <w:rPr>
          <w:rFonts w:ascii="GHEA Grapalat" w:hAnsi="GHEA Grapalat"/>
          <w:b/>
          <w:bCs/>
          <w:i/>
          <w:iCs/>
          <w:u w:val="single"/>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FDB70B3" w14:textId="77777777" w:rsidR="00801CFB" w:rsidRPr="001C694A" w:rsidRDefault="00801CFB" w:rsidP="00801CFB">
      <w:pPr>
        <w:pStyle w:val="ListParagraph"/>
        <w:tabs>
          <w:tab w:val="left" w:pos="426"/>
          <w:tab w:val="left" w:pos="567"/>
        </w:tabs>
        <w:spacing w:after="0"/>
        <w:ind w:right="150"/>
        <w:jc w:val="both"/>
        <w:rPr>
          <w:rFonts w:ascii="GHEA Grapalat" w:eastAsia="Times New Roman" w:hAnsi="GHEA Grapalat" w:cs="Times New Roman"/>
          <w:bCs/>
          <w:sz w:val="24"/>
          <w:szCs w:val="24"/>
          <w:lang w:val="hy-AM"/>
        </w:rPr>
      </w:pPr>
    </w:p>
    <w:p w14:paraId="768C175C" w14:textId="6824E4E9" w:rsidR="0003359B" w:rsidRPr="004E1968" w:rsidRDefault="00C332B6"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4E1968">
        <w:rPr>
          <w:rFonts w:ascii="GHEA Grapalat" w:eastAsia="Times New Roman" w:hAnsi="GHEA Grapalat" w:cs="Times New Roman"/>
          <w:bCs/>
          <w:sz w:val="24"/>
          <w:szCs w:val="24"/>
          <w:lang w:val="hy-AM"/>
        </w:rPr>
        <w:t>«</w:t>
      </w:r>
      <w:r w:rsidR="0003359B" w:rsidRPr="004E1968">
        <w:rPr>
          <w:rFonts w:ascii="GHEA Grapalat" w:eastAsia="Times New Roman" w:hAnsi="GHEA Grapalat" w:cs="Times New Roman"/>
          <w:bCs/>
          <w:sz w:val="24"/>
          <w:szCs w:val="24"/>
          <w:lang w:val="hy-AM"/>
        </w:rPr>
        <w:t xml:space="preserve">ՀՀ </w:t>
      </w:r>
      <w:r w:rsidR="00F072F3" w:rsidRPr="004E1968">
        <w:rPr>
          <w:rFonts w:ascii="GHEA Grapalat" w:eastAsia="Times New Roman" w:hAnsi="GHEA Grapalat" w:cs="Times New Roman"/>
          <w:bCs/>
          <w:sz w:val="24"/>
          <w:szCs w:val="24"/>
          <w:lang w:val="hy-AM"/>
        </w:rPr>
        <w:t>քաղաքացիության մասին</w:t>
      </w:r>
      <w:r w:rsidRPr="004E1968">
        <w:rPr>
          <w:rFonts w:ascii="GHEA Grapalat" w:eastAsia="Times New Roman" w:hAnsi="GHEA Grapalat" w:cs="Times New Roman"/>
          <w:bCs/>
          <w:sz w:val="24"/>
          <w:szCs w:val="24"/>
          <w:lang w:val="hy-AM"/>
        </w:rPr>
        <w:t>»</w:t>
      </w:r>
      <w:r w:rsidR="0003359B" w:rsidRPr="004E1968">
        <w:rPr>
          <w:rFonts w:ascii="GHEA Grapalat" w:eastAsia="Times New Roman" w:hAnsi="GHEA Grapalat" w:cs="Times New Roman"/>
          <w:bCs/>
          <w:sz w:val="24"/>
          <w:szCs w:val="24"/>
          <w:lang w:val="hy-AM"/>
        </w:rPr>
        <w:t xml:space="preserve">  </w:t>
      </w:r>
      <w:r w:rsidRPr="004E1968">
        <w:rPr>
          <w:rFonts w:ascii="GHEA Grapalat" w:eastAsia="Times New Roman" w:hAnsi="GHEA Grapalat" w:cs="Times New Roman"/>
          <w:bCs/>
          <w:sz w:val="24"/>
          <w:szCs w:val="24"/>
          <w:lang w:val="hy-AM"/>
        </w:rPr>
        <w:t>օրենք.</w:t>
      </w:r>
    </w:p>
    <w:p w14:paraId="77692598" w14:textId="00E890F8" w:rsidR="0003359B" w:rsidRDefault="0003359B" w:rsidP="0003359B">
      <w:pPr>
        <w:pStyle w:val="ListParagraph"/>
        <w:spacing w:after="0" w:line="240" w:lineRule="auto"/>
        <w:ind w:right="150"/>
        <w:jc w:val="both"/>
        <w:outlineLvl w:val="2"/>
        <w:rPr>
          <w:rFonts w:ascii="GHEA Grapalat" w:hAnsi="GHEA Grapalat"/>
          <w:sz w:val="24"/>
          <w:szCs w:val="24"/>
          <w:lang w:val="hy-AM"/>
        </w:rPr>
      </w:pPr>
      <w:r w:rsidRPr="004E1968">
        <w:rPr>
          <w:rFonts w:ascii="GHEA Grapalat" w:hAnsi="GHEA Grapalat"/>
          <w:sz w:val="24"/>
          <w:szCs w:val="24"/>
          <w:lang w:val="hy-AM"/>
        </w:rPr>
        <w:t xml:space="preserve">Հղումը՝ </w:t>
      </w:r>
      <w:hyperlink r:id="rId12" w:history="1">
        <w:r w:rsidR="004E1968" w:rsidRPr="00295304">
          <w:rPr>
            <w:rStyle w:val="Hyperlink"/>
            <w:rFonts w:ascii="GHEA Grapalat" w:hAnsi="GHEA Grapalat"/>
            <w:sz w:val="24"/>
            <w:szCs w:val="24"/>
            <w:lang w:val="hy-AM"/>
          </w:rPr>
          <w:t>https://www.arlis.am/hy/acts/131341</w:t>
        </w:r>
      </w:hyperlink>
    </w:p>
    <w:p w14:paraId="09B9E8A2" w14:textId="77777777" w:rsidR="004E1968" w:rsidRDefault="004E1968" w:rsidP="0003359B">
      <w:pPr>
        <w:pStyle w:val="ListParagraph"/>
        <w:spacing w:after="0" w:line="240" w:lineRule="auto"/>
        <w:ind w:right="150"/>
        <w:jc w:val="both"/>
        <w:outlineLvl w:val="2"/>
        <w:rPr>
          <w:rFonts w:ascii="GHEA Grapalat" w:hAnsi="GHEA Grapalat"/>
          <w:sz w:val="24"/>
          <w:szCs w:val="24"/>
          <w:lang w:val="hy-AM"/>
        </w:rPr>
      </w:pPr>
    </w:p>
    <w:p w14:paraId="445FCF27" w14:textId="77777777" w:rsidR="0003359B" w:rsidRPr="004E1968" w:rsidRDefault="0003359B" w:rsidP="0003359B">
      <w:pPr>
        <w:pStyle w:val="ListParagraph"/>
        <w:numPr>
          <w:ilvl w:val="0"/>
          <w:numId w:val="11"/>
        </w:numPr>
        <w:spacing w:after="0" w:line="240" w:lineRule="auto"/>
        <w:ind w:left="270" w:right="150" w:firstLine="0"/>
        <w:jc w:val="both"/>
        <w:outlineLvl w:val="2"/>
        <w:rPr>
          <w:rFonts w:ascii="GHEA Grapalat" w:hAnsi="GHEA Grapalat"/>
          <w:sz w:val="24"/>
          <w:szCs w:val="24"/>
          <w:u w:val="single"/>
          <w:lang w:val="hy-AM"/>
        </w:rPr>
      </w:pPr>
      <w:r w:rsidRPr="004E1968">
        <w:rPr>
          <w:rFonts w:ascii="GHEA Grapalat" w:eastAsia="Times New Roman" w:hAnsi="GHEA Grapalat" w:cs="Times New Roman"/>
          <w:bCs/>
          <w:sz w:val="24"/>
          <w:szCs w:val="24"/>
          <w:lang w:val="hy-AM"/>
        </w:rPr>
        <w:t xml:space="preserve">«Քաղաքացիական ծառայության մասին»  օրենք. </w:t>
      </w:r>
    </w:p>
    <w:p w14:paraId="2A9AE53C" w14:textId="371D53BD" w:rsidR="0003359B" w:rsidRDefault="0003359B" w:rsidP="0003359B">
      <w:pPr>
        <w:pStyle w:val="ListParagraph"/>
        <w:spacing w:after="0"/>
        <w:ind w:right="150"/>
        <w:jc w:val="both"/>
        <w:rPr>
          <w:rFonts w:ascii="GHEA Grapalat" w:hAnsi="GHEA Grapalat"/>
          <w:color w:val="FF0000"/>
          <w:sz w:val="24"/>
          <w:szCs w:val="24"/>
          <w:lang w:val="hy-AM"/>
        </w:rPr>
      </w:pPr>
      <w:r w:rsidRPr="004E1968">
        <w:rPr>
          <w:rFonts w:ascii="GHEA Grapalat" w:eastAsia="Times New Roman" w:hAnsi="GHEA Grapalat" w:cs="Times New Roman"/>
          <w:bCs/>
          <w:sz w:val="24"/>
          <w:szCs w:val="24"/>
          <w:lang w:val="hy-AM"/>
        </w:rPr>
        <w:t>Հղումը</w:t>
      </w:r>
      <w:r w:rsidR="004E1968">
        <w:rPr>
          <w:rFonts w:ascii="GHEA Grapalat" w:eastAsia="Times New Roman" w:hAnsi="GHEA Grapalat" w:cs="Times New Roman"/>
          <w:bCs/>
          <w:sz w:val="24"/>
          <w:szCs w:val="24"/>
          <w:lang w:val="hy-AM"/>
        </w:rPr>
        <w:t>՝</w:t>
      </w:r>
      <w:r w:rsidRPr="00092CFB">
        <w:rPr>
          <w:rFonts w:ascii="GHEA Grapalat" w:hAnsi="GHEA Grapalat"/>
          <w:color w:val="FF0000"/>
          <w:sz w:val="24"/>
          <w:szCs w:val="24"/>
          <w:lang w:val="hy-AM"/>
        </w:rPr>
        <w:t xml:space="preserve"> </w:t>
      </w:r>
      <w:hyperlink r:id="rId13" w:history="1">
        <w:r w:rsidR="004E1968" w:rsidRPr="00295304">
          <w:rPr>
            <w:rStyle w:val="Hyperlink"/>
            <w:rFonts w:ascii="GHEA Grapalat" w:hAnsi="GHEA Grapalat"/>
            <w:sz w:val="24"/>
            <w:szCs w:val="24"/>
            <w:lang w:val="hy-AM"/>
          </w:rPr>
          <w:t>https://www.arlis.am/hy/acts/138910</w:t>
        </w:r>
      </w:hyperlink>
    </w:p>
    <w:p w14:paraId="416B8E01" w14:textId="77777777" w:rsidR="00BB7D77" w:rsidRPr="00092CFB" w:rsidRDefault="00BB7D77" w:rsidP="0026457E">
      <w:pPr>
        <w:pStyle w:val="ListParagraph"/>
        <w:spacing w:after="0" w:line="240" w:lineRule="auto"/>
        <w:ind w:left="630"/>
        <w:rPr>
          <w:rFonts w:ascii="GHEA Grapalat" w:eastAsia="Times New Roman" w:hAnsi="GHEA Grapalat" w:cs="Times New Roman"/>
          <w:bCs/>
          <w:color w:val="FF0000"/>
          <w:sz w:val="24"/>
          <w:szCs w:val="24"/>
          <w:lang w:val="hy-AM"/>
        </w:rPr>
      </w:pPr>
    </w:p>
    <w:p w14:paraId="1E773CFC" w14:textId="3B2D8832" w:rsidR="003C2D78" w:rsidRPr="00C454DE" w:rsidRDefault="003976AF" w:rsidP="003C2D78">
      <w:pPr>
        <w:pStyle w:val="ListParagraph"/>
        <w:numPr>
          <w:ilvl w:val="0"/>
          <w:numId w:val="8"/>
        </w:numPr>
        <w:spacing w:after="0" w:line="240" w:lineRule="auto"/>
        <w:ind w:left="720" w:hanging="450"/>
        <w:rPr>
          <w:rFonts w:ascii="GHEA Grapalat" w:eastAsia="Times New Roman" w:hAnsi="GHEA Grapalat" w:cs="Times New Roman"/>
          <w:bCs/>
          <w:sz w:val="24"/>
          <w:szCs w:val="24"/>
          <w:lang w:val="hy-AM"/>
        </w:rPr>
      </w:pPr>
      <w:r w:rsidRPr="00C454DE">
        <w:rPr>
          <w:rFonts w:ascii="GHEA Grapalat" w:eastAsia="Times New Roman" w:hAnsi="GHEA Grapalat" w:cs="Times New Roman"/>
          <w:bCs/>
          <w:sz w:val="24"/>
          <w:szCs w:val="24"/>
          <w:lang w:val="hy-AM"/>
        </w:rPr>
        <w:t>«</w:t>
      </w:r>
      <w:r w:rsidR="00790BB0" w:rsidRPr="00C454DE">
        <w:rPr>
          <w:rFonts w:ascii="GHEA Grapalat" w:hAnsi="GHEA Grapalat"/>
          <w:sz w:val="24"/>
          <w:szCs w:val="24"/>
          <w:lang w:val="hy-AM"/>
        </w:rPr>
        <w:t>Վարչարարության հիմունքների և վարչական վարույթի մասին</w:t>
      </w:r>
      <w:r w:rsidRPr="00C454DE">
        <w:rPr>
          <w:rFonts w:ascii="GHEA Grapalat" w:eastAsia="Times New Roman" w:hAnsi="GHEA Grapalat" w:cs="Times New Roman"/>
          <w:bCs/>
          <w:sz w:val="24"/>
          <w:szCs w:val="24"/>
          <w:lang w:val="hy-AM"/>
        </w:rPr>
        <w:t>» օրենք.</w:t>
      </w:r>
    </w:p>
    <w:p w14:paraId="2E4DF226" w14:textId="12690599" w:rsidR="0008046D" w:rsidRDefault="003C2D78" w:rsidP="0008046D">
      <w:pPr>
        <w:pStyle w:val="ListParagraph"/>
        <w:spacing w:after="0" w:line="240" w:lineRule="auto"/>
        <w:rPr>
          <w:lang w:val="hy-AM"/>
        </w:rPr>
      </w:pPr>
      <w:r w:rsidRPr="00092CFB">
        <w:rPr>
          <w:rFonts w:ascii="GHEA Grapalat" w:hAnsi="GHEA Grapalat"/>
          <w:color w:val="FF0000"/>
          <w:sz w:val="24"/>
          <w:szCs w:val="24"/>
          <w:lang w:val="hy-AM"/>
        </w:rPr>
        <w:t xml:space="preserve">    </w:t>
      </w:r>
      <w:r w:rsidRPr="00C454DE">
        <w:rPr>
          <w:rFonts w:ascii="GHEA Grapalat" w:hAnsi="GHEA Grapalat"/>
          <w:sz w:val="24"/>
          <w:szCs w:val="24"/>
          <w:lang w:val="hy-AM"/>
        </w:rPr>
        <w:t xml:space="preserve">Հղումը՝ </w:t>
      </w:r>
      <w:hyperlink r:id="rId14" w:history="1">
        <w:r w:rsidR="00C454DE" w:rsidRPr="00C454DE">
          <w:rPr>
            <w:rStyle w:val="Hyperlink"/>
            <w:sz w:val="24"/>
            <w:szCs w:val="24"/>
            <w:lang w:val="hy-AM"/>
          </w:rPr>
          <w:t>https://www.arlis.am/hy/acts/75264</w:t>
        </w:r>
      </w:hyperlink>
    </w:p>
    <w:p w14:paraId="6F8A1452" w14:textId="77777777" w:rsidR="00C454DE" w:rsidRPr="00C454DE" w:rsidRDefault="00C454DE" w:rsidP="0008046D">
      <w:pPr>
        <w:pStyle w:val="ListParagraph"/>
        <w:spacing w:after="0" w:line="240" w:lineRule="auto"/>
        <w:rPr>
          <w:rFonts w:ascii="GHEA Grapalat" w:hAnsi="GHEA Grapalat"/>
          <w:color w:val="FF0000"/>
          <w:sz w:val="24"/>
          <w:szCs w:val="24"/>
          <w:lang w:val="hy-AM"/>
        </w:rPr>
      </w:pPr>
    </w:p>
    <w:p w14:paraId="7FAAA3B1" w14:textId="1D6B87CF" w:rsidR="0008046D" w:rsidRPr="00040BEE" w:rsidRDefault="005418E1" w:rsidP="00347E09">
      <w:pPr>
        <w:pStyle w:val="ListParagraph"/>
        <w:numPr>
          <w:ilvl w:val="0"/>
          <w:numId w:val="8"/>
        </w:numPr>
        <w:spacing w:after="0" w:line="240" w:lineRule="auto"/>
        <w:ind w:left="720" w:hanging="450"/>
        <w:rPr>
          <w:rFonts w:ascii="GHEA Grapalat" w:hAnsi="GHEA Grapalat"/>
          <w:sz w:val="24"/>
          <w:szCs w:val="24"/>
          <w:lang w:val="hy-AM"/>
        </w:rPr>
      </w:pPr>
      <w:r w:rsidRPr="00040BEE">
        <w:rPr>
          <w:rFonts w:ascii="GHEA Grapalat" w:eastAsia="Times New Roman" w:hAnsi="GHEA Grapalat" w:cs="Times New Roman"/>
          <w:bCs/>
          <w:sz w:val="24"/>
          <w:szCs w:val="24"/>
          <w:lang w:val="hy-AM"/>
        </w:rPr>
        <w:t>«</w:t>
      </w:r>
      <w:r w:rsidR="00232443" w:rsidRPr="00040BEE">
        <w:rPr>
          <w:rFonts w:ascii="GHEA Grapalat" w:hAnsi="GHEA Grapalat"/>
          <w:sz w:val="24"/>
          <w:szCs w:val="24"/>
          <w:lang w:val="hy-AM"/>
        </w:rPr>
        <w:t>Հանրային ծառայության մասին</w:t>
      </w:r>
      <w:r w:rsidRPr="00040BEE">
        <w:rPr>
          <w:rFonts w:ascii="GHEA Grapalat" w:eastAsia="Times New Roman" w:hAnsi="GHEA Grapalat" w:cs="Times New Roman"/>
          <w:bCs/>
          <w:sz w:val="24"/>
          <w:szCs w:val="24"/>
          <w:lang w:val="hy-AM"/>
        </w:rPr>
        <w:t>»</w:t>
      </w:r>
      <w:r w:rsidR="00F2716A" w:rsidRPr="00040BEE">
        <w:rPr>
          <w:rFonts w:ascii="GHEA Grapalat" w:hAnsi="GHEA Grapalat"/>
          <w:sz w:val="24"/>
          <w:szCs w:val="24"/>
          <w:lang w:val="hy-AM"/>
        </w:rPr>
        <w:t xml:space="preserve"> օրենք</w:t>
      </w:r>
    </w:p>
    <w:p w14:paraId="6FE6600C" w14:textId="41552397" w:rsidR="0008046D" w:rsidRDefault="0008046D" w:rsidP="0008046D">
      <w:pPr>
        <w:spacing w:after="0" w:line="240" w:lineRule="auto"/>
        <w:ind w:left="270"/>
        <w:rPr>
          <w:rStyle w:val="Hyperlink"/>
          <w:rFonts w:ascii="GHEA Grapalat" w:hAnsi="GHEA Grapalat"/>
          <w:color w:val="FF0000"/>
          <w:sz w:val="24"/>
          <w:szCs w:val="24"/>
          <w:u w:val="none"/>
          <w:lang w:val="hy-AM"/>
        </w:rPr>
      </w:pPr>
      <w:r w:rsidRPr="00092CFB">
        <w:rPr>
          <w:rFonts w:ascii="GHEA Grapalat" w:hAnsi="GHEA Grapalat"/>
          <w:color w:val="FF0000"/>
          <w:sz w:val="24"/>
          <w:szCs w:val="24"/>
          <w:lang w:val="hy-AM"/>
        </w:rPr>
        <w:t xml:space="preserve">          </w:t>
      </w:r>
      <w:r w:rsidRPr="00040BEE">
        <w:rPr>
          <w:rFonts w:ascii="GHEA Grapalat" w:hAnsi="GHEA Grapalat"/>
          <w:sz w:val="24"/>
          <w:szCs w:val="24"/>
          <w:lang w:val="hy-AM"/>
        </w:rPr>
        <w:t>Հղումը</w:t>
      </w:r>
      <w:r w:rsidRPr="00040BEE">
        <w:rPr>
          <w:rStyle w:val="Hyperlink"/>
          <w:color w:val="auto"/>
          <w:u w:val="none"/>
          <w:lang w:val="hy-AM"/>
        </w:rPr>
        <w:t>՝</w:t>
      </w:r>
      <w:r w:rsidRPr="00040BEE">
        <w:rPr>
          <w:rStyle w:val="Hyperlink"/>
          <w:rFonts w:ascii="GHEA Grapalat" w:hAnsi="GHEA Grapalat"/>
          <w:color w:val="auto"/>
          <w:sz w:val="24"/>
          <w:szCs w:val="24"/>
          <w:u w:val="none"/>
          <w:lang w:val="hy-AM"/>
        </w:rPr>
        <w:t xml:space="preserve"> </w:t>
      </w:r>
      <w:hyperlink r:id="rId15" w:history="1">
        <w:r w:rsidR="00040BEE" w:rsidRPr="00295304">
          <w:rPr>
            <w:rStyle w:val="Hyperlink"/>
            <w:rFonts w:ascii="GHEA Grapalat" w:hAnsi="GHEA Grapalat"/>
            <w:sz w:val="24"/>
            <w:szCs w:val="24"/>
            <w:lang w:val="hy-AM"/>
          </w:rPr>
          <w:t>https://www.arlis.am/hy/acts/120832</w:t>
        </w:r>
      </w:hyperlink>
    </w:p>
    <w:p w14:paraId="269AE16D" w14:textId="77777777" w:rsidR="00040BEE" w:rsidRPr="00092CFB" w:rsidRDefault="00040BEE" w:rsidP="0008046D">
      <w:pPr>
        <w:spacing w:after="0" w:line="240" w:lineRule="auto"/>
        <w:ind w:left="270"/>
        <w:rPr>
          <w:rStyle w:val="Hyperlink"/>
          <w:rFonts w:ascii="GHEA Grapalat" w:hAnsi="GHEA Grapalat"/>
          <w:color w:val="FF0000"/>
          <w:sz w:val="24"/>
          <w:szCs w:val="24"/>
          <w:lang w:val="hy-AM"/>
        </w:rPr>
      </w:pPr>
    </w:p>
    <w:p w14:paraId="413535A3" w14:textId="5EC7D7CA" w:rsidR="006770EB" w:rsidRPr="008058C3" w:rsidRDefault="005418E1" w:rsidP="00862C04">
      <w:pPr>
        <w:pStyle w:val="ListParagraph"/>
        <w:numPr>
          <w:ilvl w:val="0"/>
          <w:numId w:val="1"/>
        </w:numPr>
        <w:spacing w:after="0" w:line="240" w:lineRule="auto"/>
        <w:ind w:hanging="450"/>
        <w:rPr>
          <w:rFonts w:ascii="GHEA Grapalat" w:hAnsi="GHEA Grapalat"/>
          <w:bCs/>
          <w:sz w:val="24"/>
          <w:szCs w:val="24"/>
          <w:lang w:val="hy-AM"/>
        </w:rPr>
      </w:pPr>
      <w:r w:rsidRPr="008058C3">
        <w:rPr>
          <w:rFonts w:ascii="GHEA Grapalat" w:eastAsia="Times New Roman" w:hAnsi="GHEA Grapalat" w:cs="Times New Roman"/>
          <w:bCs/>
          <w:sz w:val="24"/>
          <w:szCs w:val="24"/>
          <w:lang w:val="hy-AM"/>
        </w:rPr>
        <w:t>«</w:t>
      </w:r>
      <w:hyperlink r:id="rId16" w:tgtFrame="_blank" w:history="1">
        <w:r w:rsidRPr="008058C3">
          <w:rPr>
            <w:rFonts w:ascii="GHEA Grapalat" w:eastAsia="Times New Roman" w:hAnsi="GHEA Grapalat" w:cs="Times New Roman"/>
            <w:sz w:val="24"/>
            <w:szCs w:val="24"/>
            <w:lang w:val="hy-AM"/>
          </w:rPr>
          <w:t>Ա</w:t>
        </w:r>
        <w:r w:rsidR="00B314A7" w:rsidRPr="008058C3">
          <w:rPr>
            <w:rFonts w:ascii="GHEA Grapalat" w:eastAsia="Times New Roman" w:hAnsi="GHEA Grapalat" w:cs="Times New Roman"/>
            <w:sz w:val="24"/>
            <w:szCs w:val="24"/>
            <w:lang w:val="hy-AM"/>
          </w:rPr>
          <w:t>նձնական տվյալների պաշտպանության մասին</w:t>
        </w:r>
        <w:r w:rsidRPr="008058C3">
          <w:rPr>
            <w:rFonts w:ascii="GHEA Grapalat" w:eastAsia="Times New Roman" w:hAnsi="GHEA Grapalat" w:cs="Times New Roman"/>
            <w:bCs/>
            <w:sz w:val="24"/>
            <w:szCs w:val="24"/>
            <w:lang w:val="hy-AM"/>
          </w:rPr>
          <w:t>»</w:t>
        </w:r>
        <w:r w:rsidR="006770EB" w:rsidRPr="008058C3">
          <w:rPr>
            <w:rFonts w:ascii="GHEA Grapalat" w:eastAsia="Times New Roman" w:hAnsi="GHEA Grapalat" w:cs="Times New Roman"/>
            <w:sz w:val="24"/>
            <w:szCs w:val="24"/>
            <w:lang w:val="hy-AM"/>
          </w:rPr>
          <w:t xml:space="preserve"> օրենք</w:t>
        </w:r>
      </w:hyperlink>
      <w:r w:rsidR="006770EB" w:rsidRPr="008058C3">
        <w:rPr>
          <w:rFonts w:ascii="GHEA Grapalat" w:eastAsia="Times New Roman" w:hAnsi="GHEA Grapalat" w:cs="Times New Roman"/>
          <w:sz w:val="24"/>
          <w:szCs w:val="24"/>
          <w:shd w:val="clear" w:color="auto" w:fill="FFFFFF"/>
          <w:lang w:val="hy-AM"/>
        </w:rPr>
        <w:t xml:space="preserve"> </w:t>
      </w:r>
    </w:p>
    <w:p w14:paraId="53D30BBC" w14:textId="0BF897D0" w:rsidR="006770EB" w:rsidRDefault="006770EB" w:rsidP="006770EB">
      <w:pPr>
        <w:pStyle w:val="ListParagraph"/>
        <w:spacing w:after="0" w:line="240" w:lineRule="auto"/>
        <w:rPr>
          <w:lang w:val="hy-AM"/>
        </w:rPr>
      </w:pPr>
      <w:r w:rsidRPr="00566460">
        <w:rPr>
          <w:rFonts w:ascii="GHEA Grapalat" w:hAnsi="GHEA Grapalat"/>
          <w:sz w:val="24"/>
          <w:szCs w:val="24"/>
          <w:lang w:val="hy-AM"/>
        </w:rPr>
        <w:t>Հղումը</w:t>
      </w:r>
      <w:r w:rsidRPr="00566460">
        <w:rPr>
          <w:rStyle w:val="Hyperlink"/>
          <w:color w:val="auto"/>
          <w:u w:val="none"/>
          <w:lang w:val="hy-AM"/>
        </w:rPr>
        <w:t xml:space="preserve">՝  </w:t>
      </w:r>
      <w:hyperlink r:id="rId17" w:history="1">
        <w:r w:rsidR="00566460" w:rsidRPr="00566460">
          <w:rPr>
            <w:rStyle w:val="Hyperlink"/>
            <w:rFonts w:ascii="GHEA Grapalat" w:hAnsi="GHEA Grapalat"/>
            <w:sz w:val="24"/>
            <w:szCs w:val="24"/>
            <w:lang w:val="hy-AM"/>
          </w:rPr>
          <w:t>https://www.arlis.am/hy/acts/98338</w:t>
        </w:r>
      </w:hyperlink>
    </w:p>
    <w:p w14:paraId="103A1519" w14:textId="77777777" w:rsidR="00566460" w:rsidRPr="00566460" w:rsidRDefault="00566460" w:rsidP="006770EB">
      <w:pPr>
        <w:pStyle w:val="ListParagraph"/>
        <w:spacing w:after="0" w:line="240" w:lineRule="auto"/>
        <w:rPr>
          <w:rStyle w:val="Hyperlink"/>
          <w:rFonts w:ascii="GHEA Grapalat" w:hAnsi="GHEA Grapalat"/>
          <w:color w:val="FF0000"/>
          <w:sz w:val="24"/>
          <w:szCs w:val="24"/>
          <w:lang w:val="hy-AM"/>
        </w:rPr>
      </w:pPr>
    </w:p>
    <w:p w14:paraId="6B3A7BE9" w14:textId="19C9D0A7" w:rsidR="00B314A7" w:rsidRPr="00FD4B92" w:rsidRDefault="00B314A7" w:rsidP="00B314A7">
      <w:pPr>
        <w:pStyle w:val="ListParagraph"/>
        <w:numPr>
          <w:ilvl w:val="0"/>
          <w:numId w:val="1"/>
        </w:numPr>
        <w:spacing w:after="0" w:line="240" w:lineRule="auto"/>
        <w:ind w:hanging="450"/>
        <w:rPr>
          <w:rFonts w:ascii="GHEA Grapalat" w:hAnsi="GHEA Grapalat"/>
          <w:bCs/>
          <w:sz w:val="24"/>
          <w:szCs w:val="24"/>
          <w:lang w:val="hy-AM"/>
        </w:rPr>
      </w:pPr>
      <w:r w:rsidRPr="00FD4B92">
        <w:rPr>
          <w:rFonts w:ascii="GHEA Grapalat" w:eastAsia="Times New Roman" w:hAnsi="GHEA Grapalat" w:cs="Times New Roman"/>
          <w:bCs/>
          <w:sz w:val="24"/>
          <w:szCs w:val="24"/>
          <w:lang w:val="hy-AM"/>
        </w:rPr>
        <w:t>«</w:t>
      </w:r>
      <w:hyperlink r:id="rId18" w:tgtFrame="_blank" w:history="1">
        <w:r w:rsidRPr="00FD4B92">
          <w:rPr>
            <w:rFonts w:ascii="GHEA Grapalat" w:eastAsia="Times New Roman" w:hAnsi="GHEA Grapalat" w:cs="Times New Roman"/>
            <w:sz w:val="24"/>
            <w:szCs w:val="24"/>
            <w:lang w:val="hy-AM"/>
          </w:rPr>
          <w:t>Պետական պաշտոններ և պետական ծառայության պաշտոններ զբաղեցնող անձանց վարձատրության մասին</w:t>
        </w:r>
        <w:r w:rsidRPr="00FD4B92">
          <w:rPr>
            <w:rFonts w:ascii="GHEA Grapalat" w:eastAsia="Times New Roman" w:hAnsi="GHEA Grapalat" w:cs="Times New Roman"/>
            <w:bCs/>
            <w:sz w:val="24"/>
            <w:szCs w:val="24"/>
            <w:lang w:val="hy-AM"/>
          </w:rPr>
          <w:t>»</w:t>
        </w:r>
        <w:r w:rsidRPr="00FD4B92">
          <w:rPr>
            <w:rFonts w:ascii="GHEA Grapalat" w:eastAsia="Times New Roman" w:hAnsi="GHEA Grapalat" w:cs="Times New Roman"/>
            <w:sz w:val="24"/>
            <w:szCs w:val="24"/>
            <w:lang w:val="hy-AM"/>
          </w:rPr>
          <w:t xml:space="preserve"> օրենք</w:t>
        </w:r>
      </w:hyperlink>
      <w:r w:rsidRPr="00FD4B92">
        <w:rPr>
          <w:rFonts w:ascii="GHEA Grapalat" w:eastAsia="Times New Roman" w:hAnsi="GHEA Grapalat" w:cs="Times New Roman"/>
          <w:sz w:val="24"/>
          <w:szCs w:val="24"/>
          <w:shd w:val="clear" w:color="auto" w:fill="FFFFFF"/>
          <w:lang w:val="hy-AM"/>
        </w:rPr>
        <w:t xml:space="preserve"> </w:t>
      </w:r>
    </w:p>
    <w:p w14:paraId="2E74E5CA" w14:textId="3E5BB3DA" w:rsidR="00067510" w:rsidRDefault="00B314A7" w:rsidP="006770EB">
      <w:pPr>
        <w:pStyle w:val="ListParagraph"/>
        <w:spacing w:after="0" w:line="240" w:lineRule="auto"/>
        <w:rPr>
          <w:rStyle w:val="Hyperlink"/>
          <w:rFonts w:ascii="GHEA Grapalat" w:hAnsi="GHEA Grapalat"/>
          <w:color w:val="auto"/>
          <w:sz w:val="24"/>
          <w:szCs w:val="24"/>
          <w:lang w:val="hy-AM"/>
        </w:rPr>
      </w:pPr>
      <w:r w:rsidRPr="00FD4B92">
        <w:rPr>
          <w:rFonts w:ascii="GHEA Grapalat" w:hAnsi="GHEA Grapalat"/>
          <w:sz w:val="24"/>
          <w:szCs w:val="24"/>
          <w:lang w:val="hy-AM"/>
        </w:rPr>
        <w:t>Հղումը</w:t>
      </w:r>
      <w:r w:rsidRPr="00FD4B92">
        <w:rPr>
          <w:rStyle w:val="Hyperlink"/>
          <w:color w:val="auto"/>
          <w:u w:val="none"/>
          <w:lang w:val="hy-AM"/>
        </w:rPr>
        <w:t xml:space="preserve">՝  </w:t>
      </w:r>
      <w:hyperlink r:id="rId19" w:history="1">
        <w:r w:rsidRPr="00067510">
          <w:rPr>
            <w:rStyle w:val="Hyperlink"/>
            <w:rFonts w:ascii="GHEA Grapalat" w:hAnsi="GHEA Grapalat"/>
            <w:color w:val="auto"/>
            <w:sz w:val="24"/>
            <w:szCs w:val="24"/>
            <w:lang w:val="hy-AM"/>
          </w:rPr>
          <w:t xml:space="preserve"> </w:t>
        </w:r>
      </w:hyperlink>
      <w:hyperlink r:id="rId20" w:history="1">
        <w:r w:rsidR="00067510" w:rsidRPr="00067510">
          <w:rPr>
            <w:rStyle w:val="Hyperlink"/>
            <w:rFonts w:ascii="GHEA Grapalat" w:hAnsi="GHEA Grapalat"/>
            <w:sz w:val="24"/>
            <w:szCs w:val="24"/>
            <w:lang w:val="hy-AM"/>
          </w:rPr>
          <w:t>https://www.arlis.am/hy/acts/121942</w:t>
        </w:r>
      </w:hyperlink>
    </w:p>
    <w:p w14:paraId="5F0F8FA2" w14:textId="77777777" w:rsidR="00240306" w:rsidRDefault="00240306" w:rsidP="006770EB">
      <w:pPr>
        <w:pStyle w:val="ListParagraph"/>
        <w:spacing w:after="0" w:line="240" w:lineRule="auto"/>
        <w:rPr>
          <w:rStyle w:val="Hyperlink"/>
          <w:rFonts w:ascii="GHEA Grapalat" w:hAnsi="GHEA Grapalat"/>
          <w:color w:val="auto"/>
          <w:sz w:val="24"/>
          <w:szCs w:val="24"/>
          <w:lang w:val="hy-AM"/>
        </w:rPr>
      </w:pPr>
    </w:p>
    <w:p w14:paraId="673A7654" w14:textId="77777777" w:rsidR="00B2477E" w:rsidRDefault="00B2477E" w:rsidP="00BB7D77">
      <w:pPr>
        <w:pStyle w:val="ListParagraph"/>
        <w:spacing w:after="0" w:line="240" w:lineRule="auto"/>
        <w:rPr>
          <w:rStyle w:val="Hyperlink"/>
          <w:rFonts w:ascii="GHEA Grapalat" w:hAnsi="GHEA Grapalat"/>
          <w:sz w:val="24"/>
          <w:szCs w:val="24"/>
          <w:lang w:val="hy-AM"/>
        </w:rPr>
      </w:pPr>
    </w:p>
    <w:p w14:paraId="7536F8A5" w14:textId="77777777" w:rsidR="00510A30" w:rsidRPr="00510A30" w:rsidRDefault="00510A30" w:rsidP="00510A30">
      <w:pPr>
        <w:jc w:val="both"/>
        <w:rPr>
          <w:rFonts w:ascii="GHEA Grapalat" w:hAnsi="GHEA Grapalat" w:cs="Arial"/>
          <w:b/>
          <w:color w:val="000000" w:themeColor="text1"/>
          <w:sz w:val="24"/>
          <w:szCs w:val="24"/>
          <w:u w:val="single"/>
          <w:lang w:val="hy-AM"/>
        </w:rPr>
      </w:pPr>
      <w:r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21D0D258" w14:textId="0EFBF7F5" w:rsidR="00F40BA0" w:rsidRPr="001C694A" w:rsidRDefault="007A4D89" w:rsidP="000C0E6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010-59-64</w:t>
      </w:r>
      <w:r w:rsidRPr="001C694A">
        <w:rPr>
          <w:rFonts w:ascii="GHEA Grapalat" w:hAnsi="GHEA Grapalat" w:cs="Helvetica"/>
          <w:color w:val="000000" w:themeColor="text1"/>
          <w:lang w:val="hy-AM"/>
        </w:rPr>
        <w:t>-</w:t>
      </w:r>
      <w:r w:rsidR="00BC078F">
        <w:rPr>
          <w:rFonts w:ascii="GHEA Grapalat" w:hAnsi="GHEA Grapalat" w:cs="Helvetica"/>
          <w:color w:val="000000" w:themeColor="text1"/>
          <w:lang w:val="hy-AM"/>
        </w:rPr>
        <w:t>56</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21"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F40BA0" w:rsidRPr="001C694A" w:rsidSect="00852336">
      <w:pgSz w:w="12240" w:h="15840"/>
      <w:pgMar w:top="709" w:right="474" w:bottom="63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70BE"/>
    <w:multiLevelType w:val="hybridMultilevel"/>
    <w:tmpl w:val="8AC89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0"/>
  </w:num>
  <w:num w:numId="2">
    <w:abstractNumId w:val="10"/>
  </w:num>
  <w:num w:numId="3">
    <w:abstractNumId w:val="8"/>
  </w:num>
  <w:num w:numId="4">
    <w:abstractNumId w:val="2"/>
  </w:num>
  <w:num w:numId="5">
    <w:abstractNumId w:val="9"/>
  </w:num>
  <w:num w:numId="6">
    <w:abstractNumId w:val="5"/>
  </w:num>
  <w:num w:numId="7">
    <w:abstractNumId w:val="1"/>
  </w:num>
  <w:num w:numId="8">
    <w:abstractNumId w:val="4"/>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71"/>
    <w:rsid w:val="000007FE"/>
    <w:rsid w:val="0000406A"/>
    <w:rsid w:val="000303A9"/>
    <w:rsid w:val="0003359B"/>
    <w:rsid w:val="0003517D"/>
    <w:rsid w:val="00040BEE"/>
    <w:rsid w:val="00045F95"/>
    <w:rsid w:val="00067510"/>
    <w:rsid w:val="000722B9"/>
    <w:rsid w:val="000737CC"/>
    <w:rsid w:val="000742D6"/>
    <w:rsid w:val="0008046D"/>
    <w:rsid w:val="00092CFB"/>
    <w:rsid w:val="000940D0"/>
    <w:rsid w:val="0009605B"/>
    <w:rsid w:val="000C0E60"/>
    <w:rsid w:val="000D0B88"/>
    <w:rsid w:val="000D1815"/>
    <w:rsid w:val="000D5FD8"/>
    <w:rsid w:val="000E0733"/>
    <w:rsid w:val="000F2EC3"/>
    <w:rsid w:val="000F7849"/>
    <w:rsid w:val="00125961"/>
    <w:rsid w:val="00131274"/>
    <w:rsid w:val="001413C4"/>
    <w:rsid w:val="00144168"/>
    <w:rsid w:val="001542A2"/>
    <w:rsid w:val="0015550E"/>
    <w:rsid w:val="00164C45"/>
    <w:rsid w:val="001650F2"/>
    <w:rsid w:val="00183402"/>
    <w:rsid w:val="00193EA2"/>
    <w:rsid w:val="001B73DE"/>
    <w:rsid w:val="001C4D50"/>
    <w:rsid w:val="001C694A"/>
    <w:rsid w:val="001D1A02"/>
    <w:rsid w:val="001D447C"/>
    <w:rsid w:val="001E7C29"/>
    <w:rsid w:val="001F15FD"/>
    <w:rsid w:val="00200237"/>
    <w:rsid w:val="002018B0"/>
    <w:rsid w:val="00202EA0"/>
    <w:rsid w:val="00204801"/>
    <w:rsid w:val="00207210"/>
    <w:rsid w:val="002217BB"/>
    <w:rsid w:val="00221A9C"/>
    <w:rsid w:val="00232443"/>
    <w:rsid w:val="00240306"/>
    <w:rsid w:val="002625A4"/>
    <w:rsid w:val="00262EA0"/>
    <w:rsid w:val="0026457E"/>
    <w:rsid w:val="002706D5"/>
    <w:rsid w:val="002762AC"/>
    <w:rsid w:val="00276F7B"/>
    <w:rsid w:val="002859CE"/>
    <w:rsid w:val="002B0F30"/>
    <w:rsid w:val="002C0D14"/>
    <w:rsid w:val="002C52B2"/>
    <w:rsid w:val="002D0336"/>
    <w:rsid w:val="002E0EB2"/>
    <w:rsid w:val="002F3E2F"/>
    <w:rsid w:val="00305632"/>
    <w:rsid w:val="00314958"/>
    <w:rsid w:val="0031725D"/>
    <w:rsid w:val="00321A7E"/>
    <w:rsid w:val="00340CD3"/>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D2EAF"/>
    <w:rsid w:val="003E3167"/>
    <w:rsid w:val="003E365B"/>
    <w:rsid w:val="003E5306"/>
    <w:rsid w:val="00407ACD"/>
    <w:rsid w:val="00415058"/>
    <w:rsid w:val="00421CF0"/>
    <w:rsid w:val="00421DC8"/>
    <w:rsid w:val="00452986"/>
    <w:rsid w:val="00454B43"/>
    <w:rsid w:val="00465B4E"/>
    <w:rsid w:val="00466537"/>
    <w:rsid w:val="00470584"/>
    <w:rsid w:val="004721A5"/>
    <w:rsid w:val="004975C9"/>
    <w:rsid w:val="004A1705"/>
    <w:rsid w:val="004C457B"/>
    <w:rsid w:val="004D63DA"/>
    <w:rsid w:val="004E1968"/>
    <w:rsid w:val="00510A30"/>
    <w:rsid w:val="005229BB"/>
    <w:rsid w:val="005243CB"/>
    <w:rsid w:val="005418E1"/>
    <w:rsid w:val="00541BE8"/>
    <w:rsid w:val="00553F6F"/>
    <w:rsid w:val="005546C6"/>
    <w:rsid w:val="00565D2E"/>
    <w:rsid w:val="00566460"/>
    <w:rsid w:val="00571283"/>
    <w:rsid w:val="00580983"/>
    <w:rsid w:val="005C6F46"/>
    <w:rsid w:val="005F5EC3"/>
    <w:rsid w:val="006122C6"/>
    <w:rsid w:val="006226FA"/>
    <w:rsid w:val="00637F09"/>
    <w:rsid w:val="00644F02"/>
    <w:rsid w:val="00645A31"/>
    <w:rsid w:val="00652D0B"/>
    <w:rsid w:val="0065680F"/>
    <w:rsid w:val="00661233"/>
    <w:rsid w:val="0067149D"/>
    <w:rsid w:val="0067430E"/>
    <w:rsid w:val="006770EB"/>
    <w:rsid w:val="00686F16"/>
    <w:rsid w:val="00694570"/>
    <w:rsid w:val="006E7C97"/>
    <w:rsid w:val="007101F0"/>
    <w:rsid w:val="00715A4B"/>
    <w:rsid w:val="00731DA3"/>
    <w:rsid w:val="007327FD"/>
    <w:rsid w:val="00772573"/>
    <w:rsid w:val="00790650"/>
    <w:rsid w:val="00790BB0"/>
    <w:rsid w:val="007969BF"/>
    <w:rsid w:val="007A4D89"/>
    <w:rsid w:val="007B07D8"/>
    <w:rsid w:val="007B0F8D"/>
    <w:rsid w:val="007B12AF"/>
    <w:rsid w:val="007B524D"/>
    <w:rsid w:val="007E0CA8"/>
    <w:rsid w:val="007E2131"/>
    <w:rsid w:val="007F60B2"/>
    <w:rsid w:val="00801CFB"/>
    <w:rsid w:val="008058C3"/>
    <w:rsid w:val="00814045"/>
    <w:rsid w:val="008327A4"/>
    <w:rsid w:val="0085065C"/>
    <w:rsid w:val="00852336"/>
    <w:rsid w:val="00854C82"/>
    <w:rsid w:val="00862C04"/>
    <w:rsid w:val="00865BFF"/>
    <w:rsid w:val="00867408"/>
    <w:rsid w:val="008675B9"/>
    <w:rsid w:val="00867863"/>
    <w:rsid w:val="008705EB"/>
    <w:rsid w:val="008757DD"/>
    <w:rsid w:val="00880CE6"/>
    <w:rsid w:val="00884F3C"/>
    <w:rsid w:val="008873BC"/>
    <w:rsid w:val="008A09F4"/>
    <w:rsid w:val="008B5841"/>
    <w:rsid w:val="008B654D"/>
    <w:rsid w:val="008C115F"/>
    <w:rsid w:val="008D43E5"/>
    <w:rsid w:val="008E1A28"/>
    <w:rsid w:val="008F6A5B"/>
    <w:rsid w:val="00903E19"/>
    <w:rsid w:val="00905FBE"/>
    <w:rsid w:val="00925736"/>
    <w:rsid w:val="0092738B"/>
    <w:rsid w:val="00934363"/>
    <w:rsid w:val="00953940"/>
    <w:rsid w:val="00964161"/>
    <w:rsid w:val="00982317"/>
    <w:rsid w:val="009B6424"/>
    <w:rsid w:val="009E411E"/>
    <w:rsid w:val="009E4FB2"/>
    <w:rsid w:val="009F2DEC"/>
    <w:rsid w:val="009F4A0B"/>
    <w:rsid w:val="009F4F05"/>
    <w:rsid w:val="00A056E5"/>
    <w:rsid w:val="00A20E07"/>
    <w:rsid w:val="00A219C0"/>
    <w:rsid w:val="00A73823"/>
    <w:rsid w:val="00A946C3"/>
    <w:rsid w:val="00A95440"/>
    <w:rsid w:val="00AB0734"/>
    <w:rsid w:val="00AB412D"/>
    <w:rsid w:val="00AC3DE4"/>
    <w:rsid w:val="00AE4A50"/>
    <w:rsid w:val="00AE754C"/>
    <w:rsid w:val="00B06F9F"/>
    <w:rsid w:val="00B2477E"/>
    <w:rsid w:val="00B314A7"/>
    <w:rsid w:val="00B324D8"/>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332B6"/>
    <w:rsid w:val="00C44B71"/>
    <w:rsid w:val="00C454DE"/>
    <w:rsid w:val="00C53E47"/>
    <w:rsid w:val="00C54EBF"/>
    <w:rsid w:val="00C72FEE"/>
    <w:rsid w:val="00C819E7"/>
    <w:rsid w:val="00C92023"/>
    <w:rsid w:val="00CC2A4C"/>
    <w:rsid w:val="00CC5DC6"/>
    <w:rsid w:val="00CD0664"/>
    <w:rsid w:val="00CD2CB7"/>
    <w:rsid w:val="00CE0B03"/>
    <w:rsid w:val="00CE1DAC"/>
    <w:rsid w:val="00CE45CC"/>
    <w:rsid w:val="00CF2810"/>
    <w:rsid w:val="00CF672B"/>
    <w:rsid w:val="00CF6928"/>
    <w:rsid w:val="00D00352"/>
    <w:rsid w:val="00D20D4E"/>
    <w:rsid w:val="00D24C0F"/>
    <w:rsid w:val="00D3548D"/>
    <w:rsid w:val="00D375AA"/>
    <w:rsid w:val="00D42614"/>
    <w:rsid w:val="00D42C00"/>
    <w:rsid w:val="00D86B77"/>
    <w:rsid w:val="00D907D1"/>
    <w:rsid w:val="00DB1007"/>
    <w:rsid w:val="00DB1755"/>
    <w:rsid w:val="00DC19F1"/>
    <w:rsid w:val="00DD6FDC"/>
    <w:rsid w:val="00DE409C"/>
    <w:rsid w:val="00DE569B"/>
    <w:rsid w:val="00E11F82"/>
    <w:rsid w:val="00E16483"/>
    <w:rsid w:val="00E230C3"/>
    <w:rsid w:val="00E3456A"/>
    <w:rsid w:val="00E35D23"/>
    <w:rsid w:val="00E3740D"/>
    <w:rsid w:val="00E37DA7"/>
    <w:rsid w:val="00E41C11"/>
    <w:rsid w:val="00E47467"/>
    <w:rsid w:val="00E56178"/>
    <w:rsid w:val="00E67D3D"/>
    <w:rsid w:val="00E746F0"/>
    <w:rsid w:val="00E85329"/>
    <w:rsid w:val="00EA154C"/>
    <w:rsid w:val="00EB0A01"/>
    <w:rsid w:val="00ED2B04"/>
    <w:rsid w:val="00EE3834"/>
    <w:rsid w:val="00EE430B"/>
    <w:rsid w:val="00F072F3"/>
    <w:rsid w:val="00F12442"/>
    <w:rsid w:val="00F237BB"/>
    <w:rsid w:val="00F23EBF"/>
    <w:rsid w:val="00F25B97"/>
    <w:rsid w:val="00F2716A"/>
    <w:rsid w:val="00F40BA0"/>
    <w:rsid w:val="00F45F92"/>
    <w:rsid w:val="00F514D5"/>
    <w:rsid w:val="00F5287B"/>
    <w:rsid w:val="00F54E7F"/>
    <w:rsid w:val="00F63427"/>
    <w:rsid w:val="00F93F0F"/>
    <w:rsid w:val="00FA15F8"/>
    <w:rsid w:val="00FA31F0"/>
    <w:rsid w:val="00FC0297"/>
    <w:rsid w:val="00FC3C2C"/>
    <w:rsid w:val="00FD4B92"/>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38910" TargetMode="External"/><Relationship Id="rId18" Type="http://schemas.openxmlformats.org/officeDocument/2006/relationships/hyperlink" Target="https://www.arlis.am/documentview.aspx?docid=190384" TargetMode="External"/><Relationship Id="rId3" Type="http://schemas.openxmlformats.org/officeDocument/2006/relationships/styles" Target="styles.xml"/><Relationship Id="rId21" Type="http://schemas.openxmlformats.org/officeDocument/2006/relationships/hyperlink" Target="mailto:hrmd@mia.gov.am" TargetMode="External"/><Relationship Id="rId7" Type="http://schemas.openxmlformats.org/officeDocument/2006/relationships/hyperlink" Target="https://cso.gov.am/" TargetMode="External"/><Relationship Id="rId12" Type="http://schemas.openxmlformats.org/officeDocument/2006/relationships/hyperlink" Target="https://www.arlis.am/hy/acts/131341" TargetMode="External"/><Relationship Id="rId17" Type="http://schemas.openxmlformats.org/officeDocument/2006/relationships/hyperlink" Target="https://www.arlis.am/hy/acts/98338" TargetMode="External"/><Relationship Id="rId2" Type="http://schemas.openxmlformats.org/officeDocument/2006/relationships/numbering" Target="numbering.xml"/><Relationship Id="rId16" Type="http://schemas.openxmlformats.org/officeDocument/2006/relationships/hyperlink" Target="https://www.arlis.am/documentview.aspx?docid=190384" TargetMode="External"/><Relationship Id="rId20" Type="http://schemas.openxmlformats.org/officeDocument/2006/relationships/hyperlink" Target="https://www.arlis.am/hy/acts/12194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o.gov.am/internal-external-competitions" TargetMode="External"/><Relationship Id="rId5" Type="http://schemas.openxmlformats.org/officeDocument/2006/relationships/settings" Target="settings.xml"/><Relationship Id="rId15" Type="http://schemas.openxmlformats.org/officeDocument/2006/relationships/hyperlink" Target="https://www.arlis.am/hy/acts/120832" TargetMode="External"/><Relationship Id="rId23" Type="http://schemas.openxmlformats.org/officeDocument/2006/relationships/theme" Target="theme/theme1.xml"/><Relationship Id="rId10" Type="http://schemas.openxmlformats.org/officeDocument/2006/relationships/hyperlink" Target="https://hartak.cso.gov.am/" TargetMode="External"/><Relationship Id="rId19" Type="http://schemas.openxmlformats.org/officeDocument/2006/relationships/hyperlink" Target="%20https://www.arlis.am/documentview.aspx?docid=199726" TargetMode="External"/><Relationship Id="rId4" Type="http://schemas.microsoft.com/office/2007/relationships/stylesWithEffects" Target="stylesWithEffects.xml"/><Relationship Id="rId9" Type="http://schemas.openxmlformats.org/officeDocument/2006/relationships/hyperlink" Target="https://cso.gov.am/" TargetMode="External"/><Relationship Id="rId14" Type="http://schemas.openxmlformats.org/officeDocument/2006/relationships/hyperlink" Target="https://www.arlis.am/hy/acts/7526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16962-B074-43E0-91DE-91F1D246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4</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91</cp:revision>
  <cp:lastPrinted>2025-03-18T04:40:00Z</cp:lastPrinted>
  <dcterms:created xsi:type="dcterms:W3CDTF">2025-03-17T13:03:00Z</dcterms:created>
  <dcterms:modified xsi:type="dcterms:W3CDTF">2025-09-10T11:11:00Z</dcterms:modified>
</cp:coreProperties>
</file>