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4C552" w14:textId="77777777" w:rsidR="009F2DEC" w:rsidRDefault="009F2DEC" w:rsidP="00541BE8">
      <w:pPr>
        <w:widowControl w:val="0"/>
        <w:tabs>
          <w:tab w:val="left" w:pos="142"/>
        </w:tabs>
        <w:spacing w:after="0"/>
        <w:ind w:left="57" w:right="57" w:firstLine="567"/>
        <w:contextualSpacing/>
        <w:jc w:val="center"/>
        <w:rPr>
          <w:rFonts w:ascii="GHEA Grapalat" w:hAnsi="GHEA Grapalat"/>
          <w:b/>
          <w:sz w:val="24"/>
          <w:szCs w:val="24"/>
          <w:lang w:eastAsia="hy-AM"/>
        </w:rPr>
      </w:pPr>
    </w:p>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459F50DF" w14:textId="4F710CF4" w:rsidR="0055664A" w:rsidRDefault="006C7591" w:rsidP="0055664A">
      <w:pPr>
        <w:spacing w:after="0" w:line="240" w:lineRule="auto"/>
        <w:jc w:val="both"/>
        <w:rPr>
          <w:rFonts w:ascii="Times New Roman" w:eastAsia="Times New Roman" w:hAnsi="Times New Roman" w:cs="Times New Roman"/>
          <w:color w:val="000000"/>
          <w:sz w:val="27"/>
          <w:szCs w:val="27"/>
          <w:lang w:val="hy-AM"/>
        </w:rPr>
      </w:pPr>
      <w:r>
        <w:rPr>
          <w:rFonts w:ascii="GHEA Grapalat" w:hAnsi="GHEA Grapalat"/>
          <w:b/>
          <w:bCs/>
          <w:sz w:val="24"/>
          <w:szCs w:val="24"/>
          <w:lang w:val="hy-AM"/>
        </w:rPr>
        <w:t xml:space="preserve">       </w:t>
      </w:r>
      <w:r w:rsidR="00D00352"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9F4A0B" w:rsidRPr="009F4A0B">
        <w:rPr>
          <w:rFonts w:ascii="GHEA Grapalat" w:hAnsi="GHEA Grapalat"/>
          <w:b/>
          <w:bCs/>
          <w:sz w:val="24"/>
          <w:szCs w:val="24"/>
          <w:lang w:val="hy-AM" w:eastAsia="hy-AM"/>
        </w:rPr>
        <w:t>Միգրացիայի և քաղաքացիության ծառայության</w:t>
      </w:r>
      <w:r w:rsidR="0055664A" w:rsidRPr="0055664A">
        <w:rPr>
          <w:rFonts w:ascii="GHEA Grapalat" w:hAnsi="GHEA Grapalat"/>
          <w:b/>
          <w:bCs/>
          <w:sz w:val="24"/>
          <w:szCs w:val="24"/>
          <w:lang w:val="hy-AM" w:eastAsia="hy-AM"/>
        </w:rPr>
        <w:t xml:space="preserve"> </w:t>
      </w:r>
      <w:r w:rsidR="0055664A">
        <w:rPr>
          <w:rFonts w:ascii="GHEA Grapalat" w:hAnsi="GHEA Grapalat"/>
          <w:b/>
          <w:bCs/>
          <w:sz w:val="24"/>
          <w:szCs w:val="24"/>
          <w:lang w:val="hy-AM" w:eastAsia="hy-AM"/>
        </w:rPr>
        <w:t>մ</w:t>
      </w:r>
      <w:r w:rsidR="0055664A" w:rsidRPr="009F4A0B">
        <w:rPr>
          <w:rFonts w:ascii="GHEA Grapalat" w:hAnsi="GHEA Grapalat"/>
          <w:b/>
          <w:bCs/>
          <w:sz w:val="24"/>
          <w:szCs w:val="24"/>
          <w:lang w:val="hy-AM" w:eastAsia="hy-AM"/>
        </w:rPr>
        <w:t>իգրացիայի և</w:t>
      </w:r>
      <w:r>
        <w:rPr>
          <w:rFonts w:ascii="GHEA Grapalat" w:hAnsi="GHEA Grapalat"/>
          <w:b/>
          <w:bCs/>
          <w:sz w:val="24"/>
          <w:szCs w:val="24"/>
          <w:lang w:val="hy-AM" w:eastAsia="hy-AM"/>
        </w:rPr>
        <w:t xml:space="preserve"> </w:t>
      </w:r>
      <w:r w:rsidR="0055664A" w:rsidRPr="009F4A0B">
        <w:rPr>
          <w:rFonts w:ascii="GHEA Grapalat" w:hAnsi="GHEA Grapalat"/>
          <w:b/>
          <w:bCs/>
          <w:sz w:val="24"/>
          <w:szCs w:val="24"/>
          <w:lang w:val="hy-AM" w:eastAsia="hy-AM"/>
        </w:rPr>
        <w:t>քաղաքացիության</w:t>
      </w:r>
      <w:r w:rsidR="009F4A0B" w:rsidRPr="009F4A0B">
        <w:rPr>
          <w:rFonts w:ascii="GHEA Grapalat" w:hAnsi="GHEA Grapalat"/>
          <w:b/>
          <w:bCs/>
          <w:sz w:val="24"/>
          <w:szCs w:val="24"/>
          <w:lang w:val="hy-AM" w:eastAsia="hy-AM"/>
        </w:rPr>
        <w:t xml:space="preserve"> </w:t>
      </w:r>
      <w:r w:rsidR="0055664A">
        <w:rPr>
          <w:rFonts w:ascii="GHEA Grapalat" w:hAnsi="GHEA Grapalat"/>
          <w:b/>
          <w:bCs/>
          <w:sz w:val="24"/>
          <w:szCs w:val="24"/>
          <w:lang w:val="hy-AM" w:eastAsia="hy-AM"/>
        </w:rPr>
        <w:t>ոլորտի</w:t>
      </w:r>
      <w:r w:rsidR="0055664A" w:rsidRPr="009F4A0B">
        <w:rPr>
          <w:rFonts w:ascii="GHEA Grapalat" w:hAnsi="GHEA Grapalat"/>
          <w:b/>
          <w:bCs/>
          <w:sz w:val="24"/>
          <w:szCs w:val="24"/>
          <w:lang w:val="hy-AM" w:eastAsia="hy-AM"/>
        </w:rPr>
        <w:t xml:space="preserve"> </w:t>
      </w:r>
      <w:r w:rsidR="009F4A0B" w:rsidRPr="009F4A0B">
        <w:rPr>
          <w:rFonts w:ascii="GHEA Grapalat" w:hAnsi="GHEA Grapalat"/>
          <w:b/>
          <w:bCs/>
          <w:sz w:val="24"/>
          <w:szCs w:val="24"/>
          <w:lang w:val="hy-AM" w:eastAsia="hy-AM"/>
        </w:rPr>
        <w:t>քաղաքա</w:t>
      </w:r>
      <w:r w:rsidR="0055664A">
        <w:rPr>
          <w:rFonts w:ascii="GHEA Grapalat" w:hAnsi="GHEA Grapalat"/>
          <w:b/>
          <w:bCs/>
          <w:sz w:val="24"/>
          <w:szCs w:val="24"/>
          <w:lang w:val="hy-AM" w:eastAsia="hy-AM"/>
        </w:rPr>
        <w:t xml:space="preserve">կանության իրականացման վարչության կազմակերպա-վերլուծական բաժնի պետի </w:t>
      </w:r>
      <w:r w:rsidR="009F4A0B" w:rsidRPr="009F4A0B">
        <w:rPr>
          <w:rFonts w:ascii="GHEA Grapalat" w:hAnsi="GHEA Grapalat"/>
          <w:b/>
          <w:bCs/>
          <w:sz w:val="24"/>
          <w:szCs w:val="24"/>
          <w:lang w:val="hy-AM" w:eastAsia="hy-AM"/>
        </w:rPr>
        <w:t>(ծածկագիր՝</w:t>
      </w:r>
      <w:r>
        <w:rPr>
          <w:rFonts w:ascii="GHEA Grapalat" w:hAnsi="GHEA Grapalat"/>
          <w:b/>
          <w:bCs/>
          <w:sz w:val="24"/>
          <w:szCs w:val="24"/>
          <w:lang w:val="hy-AM" w:eastAsia="hy-AM"/>
        </w:rPr>
        <w:t xml:space="preserve"> </w:t>
      </w:r>
      <w:bookmarkStart w:id="0" w:name="_GoBack"/>
      <w:bookmarkEnd w:id="0"/>
      <w:r w:rsidR="009F4A0B" w:rsidRPr="009F4A0B">
        <w:rPr>
          <w:rFonts w:ascii="GHEA Grapalat" w:hAnsi="GHEA Grapalat"/>
          <w:b/>
          <w:bCs/>
          <w:sz w:val="24"/>
          <w:szCs w:val="24"/>
          <w:lang w:val="hy-AM" w:eastAsia="hy-AM"/>
        </w:rPr>
        <w:t>27-3-22</w:t>
      </w:r>
      <w:r w:rsidR="001D1A02">
        <w:rPr>
          <w:rFonts w:ascii="Cambria Math" w:hAnsi="Cambria Math"/>
          <w:b/>
          <w:bCs/>
          <w:sz w:val="24"/>
          <w:szCs w:val="24"/>
          <w:lang w:val="hy-AM" w:eastAsia="hy-AM"/>
        </w:rPr>
        <w:t>․</w:t>
      </w:r>
      <w:r w:rsidR="0055664A">
        <w:rPr>
          <w:rFonts w:ascii="GHEA Grapalat" w:hAnsi="GHEA Grapalat"/>
          <w:b/>
          <w:bCs/>
          <w:sz w:val="24"/>
          <w:szCs w:val="24"/>
          <w:lang w:val="hy-AM" w:eastAsia="hy-AM"/>
        </w:rPr>
        <w:t>5</w:t>
      </w:r>
      <w:r w:rsidR="009F4A0B" w:rsidRPr="009F4A0B">
        <w:rPr>
          <w:rFonts w:ascii="GHEA Grapalat" w:hAnsi="GHEA Grapalat"/>
          <w:b/>
          <w:bCs/>
          <w:sz w:val="24"/>
          <w:szCs w:val="24"/>
          <w:lang w:val="hy-AM" w:eastAsia="hy-AM"/>
        </w:rPr>
        <w:t>-Ղ</w:t>
      </w:r>
      <w:r w:rsidR="0055664A">
        <w:rPr>
          <w:rFonts w:ascii="GHEA Grapalat" w:hAnsi="GHEA Grapalat"/>
          <w:b/>
          <w:bCs/>
          <w:sz w:val="24"/>
          <w:szCs w:val="24"/>
          <w:lang w:val="hy-AM" w:eastAsia="hy-AM"/>
        </w:rPr>
        <w:t>4-2</w:t>
      </w:r>
      <w:r w:rsidR="009F4A0B" w:rsidRPr="009F4A0B">
        <w:rPr>
          <w:rFonts w:ascii="GHEA Grapalat" w:hAnsi="GHEA Grapalat"/>
          <w:b/>
          <w:bCs/>
          <w:sz w:val="24"/>
          <w:szCs w:val="24"/>
          <w:lang w:val="hy-AM" w:eastAsia="hy-AM"/>
        </w:rPr>
        <w:t>)</w:t>
      </w:r>
      <w:r w:rsidR="009F4A0B">
        <w:rPr>
          <w:rFonts w:ascii="GHEA Grapalat" w:hAnsi="GHEA Grapalat"/>
          <w:b/>
          <w:bCs/>
          <w:sz w:val="24"/>
          <w:szCs w:val="24"/>
          <w:lang w:val="hy-AM" w:eastAsia="hy-AM"/>
        </w:rPr>
        <w:t xml:space="preserve"> </w:t>
      </w:r>
      <w:r w:rsidR="00C54EBF" w:rsidRP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0E020FAD" w14:textId="3829DF9C" w:rsidR="004D63DA" w:rsidRDefault="00D00352" w:rsidP="00F54E7F">
      <w:pPr>
        <w:pStyle w:val="Default"/>
        <w:ind w:firstLine="624"/>
        <w:jc w:val="both"/>
        <w:rPr>
          <w:rFonts w:ascii="GHEA Grapalat" w:hAnsi="GHEA Grapalat"/>
          <w:color w:val="auto"/>
          <w:lang w:val="hy-AM"/>
        </w:rPr>
      </w:pPr>
      <w:r w:rsidRPr="001C694A">
        <w:rPr>
          <w:rFonts w:ascii="GHEA Grapalat" w:hAnsi="GHEA Grapalat"/>
          <w:color w:val="auto"/>
          <w:lang w:val="hy-AM"/>
        </w:rPr>
        <w:t>Ներքին գործերի նախարարությունը</w:t>
      </w:r>
      <w:r w:rsidR="00F63427" w:rsidRPr="001C694A">
        <w:rPr>
          <w:rFonts w:ascii="GHEA Grapalat" w:hAnsi="GHEA Grapalat"/>
          <w:color w:val="auto"/>
          <w:lang w:val="hy-AM"/>
        </w:rPr>
        <w:t xml:space="preserve"> </w:t>
      </w:r>
      <w:r w:rsidR="00F63427" w:rsidRPr="001C694A">
        <w:rPr>
          <w:rFonts w:ascii="GHEA Grapalat" w:hAnsi="GHEA Grapalat" w:cs="Sylfaen"/>
          <w:color w:val="auto"/>
          <w:lang w:val="hy-AM"/>
        </w:rPr>
        <w:t xml:space="preserve">հայտարարում է </w:t>
      </w:r>
      <w:r w:rsidR="00465B4E">
        <w:rPr>
          <w:rFonts w:ascii="GHEA Grapalat" w:hAnsi="GHEA Grapalat" w:cs="Sylfaen"/>
          <w:b/>
          <w:color w:val="auto"/>
          <w:lang w:val="hy-AM"/>
        </w:rPr>
        <w:t>ներքին</w:t>
      </w:r>
      <w:r w:rsidR="00F63427" w:rsidRPr="001C694A">
        <w:rPr>
          <w:rFonts w:ascii="GHEA Grapalat" w:hAnsi="GHEA Grapalat" w:cs="Sylfaen"/>
          <w:color w:val="auto"/>
          <w:lang w:val="hy-AM"/>
        </w:rPr>
        <w:t xml:space="preserve"> մրցույթ՝ </w:t>
      </w:r>
      <w:r w:rsidR="0055664A" w:rsidRPr="0055664A">
        <w:rPr>
          <w:rFonts w:ascii="GHEA Grapalat" w:hAnsi="GHEA Grapalat"/>
          <w:bCs/>
          <w:lang w:val="hy-AM" w:eastAsia="hy-AM"/>
        </w:rPr>
        <w:t>Միգրացիայի և քաղաքացիության ծառայության միգրացիայի և քաղաքացիության ոլորտի քաղաքականության իրականացման վարչության կազմակերպա-վերլուծական բաժնի պետի (ծածկագիր՝</w:t>
      </w:r>
      <w:r w:rsidR="00096356">
        <w:rPr>
          <w:rFonts w:ascii="GHEA Grapalat" w:hAnsi="GHEA Grapalat"/>
          <w:bCs/>
          <w:lang w:val="hy-AM" w:eastAsia="hy-AM"/>
        </w:rPr>
        <w:t xml:space="preserve"> </w:t>
      </w:r>
      <w:r w:rsidR="0055664A" w:rsidRPr="0055664A">
        <w:rPr>
          <w:rFonts w:ascii="GHEA Grapalat" w:hAnsi="GHEA Grapalat"/>
          <w:bCs/>
          <w:lang w:val="hy-AM" w:eastAsia="hy-AM"/>
        </w:rPr>
        <w:t>27-3-22</w:t>
      </w:r>
      <w:r w:rsidR="0055664A" w:rsidRPr="0055664A">
        <w:rPr>
          <w:rFonts w:ascii="Cambria Math" w:hAnsi="Cambria Math"/>
          <w:bCs/>
          <w:lang w:val="hy-AM" w:eastAsia="hy-AM"/>
        </w:rPr>
        <w:t>․</w:t>
      </w:r>
      <w:r w:rsidR="0055664A" w:rsidRPr="0055664A">
        <w:rPr>
          <w:rFonts w:ascii="GHEA Grapalat" w:hAnsi="GHEA Grapalat"/>
          <w:bCs/>
          <w:lang w:val="hy-AM" w:eastAsia="hy-AM"/>
        </w:rPr>
        <w:t xml:space="preserve">5-Ղ4-2) </w:t>
      </w:r>
      <w:r w:rsidR="003D2EAF" w:rsidRPr="0055664A">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3674EDC9" w14:textId="002005FE" w:rsidR="00541BE8" w:rsidRPr="001C694A" w:rsidRDefault="00541BE8" w:rsidP="00D00352">
      <w:pPr>
        <w:pStyle w:val="Default"/>
        <w:jc w:val="both"/>
        <w:rPr>
          <w:rFonts w:ascii="GHEA Grapalat" w:hAnsi="GHEA Grapalat"/>
          <w:color w:val="auto"/>
          <w:lang w:val="hy-AM"/>
        </w:rPr>
      </w:pPr>
      <w:r w:rsidRPr="001C694A">
        <w:rPr>
          <w:rFonts w:ascii="GHEA Grapalat" w:hAnsi="GHEA Grapalat"/>
          <w:color w:val="auto"/>
          <w:lang w:val="hy-AM"/>
        </w:rPr>
        <w:t xml:space="preserve"> </w:t>
      </w:r>
    </w:p>
    <w:p w14:paraId="560CEABB" w14:textId="6EE1E0A7" w:rsidR="001B73DE" w:rsidRDefault="004D63DA" w:rsidP="001B73DE">
      <w:pPr>
        <w:spacing w:after="0" w:line="240" w:lineRule="auto"/>
        <w:ind w:firstLine="624"/>
        <w:rPr>
          <w:rFonts w:ascii="GHEA Grapalat" w:hAnsi="GHEA Grapalat" w:cs="Times New Roma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E67D3D" w:rsidRPr="00F54E7F">
        <w:rPr>
          <w:rFonts w:ascii="GHEA Grapalat" w:hAnsi="GHEA Grapalat" w:cs="Times New Roman"/>
          <w:sz w:val="24"/>
          <w:szCs w:val="24"/>
          <w:lang w:val="hy-AM"/>
        </w:rPr>
        <w:t xml:space="preserve">Հայաստանի Հանրապետություն, ք. Երևան, </w:t>
      </w:r>
      <w:r w:rsidR="001B73DE" w:rsidRPr="001B73DE">
        <w:rPr>
          <w:rFonts w:ascii="GHEA Grapalat" w:hAnsi="GHEA Grapalat" w:cs="Times New Roman"/>
          <w:sz w:val="24"/>
          <w:szCs w:val="24"/>
          <w:lang w:val="hy-AM"/>
        </w:rPr>
        <w:t xml:space="preserve">Դավթաշեն, </w:t>
      </w:r>
      <w:r w:rsidR="000930CD" w:rsidRPr="000930CD">
        <w:rPr>
          <w:rFonts w:ascii="GHEA Grapalat" w:hAnsi="GHEA Grapalat" w:cs="Times New Roman"/>
          <w:sz w:val="24"/>
          <w:szCs w:val="24"/>
          <w:lang w:val="hy-AM"/>
        </w:rPr>
        <w:t>4-րդ թաղամաս, 17/10 շենք</w:t>
      </w:r>
    </w:p>
    <w:p w14:paraId="088BEF26" w14:textId="77777777" w:rsidR="00AA6A58" w:rsidRPr="001B73DE" w:rsidRDefault="00AA6A58" w:rsidP="001B73DE">
      <w:pPr>
        <w:spacing w:after="0" w:line="240" w:lineRule="auto"/>
        <w:ind w:firstLine="624"/>
        <w:rPr>
          <w:rFonts w:ascii="GHEA Grapalat" w:hAnsi="GHEA Grapalat" w:cs="Times New Roman"/>
          <w:sz w:val="24"/>
          <w:szCs w:val="24"/>
          <w:lang w:val="hy-AM"/>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2E6F6A3B"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B72D34" w:rsidRPr="0055664A">
        <w:rPr>
          <w:rFonts w:ascii="GHEA Grapalat" w:hAnsi="GHEA Grapalat"/>
          <w:bCs/>
          <w:sz w:val="24"/>
          <w:szCs w:val="24"/>
          <w:lang w:val="hy-AM" w:eastAsia="hy-AM"/>
        </w:rPr>
        <w:t>Միգրացիայի և քաղաքացիության ծառայության միգրացիայի և քաղաքացիության ոլորտի քաղաքականության իրականացման վարչության կազմակերպա-վերլուծական բաժնի պետի (ծածկագիր՝</w:t>
      </w:r>
      <w:r w:rsidR="00B72D34">
        <w:rPr>
          <w:rFonts w:ascii="GHEA Grapalat" w:hAnsi="GHEA Grapalat"/>
          <w:bCs/>
          <w:lang w:val="hy-AM" w:eastAsia="hy-AM"/>
        </w:rPr>
        <w:t xml:space="preserve"> </w:t>
      </w:r>
      <w:r w:rsidR="00B72D34" w:rsidRPr="0055664A">
        <w:rPr>
          <w:rFonts w:ascii="GHEA Grapalat" w:hAnsi="GHEA Grapalat"/>
          <w:bCs/>
          <w:sz w:val="24"/>
          <w:szCs w:val="24"/>
          <w:lang w:val="hy-AM" w:eastAsia="hy-AM"/>
        </w:rPr>
        <w:t>27-3-22</w:t>
      </w:r>
      <w:r w:rsidR="00B72D34" w:rsidRPr="0055664A">
        <w:rPr>
          <w:rFonts w:ascii="Cambria Math" w:hAnsi="Cambria Math"/>
          <w:bCs/>
          <w:sz w:val="24"/>
          <w:szCs w:val="24"/>
          <w:lang w:val="hy-AM" w:eastAsia="hy-AM"/>
        </w:rPr>
        <w:t>․</w:t>
      </w:r>
      <w:r w:rsidR="00B72D34" w:rsidRPr="0055664A">
        <w:rPr>
          <w:rFonts w:ascii="GHEA Grapalat" w:hAnsi="GHEA Grapalat"/>
          <w:bCs/>
          <w:sz w:val="24"/>
          <w:szCs w:val="24"/>
          <w:lang w:val="hy-AM" w:eastAsia="hy-AM"/>
        </w:rPr>
        <w:t>5-Ղ4-2)</w:t>
      </w:r>
      <w:r w:rsidR="00B72D34">
        <w:rPr>
          <w:rFonts w:ascii="GHEA Grapalat" w:hAnsi="GHEA Grapalat"/>
          <w:bCs/>
          <w:sz w:val="24"/>
          <w:szCs w:val="24"/>
          <w:lang w:val="hy-AM" w:eastAsia="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2FA02A0C" w:rsidR="00AE754C" w:rsidRPr="001C694A" w:rsidRDefault="00351EAB"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55664A">
        <w:rPr>
          <w:rFonts w:ascii="GHEA Grapalat" w:hAnsi="GHEA Grapalat"/>
          <w:bCs/>
          <w:sz w:val="24"/>
          <w:szCs w:val="24"/>
          <w:lang w:val="hy-AM" w:eastAsia="hy-AM"/>
        </w:rPr>
        <w:t>Միգրացիայի և քաղաքացիության ծառայության միգրացիայի և քաղաքացիության ոլորտի քաղաքականության իրականացման վարչության կազմակերպա-վերլուծական բաժնի պետի (ծածկագիր՝</w:t>
      </w:r>
      <w:r>
        <w:rPr>
          <w:rFonts w:ascii="GHEA Grapalat" w:hAnsi="GHEA Grapalat"/>
          <w:bCs/>
          <w:lang w:val="hy-AM" w:eastAsia="hy-AM"/>
        </w:rPr>
        <w:t xml:space="preserve"> </w:t>
      </w:r>
      <w:r w:rsidRPr="0055664A">
        <w:rPr>
          <w:rFonts w:ascii="GHEA Grapalat" w:hAnsi="GHEA Grapalat"/>
          <w:bCs/>
          <w:sz w:val="24"/>
          <w:szCs w:val="24"/>
          <w:lang w:val="hy-AM" w:eastAsia="hy-AM"/>
        </w:rPr>
        <w:t>27-3-22</w:t>
      </w:r>
      <w:r w:rsidRPr="0055664A">
        <w:rPr>
          <w:rFonts w:ascii="Cambria Math" w:hAnsi="Cambria Math"/>
          <w:bCs/>
          <w:sz w:val="24"/>
          <w:szCs w:val="24"/>
          <w:lang w:val="hy-AM" w:eastAsia="hy-AM"/>
        </w:rPr>
        <w:t>․</w:t>
      </w:r>
      <w:r w:rsidRPr="0055664A">
        <w:rPr>
          <w:rFonts w:ascii="GHEA Grapalat" w:hAnsi="GHEA Grapalat"/>
          <w:bCs/>
          <w:sz w:val="24"/>
          <w:szCs w:val="24"/>
          <w:lang w:val="hy-AM" w:eastAsia="hy-AM"/>
        </w:rPr>
        <w:t>5-Ղ4-2)</w:t>
      </w:r>
      <w:r>
        <w:rPr>
          <w:rFonts w:ascii="GHEA Grapalat" w:hAnsi="GHEA Grapalat"/>
          <w:bCs/>
          <w:sz w:val="24"/>
          <w:szCs w:val="24"/>
          <w:lang w:val="hy-AM" w:eastAsia="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7396A900"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lastRenderedPageBreak/>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6E0BA296"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14705E9B" w14:textId="77777777" w:rsidR="00FD78BF" w:rsidRPr="001C694A" w:rsidRDefault="00FD78B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736710C3" w14:textId="5BE38C7F" w:rsidR="00AC3DE4"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p>
    <w:p w14:paraId="5E99F3B5" w14:textId="08DE86BC" w:rsidR="007B12AF" w:rsidRPr="001C694A" w:rsidRDefault="00AC3DE4"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3E365B">
      <w:pPr>
        <w:widowControl w:val="0"/>
        <w:shd w:val="clear" w:color="auto" w:fill="FFFFFF"/>
        <w:spacing w:after="0" w:line="240" w:lineRule="auto"/>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w:t>
      </w:r>
      <w:r w:rsidRPr="001C694A">
        <w:rPr>
          <w:rFonts w:ascii="GHEA Grapalat" w:hAnsi="GHEA Grapalat"/>
          <w:sz w:val="24"/>
          <w:szCs w:val="24"/>
          <w:shd w:val="clear" w:color="auto" w:fill="FFFFFF"/>
          <w:lang w:val="hy-AM"/>
        </w:rPr>
        <w:lastRenderedPageBreak/>
        <w:t>կրկին ներկայացնել դիմումը։</w:t>
      </w:r>
    </w:p>
    <w:p w14:paraId="418AB27F"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12108945" w:rsidR="00880CE6" w:rsidRDefault="00351EAB" w:rsidP="003E365B">
      <w:pPr>
        <w:spacing w:after="0" w:line="240" w:lineRule="auto"/>
        <w:ind w:firstLine="624"/>
        <w:jc w:val="both"/>
        <w:rPr>
          <w:rFonts w:ascii="GHEA Grapalat" w:hAnsi="GHEA Grapalat"/>
          <w:sz w:val="24"/>
          <w:szCs w:val="24"/>
          <w:shd w:val="clear" w:color="auto" w:fill="FFFFFF"/>
          <w:lang w:val="hy-AM"/>
        </w:rPr>
      </w:pPr>
      <w:r w:rsidRPr="0055664A">
        <w:rPr>
          <w:rFonts w:ascii="GHEA Grapalat" w:hAnsi="GHEA Grapalat"/>
          <w:bCs/>
          <w:sz w:val="24"/>
          <w:szCs w:val="24"/>
          <w:lang w:val="hy-AM" w:eastAsia="hy-AM"/>
        </w:rPr>
        <w:t>Միգրացիայի և քաղաքացիության ծառայության միգրացիայի և քաղաքացիության ոլորտի քաղաքականության իրականացման վարչության կազմակերպա-վերլուծական բաժնի պետի (ծածկագիր՝</w:t>
      </w:r>
      <w:r>
        <w:rPr>
          <w:rFonts w:ascii="GHEA Grapalat" w:hAnsi="GHEA Grapalat"/>
          <w:bCs/>
          <w:lang w:val="hy-AM" w:eastAsia="hy-AM"/>
        </w:rPr>
        <w:t xml:space="preserve"> </w:t>
      </w:r>
      <w:r w:rsidRPr="0055664A">
        <w:rPr>
          <w:rFonts w:ascii="GHEA Grapalat" w:hAnsi="GHEA Grapalat"/>
          <w:bCs/>
          <w:sz w:val="24"/>
          <w:szCs w:val="24"/>
          <w:lang w:val="hy-AM" w:eastAsia="hy-AM"/>
        </w:rPr>
        <w:t>27-3-22</w:t>
      </w:r>
      <w:r w:rsidRPr="0055664A">
        <w:rPr>
          <w:rFonts w:ascii="Cambria Math" w:hAnsi="Cambria Math"/>
          <w:bCs/>
          <w:sz w:val="24"/>
          <w:szCs w:val="24"/>
          <w:lang w:val="hy-AM" w:eastAsia="hy-AM"/>
        </w:rPr>
        <w:t>․</w:t>
      </w:r>
      <w:r w:rsidRPr="0055664A">
        <w:rPr>
          <w:rFonts w:ascii="GHEA Grapalat" w:hAnsi="GHEA Grapalat"/>
          <w:bCs/>
          <w:sz w:val="24"/>
          <w:szCs w:val="24"/>
          <w:lang w:val="hy-AM" w:eastAsia="hy-AM"/>
        </w:rPr>
        <w:t>5-Ղ4-2)</w:t>
      </w:r>
      <w:r>
        <w:rPr>
          <w:rFonts w:ascii="GHEA Grapalat" w:hAnsi="GHEA Grapalat"/>
          <w:bCs/>
          <w:sz w:val="24"/>
          <w:szCs w:val="24"/>
          <w:lang w:val="hy-AM" w:eastAsia="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3E365B">
      <w:pPr>
        <w:spacing w:before="240" w:line="240" w:lineRule="auto"/>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07E0C9ED" w:rsidR="00F5287B" w:rsidRDefault="00510A30" w:rsidP="00510A30">
      <w:pPr>
        <w:ind w:firstLine="375"/>
        <w:rPr>
          <w:rFonts w:ascii="GHEA Grapalat" w:eastAsia="Calibri" w:hAnsi="GHEA Grapalat"/>
          <w:color w:val="000000" w:themeColor="text1"/>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5243CB">
        <w:rPr>
          <w:rFonts w:ascii="GHEA Grapalat" w:eastAsia="Calibri" w:hAnsi="GHEA Grapalat"/>
          <w:b/>
          <w:i/>
          <w:sz w:val="24"/>
          <w:szCs w:val="24"/>
          <w:lang w:val="hy-AM"/>
        </w:rPr>
        <w:t xml:space="preserve">2025 թվականի </w:t>
      </w:r>
      <w:r w:rsidR="00EA4640">
        <w:rPr>
          <w:rFonts w:ascii="GHEA Grapalat" w:eastAsia="Calibri" w:hAnsi="GHEA Grapalat"/>
          <w:b/>
          <w:i/>
          <w:sz w:val="24"/>
          <w:szCs w:val="24"/>
          <w:lang w:val="hy-AM"/>
        </w:rPr>
        <w:t>հոկտեմբերի 31</w:t>
      </w:r>
      <w:r w:rsidRPr="005243CB">
        <w:rPr>
          <w:rFonts w:ascii="GHEA Grapalat" w:eastAsia="Calibri" w:hAnsi="GHEA Grapalat"/>
          <w:b/>
          <w:i/>
          <w:sz w:val="24"/>
          <w:szCs w:val="24"/>
          <w:lang w:val="hy-AM"/>
        </w:rPr>
        <w:t xml:space="preserve">-ից մինչև 2025 թվականի </w:t>
      </w:r>
      <w:r w:rsidR="00EA4640">
        <w:rPr>
          <w:rFonts w:ascii="GHEA Grapalat" w:eastAsia="Calibri" w:hAnsi="GHEA Grapalat"/>
          <w:b/>
          <w:i/>
          <w:sz w:val="24"/>
          <w:szCs w:val="24"/>
          <w:lang w:val="hy-AM"/>
        </w:rPr>
        <w:t>նոյեմբերի 06</w:t>
      </w:r>
      <w:r w:rsidRPr="005243CB">
        <w:rPr>
          <w:rFonts w:ascii="GHEA Grapalat" w:eastAsia="Calibri" w:hAnsi="GHEA Grapalat"/>
          <w:b/>
          <w:i/>
          <w:sz w:val="24"/>
          <w:szCs w:val="24"/>
          <w:lang w:val="hy-AM"/>
        </w:rPr>
        <w:t>-ը</w:t>
      </w:r>
      <w:r w:rsidRPr="005243CB">
        <w:rPr>
          <w:rFonts w:ascii="GHEA Grapalat" w:eastAsia="Calibri" w:hAnsi="GHEA Grapalat"/>
          <w:sz w:val="24"/>
          <w:szCs w:val="24"/>
          <w:lang w:val="hy-AM"/>
        </w:rPr>
        <w:t xml:space="preserve"> </w:t>
      </w:r>
      <w:r w:rsidRPr="00510A30">
        <w:rPr>
          <w:rFonts w:ascii="GHEA Grapalat" w:eastAsia="Calibri" w:hAnsi="GHEA Grapalat"/>
          <w:color w:val="000000" w:themeColor="text1"/>
          <w:sz w:val="24"/>
          <w:szCs w:val="24"/>
          <w:lang w:val="hy-AM"/>
        </w:rPr>
        <w:t>ներառյալ</w:t>
      </w:r>
      <w:r>
        <w:rPr>
          <w:rFonts w:ascii="GHEA Grapalat" w:eastAsia="Calibri" w:hAnsi="GHEA Grapalat"/>
          <w:color w:val="000000" w:themeColor="text1"/>
          <w:sz w:val="24"/>
          <w:szCs w:val="24"/>
          <w:lang w:val="hy-AM"/>
        </w:rPr>
        <w:t>։</w:t>
      </w:r>
    </w:p>
    <w:p w14:paraId="1D6BB233" w14:textId="77777777" w:rsidR="006C7591" w:rsidRPr="00510A30" w:rsidRDefault="006C7591" w:rsidP="00510A30">
      <w:pPr>
        <w:ind w:firstLine="375"/>
        <w:rPr>
          <w:rFonts w:ascii="GHEA Grapalat" w:hAnsi="GHEA Grapalat"/>
          <w:sz w:val="24"/>
          <w:szCs w:val="24"/>
          <w:lang w:val="hy-AM"/>
        </w:rPr>
      </w:pP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lastRenderedPageBreak/>
        <w:t>Դիմումներն ընդունվում են քսանչորսժամյա ռեժիմով:</w:t>
      </w:r>
    </w:p>
    <w:p w14:paraId="27D07804" w14:textId="4D2C8640"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1C694A" w:rsidRPr="00C31291">
        <w:rPr>
          <w:rFonts w:ascii="GHEA Grapalat" w:hAnsi="GHEA Grapalat" w:cs="Helvetica"/>
          <w:sz w:val="24"/>
          <w:szCs w:val="24"/>
          <w:lang w:val="hy-AM"/>
        </w:rPr>
        <w:t>5</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53447F">
        <w:rPr>
          <w:rFonts w:ascii="GHEA Grapalat" w:hAnsi="GHEA Grapalat" w:cs="Sylfaen"/>
          <w:sz w:val="24"/>
          <w:szCs w:val="24"/>
          <w:lang w:val="hy-AM"/>
        </w:rPr>
        <w:t>նոյեմբերի</w:t>
      </w:r>
      <w:r w:rsidR="00661233" w:rsidRPr="00EB0A01">
        <w:rPr>
          <w:rFonts w:ascii="GHEA Grapalat" w:hAnsi="GHEA Grapalat" w:cs="Sylfaen"/>
          <w:bCs/>
          <w:sz w:val="24"/>
          <w:szCs w:val="24"/>
          <w:lang w:val="hy-AM"/>
        </w:rPr>
        <w:t xml:space="preserve"> </w:t>
      </w:r>
      <w:r w:rsidR="0053447F">
        <w:rPr>
          <w:rFonts w:ascii="GHEA Grapalat" w:hAnsi="GHEA Grapalat" w:cs="Sylfaen"/>
          <w:bCs/>
          <w:sz w:val="24"/>
          <w:szCs w:val="24"/>
          <w:lang w:val="hy-AM"/>
        </w:rPr>
        <w:t>14</w:t>
      </w:r>
      <w:r w:rsidR="00C54EBF" w:rsidRPr="00EB0A01">
        <w:rPr>
          <w:rFonts w:ascii="GHEA Grapalat" w:hAnsi="GHEA Grapalat" w:cs="Sylfaen"/>
          <w:bCs/>
          <w:sz w:val="24"/>
          <w:szCs w:val="24"/>
          <w:lang w:val="hy-AM"/>
        </w:rPr>
        <w:t>-ին՝ ժամը</w:t>
      </w:r>
      <w:r w:rsidR="00661233" w:rsidRPr="00EB0A01">
        <w:rPr>
          <w:rFonts w:ascii="GHEA Grapalat" w:hAnsi="GHEA Grapalat" w:cs="Sylfaen"/>
          <w:bCs/>
          <w:sz w:val="24"/>
          <w:szCs w:val="24"/>
          <w:lang w:val="hy-AM"/>
        </w:rPr>
        <w:t xml:space="preserve"> </w:t>
      </w:r>
      <w:r w:rsidR="00EB0A01" w:rsidRPr="00EB0A01">
        <w:rPr>
          <w:rFonts w:ascii="GHEA Grapalat" w:hAnsi="GHEA Grapalat" w:cs="Sylfaen"/>
          <w:bCs/>
          <w:sz w:val="24"/>
          <w:szCs w:val="24"/>
          <w:lang w:val="hy-AM"/>
        </w:rPr>
        <w:t>10</w:t>
      </w:r>
      <w:r w:rsidR="00C54EBF" w:rsidRPr="00EB0A01">
        <w:rPr>
          <w:rFonts w:ascii="GHEA Grapalat" w:hAnsi="GHEA Grapalat" w:cs="Sylfaen"/>
          <w:bCs/>
          <w:sz w:val="24"/>
          <w:szCs w:val="24"/>
          <w:lang w:val="hy-AM"/>
        </w:rPr>
        <w:t>:</w:t>
      </w:r>
      <w:r w:rsidR="00EB0A01" w:rsidRPr="00EB0A01">
        <w:rPr>
          <w:rFonts w:ascii="GHEA Grapalat" w:hAnsi="GHEA Grapalat" w:cs="Sylfaen"/>
          <w:bCs/>
          <w:sz w:val="24"/>
          <w:szCs w:val="24"/>
          <w:lang w:val="hy-AM"/>
        </w:rPr>
        <w:t>0</w:t>
      </w:r>
      <w:r w:rsidR="002762AC" w:rsidRPr="00EB0A01">
        <w:rPr>
          <w:rFonts w:ascii="GHEA Grapalat" w:hAnsi="GHEA Grapalat" w:cs="Sylfaen"/>
          <w:bCs/>
          <w:sz w:val="24"/>
          <w:szCs w:val="24"/>
          <w:lang w:val="hy-AM"/>
        </w:rPr>
        <w:t>0</w:t>
      </w:r>
      <w:r w:rsidR="00C54EBF" w:rsidRPr="00EB0A01">
        <w:rPr>
          <w:rFonts w:ascii="GHEA Grapalat" w:hAnsi="GHEA Grapalat" w:cs="Sylfaen"/>
          <w:bCs/>
          <w:sz w:val="24"/>
          <w:szCs w:val="24"/>
          <w:lang w:val="hy-AM"/>
        </w:rPr>
        <w:t>-ին</w:t>
      </w:r>
      <w:r w:rsidRPr="00EB0A01">
        <w:rPr>
          <w:rFonts w:ascii="GHEA Grapalat" w:hAnsi="GHEA Grapalat" w:cs="Helvetica"/>
          <w:sz w:val="24"/>
          <w:szCs w:val="24"/>
          <w:lang w:val="hy-AM"/>
        </w:rPr>
        <w:t>,</w:t>
      </w:r>
      <w:r w:rsidRPr="000303A9">
        <w:rPr>
          <w:rFonts w:ascii="GHEA Grapalat" w:hAnsi="GHEA Grapalat" w:cs="Helvetica"/>
          <w:color w:val="FF0000"/>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3E365B"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0AF05CE5" w:rsidR="001C694A" w:rsidRPr="00A17DE4" w:rsidRDefault="00541BE8" w:rsidP="001C694A">
      <w:pPr>
        <w:spacing w:after="0"/>
        <w:ind w:firstLine="567"/>
        <w:jc w:val="both"/>
        <w:rPr>
          <w:rFonts w:ascii="GHEA Grapalat" w:hAnsi="GHEA Grapalat" w:cs="Sylfaen"/>
          <w:sz w:val="24"/>
          <w:szCs w:val="24"/>
          <w:lang w:val="hy-AM"/>
        </w:rPr>
      </w:pPr>
      <w:r w:rsidRPr="00A17DE4">
        <w:rPr>
          <w:rFonts w:ascii="GHEA Grapalat" w:hAnsi="GHEA Grapalat" w:cs="Sylfaen"/>
          <w:sz w:val="24"/>
          <w:szCs w:val="24"/>
          <w:lang w:val="hy-AM"/>
        </w:rPr>
        <w:t>Հիմնական</w:t>
      </w:r>
      <w:r w:rsidRPr="00A17DE4">
        <w:rPr>
          <w:rFonts w:ascii="GHEA Grapalat" w:hAnsi="GHEA Grapalat" w:cs="Helvetica"/>
          <w:sz w:val="24"/>
          <w:szCs w:val="24"/>
          <w:lang w:val="hy-AM"/>
        </w:rPr>
        <w:t xml:space="preserve"> </w:t>
      </w:r>
      <w:r w:rsidRPr="00A17DE4">
        <w:rPr>
          <w:rFonts w:ascii="GHEA Grapalat" w:hAnsi="GHEA Grapalat" w:cs="Sylfaen"/>
          <w:sz w:val="24"/>
          <w:szCs w:val="24"/>
          <w:lang w:val="hy-AM"/>
        </w:rPr>
        <w:t>աշխատավարձը</w:t>
      </w:r>
      <w:r w:rsidRPr="00A17DE4">
        <w:rPr>
          <w:rFonts w:ascii="GHEA Grapalat" w:hAnsi="GHEA Grapalat" w:cs="Helvetica"/>
          <w:sz w:val="24"/>
          <w:szCs w:val="24"/>
          <w:lang w:val="hy-AM"/>
        </w:rPr>
        <w:t xml:space="preserve"> </w:t>
      </w:r>
      <w:r w:rsidR="00A17DE4" w:rsidRPr="00A17DE4">
        <w:rPr>
          <w:rFonts w:ascii="GHEA Grapalat" w:hAnsi="GHEA Grapalat" w:cs="Sylfaen"/>
          <w:sz w:val="24"/>
          <w:szCs w:val="24"/>
          <w:lang w:val="hy-AM"/>
        </w:rPr>
        <w:t>322816</w:t>
      </w:r>
      <w:r w:rsidR="008F6A5B" w:rsidRPr="00A17DE4">
        <w:rPr>
          <w:rFonts w:ascii="GHEA Grapalat" w:hAnsi="GHEA Grapalat" w:cs="Sylfaen"/>
          <w:b/>
          <w:bCs/>
          <w:sz w:val="24"/>
          <w:szCs w:val="24"/>
          <w:lang w:val="hy-AM"/>
        </w:rPr>
        <w:t xml:space="preserve"> </w:t>
      </w:r>
      <w:r w:rsidR="008F6A5B" w:rsidRPr="00A17DE4">
        <w:rPr>
          <w:rFonts w:ascii="GHEA Grapalat" w:hAnsi="GHEA Grapalat" w:cs="Sylfaen"/>
          <w:sz w:val="24"/>
          <w:szCs w:val="24"/>
          <w:lang w:val="hy-AM"/>
        </w:rPr>
        <w:t>(եր</w:t>
      </w:r>
      <w:r w:rsidR="009F4F05" w:rsidRPr="00A17DE4">
        <w:rPr>
          <w:rFonts w:ascii="GHEA Grapalat" w:hAnsi="GHEA Grapalat" w:cs="Sylfaen"/>
          <w:sz w:val="24"/>
          <w:szCs w:val="24"/>
          <w:lang w:val="hy-AM"/>
        </w:rPr>
        <w:t>եք</w:t>
      </w:r>
      <w:r w:rsidR="008F6A5B" w:rsidRPr="00A17DE4">
        <w:rPr>
          <w:rFonts w:ascii="GHEA Grapalat" w:hAnsi="GHEA Grapalat" w:cs="Sylfaen"/>
          <w:sz w:val="24"/>
          <w:szCs w:val="24"/>
          <w:lang w:val="hy-AM"/>
        </w:rPr>
        <w:t xml:space="preserve"> հարյուր </w:t>
      </w:r>
      <w:r w:rsidR="00A17DE4" w:rsidRPr="00A17DE4">
        <w:rPr>
          <w:rFonts w:ascii="GHEA Grapalat" w:hAnsi="GHEA Grapalat" w:cs="Sylfaen"/>
          <w:sz w:val="24"/>
          <w:szCs w:val="24"/>
          <w:lang w:val="hy-AM"/>
        </w:rPr>
        <w:t>քսաներկու</w:t>
      </w:r>
      <w:r w:rsidR="008F6A5B" w:rsidRPr="00A17DE4">
        <w:rPr>
          <w:rFonts w:ascii="GHEA Grapalat" w:hAnsi="GHEA Grapalat" w:cs="Sylfaen"/>
          <w:sz w:val="24"/>
          <w:szCs w:val="24"/>
          <w:lang w:val="hy-AM"/>
        </w:rPr>
        <w:t xml:space="preserve"> հազար </w:t>
      </w:r>
      <w:r w:rsidR="00A17DE4" w:rsidRPr="00A17DE4">
        <w:rPr>
          <w:rFonts w:ascii="GHEA Grapalat" w:hAnsi="GHEA Grapalat" w:cs="Sylfaen"/>
          <w:sz w:val="24"/>
          <w:szCs w:val="24"/>
          <w:lang w:val="hy-AM"/>
        </w:rPr>
        <w:t>ութ հարյուր տասնվեց</w:t>
      </w:r>
      <w:r w:rsidR="008F6A5B" w:rsidRPr="00A17DE4">
        <w:rPr>
          <w:rFonts w:ascii="GHEA Grapalat" w:hAnsi="GHEA Grapalat" w:cs="Sylfaen"/>
          <w:sz w:val="24"/>
          <w:szCs w:val="24"/>
          <w:lang w:val="hy-AM"/>
        </w:rPr>
        <w:t>) ՀՀ դրամ (ներառյալ հարկերը)</w:t>
      </w:r>
      <w:r w:rsidR="001C694A" w:rsidRPr="00A17DE4">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33A5F49D" w:rsidR="00541BE8" w:rsidRPr="001C694A" w:rsidRDefault="00421CF0" w:rsidP="00D86B77">
      <w:pPr>
        <w:shd w:val="clear" w:color="auto" w:fill="FFFFFF"/>
        <w:spacing w:after="0" w:line="240" w:lineRule="auto"/>
        <w:jc w:val="both"/>
        <w:rPr>
          <w:rFonts w:ascii="GHEA Grapalat" w:hAnsi="GHEA Grapalat" w:cs="Helvetica"/>
          <w:sz w:val="24"/>
          <w:szCs w:val="24"/>
          <w:lang w:val="hy-AM"/>
        </w:rPr>
      </w:pPr>
      <w:r w:rsidRPr="00421CF0">
        <w:rPr>
          <w:rFonts w:ascii="Courier New" w:hAnsi="Courier New" w:cs="Courier New"/>
          <w:bCs/>
          <w:sz w:val="24"/>
          <w:szCs w:val="24"/>
          <w:lang w:val="hy-AM"/>
        </w:rPr>
        <w:t> </w:t>
      </w:r>
      <w:r w:rsidR="00541BE8" w:rsidRPr="001C694A">
        <w:rPr>
          <w:rFonts w:ascii="GHEA Grapalat" w:hAnsi="GHEA Grapalat" w:cs="Sylfaen"/>
          <w:sz w:val="24"/>
          <w:szCs w:val="24"/>
          <w:lang w:val="hy-AM"/>
        </w:rPr>
        <w:t>Նշված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պաշտոնին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հավակնող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անձը</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պետք</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է</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լինի</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բարեկիրթ</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պարտաճանաչ</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հավասարակշռված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գործնական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ունենա</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նախաձեռնողականություն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և</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պատասխանատվության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զգացում</w:t>
      </w:r>
      <w:r w:rsidR="00541BE8" w:rsidRPr="001C694A">
        <w:rPr>
          <w:rFonts w:ascii="GHEA Grapalat" w:hAnsi="GHEA Grapalat" w:cs="Helvetica"/>
          <w:sz w:val="24"/>
          <w:szCs w:val="24"/>
          <w:lang w:val="hy-AM"/>
        </w:rPr>
        <w:t>:</w:t>
      </w:r>
    </w:p>
    <w:p w14:paraId="4F5EB3ED" w14:textId="77777777" w:rsidR="00510A3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1E95A4D" w14:textId="77777777" w:rsidR="00BF41CA" w:rsidRPr="00BF41CA" w:rsidRDefault="00C911B7" w:rsidP="00BF41CA">
      <w:pPr>
        <w:pStyle w:val="NormalWeb"/>
        <w:spacing w:before="0" w:beforeAutospacing="0" w:after="150" w:afterAutospacing="0"/>
        <w:ind w:firstLine="360"/>
        <w:jc w:val="both"/>
        <w:rPr>
          <w:rFonts w:ascii="GHEA Grapalat" w:hAnsi="GHEA Grapalat"/>
          <w:lang w:val="hy-AM"/>
        </w:rPr>
      </w:pPr>
      <w:r>
        <w:rPr>
          <w:rFonts w:ascii="GHEA Grapalat" w:hAnsi="GHEA Grapalat"/>
          <w:bCs/>
          <w:lang w:val="hy-AM"/>
        </w:rPr>
        <w:t xml:space="preserve">  </w:t>
      </w:r>
      <w:hyperlink r:id="rId12" w:tgtFrame="_blank" w:history="1">
        <w:r w:rsidR="00BF41CA" w:rsidRPr="00BF41CA">
          <w:rPr>
            <w:rFonts w:ascii="GHEA Grapalat" w:hAnsi="GHEA Grapalat"/>
            <w:lang w:val="hy-AM"/>
          </w:rPr>
          <w:t>ՀԱՅԱՍՏԱՆԻ ՀԱՆՐԱՊԵՏՈՒԹՅԱՆ ՔԱՂԱՔԱՑԻՈՒԹՅԱՆ ՄԱՍԻՆ ՕՐԵՆՔ</w:t>
        </w:r>
      </w:hyperlink>
    </w:p>
    <w:p w14:paraId="4039F6B7" w14:textId="40C07065" w:rsidR="00BF41CA" w:rsidRPr="00BF41CA" w:rsidRDefault="00BF41CA" w:rsidP="00BF41CA">
      <w:pPr>
        <w:pStyle w:val="NormalWeb"/>
        <w:spacing w:before="0" w:beforeAutospacing="0" w:after="150" w:afterAutospacing="0"/>
        <w:ind w:firstLine="360"/>
        <w:jc w:val="both"/>
        <w:rPr>
          <w:rFonts w:ascii="GHEA Grapalat" w:hAnsi="GHEA Grapalat"/>
          <w:lang w:val="hy-AM"/>
        </w:rPr>
      </w:pPr>
      <w:hyperlink r:id="rId13" w:tgtFrame="_blank" w:history="1">
        <w:r w:rsidRPr="00BF41CA">
          <w:rPr>
            <w:rFonts w:ascii="GHEA Grapalat" w:hAnsi="GHEA Grapalat"/>
            <w:lang w:val="hy-AM"/>
          </w:rPr>
          <w:t xml:space="preserve"> ՎԱՐՉԱՐԱՐՈՒԹՅԱՆ ՀԻՄՈՒՆՔՆԵՐԻ ԵՎ ՎԱՐՉԱԿԱՆ ՎԱՐՈՒՅԹԻ ՄԱՍԻՆ ՀԱՅԱՍՏԱՆԻ ՀԱՆՐԱՊԵՏՈՒԹՅԱՆ ՕՐԵՆՔԸ</w:t>
        </w:r>
      </w:hyperlink>
    </w:p>
    <w:p w14:paraId="0ABAB3E8" w14:textId="77777777" w:rsidR="00BF41CA" w:rsidRPr="00BF41CA" w:rsidRDefault="00BF41CA" w:rsidP="00BF41CA">
      <w:pPr>
        <w:pStyle w:val="NormalWeb"/>
        <w:spacing w:before="0" w:beforeAutospacing="0" w:after="150" w:afterAutospacing="0"/>
        <w:ind w:firstLine="360"/>
        <w:jc w:val="both"/>
        <w:rPr>
          <w:rFonts w:ascii="GHEA Grapalat" w:hAnsi="GHEA Grapalat"/>
          <w:lang w:val="hy-AM"/>
        </w:rPr>
      </w:pPr>
      <w:hyperlink r:id="rId14" w:tgtFrame="_blank" w:history="1">
        <w:r w:rsidRPr="00BF41CA">
          <w:rPr>
            <w:rFonts w:ascii="GHEA Grapalat" w:hAnsi="GHEA Grapalat"/>
            <w:lang w:val="hy-AM"/>
          </w:rPr>
          <w:t>«ՔԱՂԱՔԱՑԻԱԿԱՆ ԾԱՌԱՅՈՒԹՅԱՆ ՄԱՍԻՆ» ՀՀ ՕՐԵՆՔ</w:t>
        </w:r>
      </w:hyperlink>
    </w:p>
    <w:p w14:paraId="37949490" w14:textId="77777777" w:rsidR="00BF41CA" w:rsidRPr="00BF41CA" w:rsidRDefault="00BF41CA" w:rsidP="00BF41CA">
      <w:pPr>
        <w:pStyle w:val="NormalWeb"/>
        <w:spacing w:before="0" w:beforeAutospacing="0" w:after="150" w:afterAutospacing="0"/>
        <w:ind w:firstLine="360"/>
        <w:jc w:val="both"/>
        <w:rPr>
          <w:rFonts w:ascii="GHEA Grapalat" w:hAnsi="GHEA Grapalat"/>
          <w:lang w:val="hy-AM"/>
        </w:rPr>
      </w:pPr>
      <w:hyperlink r:id="rId15" w:tgtFrame="_blank" w:history="1">
        <w:r w:rsidRPr="00BF41CA">
          <w:rPr>
            <w:rFonts w:ascii="GHEA Grapalat" w:hAnsi="GHEA Grapalat"/>
            <w:lang w:val="hy-AM"/>
          </w:rPr>
          <w:t>ՊԵՏԱԿԱՆ ՊԱՇՏՈՆՆԵՐ ԵՎ ՊԵՏԱԿԱՆ ԾԱՌԱՅՈՒԹՅԱՆ ՊԱՇՏՈՆՆԵՐ ԶԲԱՂԵՑՆՈՂ ԱՆՁԱՆՑ ՎԱՐՁԱՏՐՈՒԹՅԱՆ ՄԱՍԻՆ ՀՀ ՕՐԵՆՔ</w:t>
        </w:r>
      </w:hyperlink>
    </w:p>
    <w:p w14:paraId="5A142483" w14:textId="77777777" w:rsidR="00BF41CA" w:rsidRPr="00BF41CA" w:rsidRDefault="00BF41CA" w:rsidP="00BF41CA">
      <w:pPr>
        <w:pStyle w:val="NormalWeb"/>
        <w:spacing w:before="0" w:beforeAutospacing="0" w:after="150" w:afterAutospacing="0"/>
        <w:ind w:firstLine="360"/>
        <w:jc w:val="both"/>
        <w:rPr>
          <w:rFonts w:ascii="GHEA Grapalat" w:hAnsi="GHEA Grapalat"/>
          <w:lang w:val="hy-AM"/>
        </w:rPr>
      </w:pPr>
      <w:hyperlink r:id="rId16" w:tgtFrame="_blank" w:history="1">
        <w:r w:rsidRPr="00BF41CA">
          <w:rPr>
            <w:rFonts w:ascii="GHEA Grapalat" w:hAnsi="GHEA Grapalat"/>
            <w:lang w:val="hy-AM"/>
          </w:rPr>
          <w:t>ՀԱՅԱՍՏԱՆԻ ՀԱՆՐԱՊԵՏՈՒԹՅԱՆ ՍԱՀՄԱՆԱԴՐՈՒԹՅՈՒՆ/նոր</w:t>
        </w:r>
      </w:hyperlink>
    </w:p>
    <w:p w14:paraId="51C9AB60" w14:textId="77777777" w:rsidR="00BF41CA" w:rsidRPr="00BF41CA" w:rsidRDefault="00BF41CA" w:rsidP="00BF41CA">
      <w:pPr>
        <w:pStyle w:val="NormalWeb"/>
        <w:spacing w:before="0" w:beforeAutospacing="0" w:after="150" w:afterAutospacing="0"/>
        <w:ind w:firstLine="360"/>
        <w:jc w:val="both"/>
        <w:rPr>
          <w:rFonts w:ascii="GHEA Grapalat" w:hAnsi="GHEA Grapalat"/>
          <w:lang w:val="hy-AM"/>
        </w:rPr>
      </w:pPr>
      <w:hyperlink r:id="rId17" w:tgtFrame="_blank" w:history="1">
        <w:r w:rsidRPr="00BF41CA">
          <w:rPr>
            <w:rFonts w:ascii="GHEA Grapalat" w:hAnsi="GHEA Grapalat"/>
            <w:lang w:val="hy-AM"/>
          </w:rPr>
          <w:t>ՀԱՆՐԱՅԻՆ ԾԱՌԱՅՈՒԹՅՈՒՆՆԵՐԻ ՀԱՄԱՐԱՆԻՇԻ ՄԱՍԻՆ ՀՀ ՕՐԵՆՔ</w:t>
        </w:r>
      </w:hyperlink>
    </w:p>
    <w:p w14:paraId="5F0F8FA2" w14:textId="3D80D147" w:rsidR="00240306" w:rsidRDefault="00240306" w:rsidP="00BF41CA">
      <w:pPr>
        <w:pStyle w:val="ListParagraph"/>
        <w:tabs>
          <w:tab w:val="left" w:pos="426"/>
          <w:tab w:val="left" w:pos="567"/>
        </w:tabs>
        <w:spacing w:after="0"/>
        <w:ind w:right="150"/>
        <w:jc w:val="both"/>
        <w:rPr>
          <w:rStyle w:val="Hyperlink"/>
          <w:rFonts w:ascii="GHEA Grapalat" w:hAnsi="GHEA Grapalat"/>
          <w:color w:val="auto"/>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21D0D258" w14:textId="0EFBF7F5" w:rsidR="00F40BA0"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010-59-64</w:t>
      </w:r>
      <w:r w:rsidRPr="001C694A">
        <w:rPr>
          <w:rFonts w:ascii="GHEA Grapalat" w:hAnsi="GHEA Grapalat" w:cs="Helvetica"/>
          <w:color w:val="000000" w:themeColor="text1"/>
          <w:lang w:val="hy-AM"/>
        </w:rPr>
        <w:t>-</w:t>
      </w:r>
      <w:r w:rsidR="00BC078F">
        <w:rPr>
          <w:rFonts w:ascii="GHEA Grapalat" w:hAnsi="GHEA Grapalat" w:cs="Helvetica"/>
          <w:color w:val="000000" w:themeColor="text1"/>
          <w:lang w:val="hy-AM"/>
        </w:rPr>
        <w:t>56</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8"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F40BA0"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9"/>
  </w:num>
  <w:num w:numId="6">
    <w:abstractNumId w:val="5"/>
  </w:num>
  <w:num w:numId="7">
    <w:abstractNumId w:val="1"/>
  </w:num>
  <w:num w:numId="8">
    <w:abstractNumId w:val="4"/>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03A9"/>
    <w:rsid w:val="0003359B"/>
    <w:rsid w:val="0003517D"/>
    <w:rsid w:val="00040BEE"/>
    <w:rsid w:val="00045F95"/>
    <w:rsid w:val="00067510"/>
    <w:rsid w:val="000722B9"/>
    <w:rsid w:val="000737CC"/>
    <w:rsid w:val="000742D6"/>
    <w:rsid w:val="0008046D"/>
    <w:rsid w:val="00092CFB"/>
    <w:rsid w:val="000930CD"/>
    <w:rsid w:val="000940D0"/>
    <w:rsid w:val="0009605B"/>
    <w:rsid w:val="00096356"/>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93EA2"/>
    <w:rsid w:val="001B73DE"/>
    <w:rsid w:val="001C4D50"/>
    <w:rsid w:val="001C694A"/>
    <w:rsid w:val="001D1A02"/>
    <w:rsid w:val="001D447C"/>
    <w:rsid w:val="001E7C29"/>
    <w:rsid w:val="001F15FD"/>
    <w:rsid w:val="00200237"/>
    <w:rsid w:val="002018B0"/>
    <w:rsid w:val="00202EA0"/>
    <w:rsid w:val="00204801"/>
    <w:rsid w:val="00207210"/>
    <w:rsid w:val="002217BB"/>
    <w:rsid w:val="00221A9C"/>
    <w:rsid w:val="00232443"/>
    <w:rsid w:val="00240306"/>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0CD3"/>
    <w:rsid w:val="00342251"/>
    <w:rsid w:val="00347E09"/>
    <w:rsid w:val="00350935"/>
    <w:rsid w:val="00351485"/>
    <w:rsid w:val="00351EAB"/>
    <w:rsid w:val="00354CB4"/>
    <w:rsid w:val="00362A4E"/>
    <w:rsid w:val="00372945"/>
    <w:rsid w:val="00383CD3"/>
    <w:rsid w:val="00387A04"/>
    <w:rsid w:val="003976AF"/>
    <w:rsid w:val="003A1331"/>
    <w:rsid w:val="003A331F"/>
    <w:rsid w:val="003C1ED4"/>
    <w:rsid w:val="003C2D78"/>
    <w:rsid w:val="003D1A3C"/>
    <w:rsid w:val="003D2EAF"/>
    <w:rsid w:val="003E3167"/>
    <w:rsid w:val="003E365B"/>
    <w:rsid w:val="003E5306"/>
    <w:rsid w:val="00407ACD"/>
    <w:rsid w:val="00415058"/>
    <w:rsid w:val="00421CF0"/>
    <w:rsid w:val="00421DC8"/>
    <w:rsid w:val="00452986"/>
    <w:rsid w:val="00454B43"/>
    <w:rsid w:val="00465B4E"/>
    <w:rsid w:val="00466537"/>
    <w:rsid w:val="00470584"/>
    <w:rsid w:val="004721A5"/>
    <w:rsid w:val="004975C9"/>
    <w:rsid w:val="004A1705"/>
    <w:rsid w:val="004C457B"/>
    <w:rsid w:val="004D63DA"/>
    <w:rsid w:val="004E1968"/>
    <w:rsid w:val="00510A30"/>
    <w:rsid w:val="005229BB"/>
    <w:rsid w:val="005243CB"/>
    <w:rsid w:val="0053447F"/>
    <w:rsid w:val="005418E1"/>
    <w:rsid w:val="00541BE8"/>
    <w:rsid w:val="00553F6F"/>
    <w:rsid w:val="005546C6"/>
    <w:rsid w:val="0055664A"/>
    <w:rsid w:val="00565D2E"/>
    <w:rsid w:val="00566460"/>
    <w:rsid w:val="00571283"/>
    <w:rsid w:val="00580983"/>
    <w:rsid w:val="005C6F46"/>
    <w:rsid w:val="005F5EC3"/>
    <w:rsid w:val="006122C6"/>
    <w:rsid w:val="006226FA"/>
    <w:rsid w:val="00637F09"/>
    <w:rsid w:val="00644F02"/>
    <w:rsid w:val="00645A31"/>
    <w:rsid w:val="00652D0B"/>
    <w:rsid w:val="0065680F"/>
    <w:rsid w:val="00661233"/>
    <w:rsid w:val="0067149D"/>
    <w:rsid w:val="0067430E"/>
    <w:rsid w:val="006770EB"/>
    <w:rsid w:val="00686F16"/>
    <w:rsid w:val="00694570"/>
    <w:rsid w:val="006C7591"/>
    <w:rsid w:val="006E7C97"/>
    <w:rsid w:val="007101F0"/>
    <w:rsid w:val="00715A4B"/>
    <w:rsid w:val="00731DA3"/>
    <w:rsid w:val="007327FD"/>
    <w:rsid w:val="00755546"/>
    <w:rsid w:val="00772573"/>
    <w:rsid w:val="00790650"/>
    <w:rsid w:val="00790BB0"/>
    <w:rsid w:val="007969BF"/>
    <w:rsid w:val="007A4D89"/>
    <w:rsid w:val="007B07D8"/>
    <w:rsid w:val="007B0F8D"/>
    <w:rsid w:val="007B12AF"/>
    <w:rsid w:val="007B524D"/>
    <w:rsid w:val="007B743B"/>
    <w:rsid w:val="007E0CA8"/>
    <w:rsid w:val="007E2131"/>
    <w:rsid w:val="007F60B2"/>
    <w:rsid w:val="00801CFB"/>
    <w:rsid w:val="008058C3"/>
    <w:rsid w:val="00814045"/>
    <w:rsid w:val="008327A4"/>
    <w:rsid w:val="0085065C"/>
    <w:rsid w:val="00852336"/>
    <w:rsid w:val="00854C82"/>
    <w:rsid w:val="00862C04"/>
    <w:rsid w:val="00865BFF"/>
    <w:rsid w:val="00867408"/>
    <w:rsid w:val="008675B9"/>
    <w:rsid w:val="00867863"/>
    <w:rsid w:val="008705EB"/>
    <w:rsid w:val="008757DD"/>
    <w:rsid w:val="00880CE6"/>
    <w:rsid w:val="00884F3C"/>
    <w:rsid w:val="008873BC"/>
    <w:rsid w:val="008A09F4"/>
    <w:rsid w:val="008B5841"/>
    <w:rsid w:val="008B654D"/>
    <w:rsid w:val="008C115F"/>
    <w:rsid w:val="008D43E5"/>
    <w:rsid w:val="008E1A28"/>
    <w:rsid w:val="008F6A5B"/>
    <w:rsid w:val="00903E19"/>
    <w:rsid w:val="00905FBE"/>
    <w:rsid w:val="00925736"/>
    <w:rsid w:val="0092738B"/>
    <w:rsid w:val="00934363"/>
    <w:rsid w:val="00953940"/>
    <w:rsid w:val="00964161"/>
    <w:rsid w:val="00982317"/>
    <w:rsid w:val="009B6424"/>
    <w:rsid w:val="009E411E"/>
    <w:rsid w:val="009E4FB2"/>
    <w:rsid w:val="009F2DEC"/>
    <w:rsid w:val="009F4A0B"/>
    <w:rsid w:val="009F4F05"/>
    <w:rsid w:val="00A056E5"/>
    <w:rsid w:val="00A17DE4"/>
    <w:rsid w:val="00A20E07"/>
    <w:rsid w:val="00A219C0"/>
    <w:rsid w:val="00A73823"/>
    <w:rsid w:val="00A946C3"/>
    <w:rsid w:val="00A95440"/>
    <w:rsid w:val="00AA6A58"/>
    <w:rsid w:val="00AB0734"/>
    <w:rsid w:val="00AB412D"/>
    <w:rsid w:val="00AC3DE4"/>
    <w:rsid w:val="00AE4A50"/>
    <w:rsid w:val="00AE754C"/>
    <w:rsid w:val="00B06F9F"/>
    <w:rsid w:val="00B2477E"/>
    <w:rsid w:val="00B314A7"/>
    <w:rsid w:val="00B324D8"/>
    <w:rsid w:val="00B32A05"/>
    <w:rsid w:val="00B37161"/>
    <w:rsid w:val="00B51246"/>
    <w:rsid w:val="00B51262"/>
    <w:rsid w:val="00B53A4D"/>
    <w:rsid w:val="00B6301A"/>
    <w:rsid w:val="00B63C77"/>
    <w:rsid w:val="00B655BB"/>
    <w:rsid w:val="00B70CFA"/>
    <w:rsid w:val="00B72D34"/>
    <w:rsid w:val="00B859AC"/>
    <w:rsid w:val="00BB4D58"/>
    <w:rsid w:val="00BB7D77"/>
    <w:rsid w:val="00BC078F"/>
    <w:rsid w:val="00BC3FB1"/>
    <w:rsid w:val="00BD2501"/>
    <w:rsid w:val="00BD765D"/>
    <w:rsid w:val="00BF0FA6"/>
    <w:rsid w:val="00BF41CA"/>
    <w:rsid w:val="00C31291"/>
    <w:rsid w:val="00C332B6"/>
    <w:rsid w:val="00C44B71"/>
    <w:rsid w:val="00C454DE"/>
    <w:rsid w:val="00C53E47"/>
    <w:rsid w:val="00C54EBF"/>
    <w:rsid w:val="00C72FEE"/>
    <w:rsid w:val="00C819E7"/>
    <w:rsid w:val="00C911B7"/>
    <w:rsid w:val="00C92023"/>
    <w:rsid w:val="00CC2A4C"/>
    <w:rsid w:val="00CC5DC6"/>
    <w:rsid w:val="00CD0664"/>
    <w:rsid w:val="00CD2CB7"/>
    <w:rsid w:val="00CE0B03"/>
    <w:rsid w:val="00CE1DAC"/>
    <w:rsid w:val="00CE45CC"/>
    <w:rsid w:val="00CF2810"/>
    <w:rsid w:val="00CF672B"/>
    <w:rsid w:val="00CF6928"/>
    <w:rsid w:val="00D00352"/>
    <w:rsid w:val="00D20D4E"/>
    <w:rsid w:val="00D24C0F"/>
    <w:rsid w:val="00D3548D"/>
    <w:rsid w:val="00D375AA"/>
    <w:rsid w:val="00D42614"/>
    <w:rsid w:val="00D42C00"/>
    <w:rsid w:val="00D86B77"/>
    <w:rsid w:val="00D907D1"/>
    <w:rsid w:val="00DB1007"/>
    <w:rsid w:val="00DB1755"/>
    <w:rsid w:val="00DC19F1"/>
    <w:rsid w:val="00DD6FDC"/>
    <w:rsid w:val="00DE409C"/>
    <w:rsid w:val="00DE569B"/>
    <w:rsid w:val="00E11F82"/>
    <w:rsid w:val="00E16483"/>
    <w:rsid w:val="00E230C3"/>
    <w:rsid w:val="00E3456A"/>
    <w:rsid w:val="00E35D23"/>
    <w:rsid w:val="00E3740D"/>
    <w:rsid w:val="00E37DA7"/>
    <w:rsid w:val="00E41C11"/>
    <w:rsid w:val="00E47467"/>
    <w:rsid w:val="00E56178"/>
    <w:rsid w:val="00E67D3D"/>
    <w:rsid w:val="00E746F0"/>
    <w:rsid w:val="00E85329"/>
    <w:rsid w:val="00EA0F2C"/>
    <w:rsid w:val="00EA154C"/>
    <w:rsid w:val="00EA4640"/>
    <w:rsid w:val="00EB0A01"/>
    <w:rsid w:val="00ED2B04"/>
    <w:rsid w:val="00EE3834"/>
    <w:rsid w:val="00EE430B"/>
    <w:rsid w:val="00F072F3"/>
    <w:rsid w:val="00F12442"/>
    <w:rsid w:val="00F237BB"/>
    <w:rsid w:val="00F23EBF"/>
    <w:rsid w:val="00F25B97"/>
    <w:rsid w:val="00F2716A"/>
    <w:rsid w:val="00F40BA0"/>
    <w:rsid w:val="00F45F92"/>
    <w:rsid w:val="00F514D5"/>
    <w:rsid w:val="00F5287B"/>
    <w:rsid w:val="00F54E7F"/>
    <w:rsid w:val="00F613CF"/>
    <w:rsid w:val="00F63427"/>
    <w:rsid w:val="00F93F0F"/>
    <w:rsid w:val="00FA15F8"/>
    <w:rsid w:val="00FA31F0"/>
    <w:rsid w:val="00FC0297"/>
    <w:rsid w:val="00FC3C2C"/>
    <w:rsid w:val="00FD4B92"/>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249844948">
      <w:bodyDiv w:val="1"/>
      <w:marLeft w:val="0"/>
      <w:marRight w:val="0"/>
      <w:marTop w:val="0"/>
      <w:marBottom w:val="0"/>
      <w:divBdr>
        <w:top w:val="none" w:sz="0" w:space="0" w:color="auto"/>
        <w:left w:val="none" w:sz="0" w:space="0" w:color="auto"/>
        <w:bottom w:val="none" w:sz="0" w:space="0" w:color="auto"/>
        <w:right w:val="none" w:sz="0" w:space="0" w:color="auto"/>
      </w:divBdr>
      <w:divsChild>
        <w:div w:id="489255548">
          <w:marLeft w:val="0"/>
          <w:marRight w:val="0"/>
          <w:marTop w:val="0"/>
          <w:marBottom w:val="0"/>
          <w:divBdr>
            <w:top w:val="none" w:sz="0" w:space="0" w:color="auto"/>
            <w:left w:val="none" w:sz="0" w:space="0" w:color="auto"/>
            <w:bottom w:val="none" w:sz="0" w:space="0" w:color="auto"/>
            <w:right w:val="none" w:sz="0" w:space="0" w:color="auto"/>
          </w:divBdr>
        </w:div>
        <w:div w:id="516818906">
          <w:marLeft w:val="0"/>
          <w:marRight w:val="0"/>
          <w:marTop w:val="0"/>
          <w:marBottom w:val="0"/>
          <w:divBdr>
            <w:top w:val="none" w:sz="0" w:space="0" w:color="auto"/>
            <w:left w:val="none" w:sz="0" w:space="0" w:color="auto"/>
            <w:bottom w:val="none" w:sz="0" w:space="0" w:color="auto"/>
            <w:right w:val="none" w:sz="0" w:space="0" w:color="auto"/>
          </w:divBdr>
        </w:div>
        <w:div w:id="1357080560">
          <w:marLeft w:val="0"/>
          <w:marRight w:val="0"/>
          <w:marTop w:val="0"/>
          <w:marBottom w:val="0"/>
          <w:divBdr>
            <w:top w:val="none" w:sz="0" w:space="0" w:color="auto"/>
            <w:left w:val="none" w:sz="0" w:space="0" w:color="auto"/>
            <w:bottom w:val="none" w:sz="0" w:space="0" w:color="auto"/>
            <w:right w:val="none" w:sz="0" w:space="0" w:color="auto"/>
          </w:divBdr>
        </w:div>
        <w:div w:id="2095278330">
          <w:marLeft w:val="0"/>
          <w:marRight w:val="0"/>
          <w:marTop w:val="0"/>
          <w:marBottom w:val="0"/>
          <w:divBdr>
            <w:top w:val="none" w:sz="0" w:space="0" w:color="auto"/>
            <w:left w:val="none" w:sz="0" w:space="0" w:color="auto"/>
            <w:bottom w:val="none" w:sz="0" w:space="0" w:color="auto"/>
            <w:right w:val="none" w:sz="0" w:space="0" w:color="auto"/>
          </w:divBdr>
        </w:div>
        <w:div w:id="1547765173">
          <w:marLeft w:val="0"/>
          <w:marRight w:val="0"/>
          <w:marTop w:val="0"/>
          <w:marBottom w:val="0"/>
          <w:divBdr>
            <w:top w:val="none" w:sz="0" w:space="0" w:color="auto"/>
            <w:left w:val="none" w:sz="0" w:space="0" w:color="auto"/>
            <w:bottom w:val="none" w:sz="0" w:space="0" w:color="auto"/>
            <w:right w:val="none" w:sz="0" w:space="0" w:color="auto"/>
          </w:divBdr>
        </w:div>
        <w:div w:id="1913927679">
          <w:marLeft w:val="0"/>
          <w:marRight w:val="0"/>
          <w:marTop w:val="0"/>
          <w:marBottom w:val="0"/>
          <w:divBdr>
            <w:top w:val="none" w:sz="0" w:space="0" w:color="auto"/>
            <w:left w:val="none" w:sz="0" w:space="0" w:color="auto"/>
            <w:bottom w:val="none" w:sz="0" w:space="0" w:color="auto"/>
            <w:right w:val="none" w:sz="0" w:space="0" w:color="auto"/>
          </w:divBdr>
        </w:div>
      </w:divsChild>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56709087">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94274/latest" TargetMode="External"/><Relationship Id="rId18" Type="http://schemas.openxmlformats.org/officeDocument/2006/relationships/hyperlink" Target="mailto:hrmd@mia.gov.am"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187796" TargetMode="External"/><Relationship Id="rId17" Type="http://schemas.openxmlformats.org/officeDocument/2006/relationships/hyperlink" Target="https://www.arlis.am/hy/acts/144992/latest" TargetMode="External"/><Relationship Id="rId2" Type="http://schemas.openxmlformats.org/officeDocument/2006/relationships/numbering" Target="numbering.xml"/><Relationship Id="rId16" Type="http://schemas.openxmlformats.org/officeDocument/2006/relationships/hyperlink" Target="https://www.arlis.am/hy/acts/143723/late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207626/latest" TargetMode="External"/><Relationship Id="rId10" Type="http://schemas.openxmlformats.org/officeDocument/2006/relationships/hyperlink" Target="https://hartak.cso.gov.a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https://www.arlis.am/hy/acts/204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76CC5-C4E7-46B5-AD88-7B62D1CB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110</cp:revision>
  <cp:lastPrinted>2025-03-18T04:40:00Z</cp:lastPrinted>
  <dcterms:created xsi:type="dcterms:W3CDTF">2025-03-17T13:03:00Z</dcterms:created>
  <dcterms:modified xsi:type="dcterms:W3CDTF">2025-10-30T06:15:00Z</dcterms:modified>
</cp:coreProperties>
</file>