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83" w:rsidRDefault="00C95C83" w:rsidP="00FF4529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</w:p>
    <w:p w:rsidR="00402FAD" w:rsidRPr="00402FAD" w:rsidRDefault="00402FAD" w:rsidP="00402F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Քաղաքացիական Ծառայության Պաշտոնի Անձնագիր</w:t>
      </w: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br/>
        <w:t>27-3-22.5-Ղ4-2 Բաժնի պետ(2024-02-13 )</w:t>
      </w:r>
    </w:p>
    <w:p w:rsidR="00402FAD" w:rsidRPr="00402FAD" w:rsidRDefault="00402FAD" w:rsidP="00402F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 Ընդհանուր դրույթներ</w:t>
      </w:r>
    </w:p>
    <w:p w:rsidR="00402FAD" w:rsidRPr="00402FAD" w:rsidRDefault="00402FAD" w:rsidP="00402F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1.1 Պաշտոնի Անվանում, Ծածկագիր</w:t>
      </w:r>
    </w:p>
    <w:p w:rsidR="00402FAD" w:rsidRPr="00402FAD" w:rsidRDefault="00402FAD" w:rsidP="00402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Միգրացիայի և քաղաքացիության ծառայություն | Միգրացիայի և քաղաքացիության ոլորտի քաղաքականության իրականացման վարչություն | Կազմակերպա-վերլուծական բաժին | Բաժնի պետ, (27-3-22.5-Ղ4-2)</w:t>
      </w:r>
    </w:p>
    <w:p w:rsidR="00402FAD" w:rsidRPr="00402FAD" w:rsidRDefault="00402FAD" w:rsidP="00402F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1.2 Ենթակա և հաշվետու է</w:t>
      </w:r>
    </w:p>
    <w:p w:rsidR="00402FAD" w:rsidRPr="00402FAD" w:rsidRDefault="00402FAD" w:rsidP="00402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Բաժնի պետն անմիջական ենթակա և հաշվետու է Վարչության պետին:</w:t>
      </w:r>
    </w:p>
    <w:p w:rsidR="00402FAD" w:rsidRPr="00402FAD" w:rsidRDefault="00402FAD" w:rsidP="00402F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1.3 Ենթակա և հաշվետու պաշտոններ</w:t>
      </w:r>
    </w:p>
    <w:p w:rsidR="00402FAD" w:rsidRPr="00402FAD" w:rsidRDefault="00402FAD" w:rsidP="00402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Բաժնի պետին անմիջական ենթակա և հաշվետու են Բաժնի աշխատողները:</w:t>
      </w:r>
    </w:p>
    <w:p w:rsidR="00402FAD" w:rsidRPr="00402FAD" w:rsidRDefault="00402FAD" w:rsidP="00402F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1.4 Փոխարինող պաշտոնի կամ պաշտոնների անվանումները</w:t>
      </w:r>
    </w:p>
    <w:p w:rsidR="00402FAD" w:rsidRPr="00402FAD" w:rsidRDefault="00402FAD" w:rsidP="00402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Բաժնի պետի բացակայության դեպքում նրան փոխարինում է Բաժնի գլխավոր  մասնագետներից մեկը:</w:t>
      </w: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 </w:t>
      </w:r>
    </w:p>
    <w:p w:rsidR="00402FAD" w:rsidRPr="00402FAD" w:rsidRDefault="00402FAD" w:rsidP="00402F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1.5 Աշխատավայր</w:t>
      </w:r>
    </w:p>
    <w:p w:rsidR="00402FAD" w:rsidRPr="00402FAD" w:rsidRDefault="00402FAD" w:rsidP="00402FAD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0054, Երևան, Դավթաշեն, 4-րդ թաղամաս, 17/10 շենք</w:t>
      </w:r>
    </w:p>
    <w:p w:rsidR="00402FAD" w:rsidRPr="00402FAD" w:rsidRDefault="00402FAD" w:rsidP="0040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FA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02FAD" w:rsidRPr="00402FAD" w:rsidRDefault="00402FAD" w:rsidP="00402F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402FAD" w:rsidRPr="00402FAD" w:rsidRDefault="00402FAD" w:rsidP="00402F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402FAD" w:rsidRPr="00402FAD" w:rsidRDefault="00402FAD" w:rsidP="00402F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 է հարուցած վարույթի ընթացքում Ծառայության գործողությունների իրավաչափության պահպանումը և օրենքների պահանջների միատեսակ կիրառության ուսումնասիրումը և վերլուծությունը․ </w:t>
      </w:r>
    </w:p>
    <w:p w:rsidR="00402FAD" w:rsidRPr="00402FAD" w:rsidRDefault="00402FAD" w:rsidP="00402F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 է վարչարարության կատարելագործման և միասնական կիրառության նպատակով հանձնարարականների առաջարկություններ ներկայացումը.</w:t>
      </w:r>
    </w:p>
    <w:p w:rsidR="00402FAD" w:rsidRPr="00402FAD" w:rsidRDefault="00402FAD" w:rsidP="00402F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ապահովում է Ներքին գործերի նախարարության և Ծառայության ղեկավարության կողմից տրված հանձնարարականների իրականացումը, </w:t>
      </w: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դրանց պատշաճ կատարման նպատակով խորհրդատվության տրամադրումը․</w:t>
      </w:r>
    </w:p>
    <w:p w:rsidR="00402FAD" w:rsidRPr="00402FAD" w:rsidRDefault="00402FAD" w:rsidP="00402F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 է ՀՀ քրեական օրենսգրքով սահմանված առերևույթ հանցագործությունների դեպքերով հաղորդումների ներկայացումը՝ քրեական վարույթ նախաձեռնելու հարցը քննարկելու համար․</w:t>
      </w:r>
    </w:p>
    <w:p w:rsidR="00402FAD" w:rsidRPr="00402FAD" w:rsidRDefault="00402FAD" w:rsidP="00402F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 է Ծառայության ստորաբաժանումների աշխատանքի վերաբերյալ քաղաքացիների բողոքների քննարկումը, բավարար հիմքերի դեպքում ծառայողական քննության ուղարկումը․ </w:t>
      </w:r>
    </w:p>
    <w:p w:rsidR="00402FAD" w:rsidRPr="00402FAD" w:rsidRDefault="00402FAD" w:rsidP="00402F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 է Ծառայության գործունեության ընթացքում առաջ եկած խնդիրների օրենսդրական լուծման ուղղությամբ առաջարկությունների ներկայացումը․</w:t>
      </w:r>
    </w:p>
    <w:p w:rsidR="00402FAD" w:rsidRPr="00402FAD" w:rsidRDefault="00402FAD" w:rsidP="00402F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 է Ծառայության գործունեությանն առնչվող իրավական ակտերի և միջազգային պայմանագրերի վերաբերյալ կարծիքների ներկայացումը․</w:t>
      </w:r>
    </w:p>
    <w:p w:rsidR="00402FAD" w:rsidRPr="00402FAD" w:rsidRDefault="00402FAD" w:rsidP="00402F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 է Ծառայության գործուեությանն առնչվող իրավական պարզաբանումների տրամադրումը ․</w:t>
      </w:r>
    </w:p>
    <w:p w:rsidR="00402FAD" w:rsidRPr="00402FAD" w:rsidRDefault="00402FAD" w:rsidP="00402F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 է որպես Ծառայության ներկայացուցիչ դատարաններում Ծառայության գործունեությանն առնչվող դատական հայցերի քննարկմանը մասնակցությունը։</w:t>
      </w:r>
    </w:p>
    <w:p w:rsidR="00402FAD" w:rsidRPr="00402FAD" w:rsidRDefault="00402FAD" w:rsidP="00402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402FAD" w:rsidRPr="00402FAD" w:rsidRDefault="00402FAD" w:rsidP="00402F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Ծառայության այլ ստորաբաժանումներից և այլ մարմինների պաշտոնատար անձանցից ստանալ անհրաժեշտ տեղեկատվություն և փաստաթղթեր.</w:t>
      </w:r>
    </w:p>
    <w:p w:rsidR="00402FAD" w:rsidRPr="00402FAD" w:rsidRDefault="00402FAD" w:rsidP="00402F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անմիջական ղեկավարի հաձնարարությամբ՝ կատարել քաղաքացիների ընդունելություն, առաջարկությունների, դիմումների ու բողոքների քննարկում, տալ հանձնարարականներ՝ դրանց լուծման ուղղությամբ.</w:t>
      </w:r>
    </w:p>
    <w:p w:rsidR="00402FAD" w:rsidRPr="00402FAD" w:rsidRDefault="00402FAD" w:rsidP="00402F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 ՀՀ գործող միջազգային և հասարակական կազմակերպություններում, պետական և տեղական ինքնակառավարման մարմիններում միգրացիայի և քաղաքացիության քաղաքականության իրականացմանն առնչվող քննարկումներին։</w:t>
      </w:r>
    </w:p>
    <w:p w:rsidR="00402FAD" w:rsidRPr="00402FAD" w:rsidRDefault="00402FAD" w:rsidP="00402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402FAD" w:rsidRPr="00402FAD" w:rsidRDefault="00402FAD" w:rsidP="00402F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վարչական վարույթի, վարչարարության կամ վարչական բողոքարկման վարույթի ընթացքում Ծառայության գործողությունների իրավաչափության խախտման, օրենքների ոչ միատեսակ կիրառման դեպքերի բացահայտման դեպքում ներկայացնել դրանց կանխմանն ուղղված առաջարկներ․</w:t>
      </w:r>
    </w:p>
    <w:p w:rsidR="00402FAD" w:rsidRPr="00402FAD" w:rsidRDefault="00402FAD" w:rsidP="00402F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վերհանել Ծառայության վարչարարության կատարելագործման կարիքները, ներկայացնել դրա բարելավմանը և միասնական </w:t>
      </w: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կիրառությանն ոււղղված հանձնարարականների նախագծերի մշակման առաջարկներ․</w:t>
      </w:r>
    </w:p>
    <w:p w:rsidR="00402FAD" w:rsidRPr="00402FAD" w:rsidRDefault="00402FAD" w:rsidP="00402F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 ՆԳՆ և Ծառայության ղեկավարության կողմից տրված հանձնարարականների ժամանակին և պատշաճ կատարման վերաբերյալ տեղեկատվություն, վերհանել իրականացման համար խորհրդատվական կարիքները, նախապատրաստել շրջաբերականներ․</w:t>
      </w:r>
    </w:p>
    <w:p w:rsidR="00402FAD" w:rsidRPr="00402FAD" w:rsidRDefault="00402FAD" w:rsidP="00402F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 տեղեկատվություն անձնագրային համակարգի ավտոմատացված համալիրի հնարավորությունների օգտագործմամբ, ինչպես նաև Ծառայության կառուցվածքային ստորաբաժանումների կողմից իրականացված վարույթների ընթացքում  հայտնաբերված ՀՀ քրեական օրենսգրքով սահմանված առերևույթ հանցագործությունների դեպքերի վերաբերյալ․․</w:t>
      </w:r>
    </w:p>
    <w:p w:rsidR="00402FAD" w:rsidRPr="00402FAD" w:rsidRDefault="00402FAD" w:rsidP="00402F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ստուգել Ծառայության ստորաբաժանումների աշխատանքի վերաբերյալ քաղաքացիների բողոքների՝ ծառայողական քննության ուղարկման համար բավարար հիմքերի առկայությունը և ներկայացնել կարիք․</w:t>
      </w:r>
    </w:p>
    <w:p w:rsidR="00402FAD" w:rsidRPr="00402FAD" w:rsidRDefault="00402FAD" w:rsidP="00402F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Ծառայության կառուցվածքային ստորաբաժանումներից հավաքագրված՝ գործունեության ընթացքում առաջ եկած խնդիրների և դրանց լուծման ուղղությամբ առաջարկությունների վերաբերյալ տեղեկատվության հիման վրա ներկայացնել առաջարկներ օրենքների և ենթաօրենսդրական ակտերի նախագծերի մշակման վերաբերյալ ․</w:t>
      </w:r>
    </w:p>
    <w:p w:rsidR="00402FAD" w:rsidRPr="00402FAD" w:rsidRDefault="00402FAD" w:rsidP="00402F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Ծառայության գործունեությանն առնչվող իրավական ակտերի և միջազգային պայմանագրերի վերաբերյալ Ծառայության կառուցվածքային ստորաբաժանումների՝ իրենց ստորաբաժանումների գործառույթներին վերաբերելի մասով ստացած դիրքորոշումների հիման վրա ներկայացնել առաջարկներ.</w:t>
      </w:r>
    </w:p>
    <w:p w:rsidR="00402FAD" w:rsidRPr="00402FAD" w:rsidRDefault="00402FAD" w:rsidP="00402F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 Ծառայության գործուեությանն առնչվող իրավական պարզաբանումների վերաբերյալ ստացված հարցումների վերաբերյալ կառուցվածքային համապատասխան ստորաբաժանման կարծիքը և նախապատրաստել պարզաբանման նախագիծը․</w:t>
      </w:r>
    </w:p>
    <w:p w:rsidR="00402FAD" w:rsidRPr="00402FAD" w:rsidRDefault="00402FAD" w:rsidP="00402F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դատական հայցերի առնչությամբ ներկայացնել առարկություններ, միջնորդություն։</w:t>
      </w:r>
    </w:p>
    <w:p w:rsidR="00402FAD" w:rsidRPr="00402FAD" w:rsidRDefault="00402FAD" w:rsidP="0040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FA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02FAD" w:rsidRPr="00402FAD" w:rsidRDefault="00402FAD" w:rsidP="00402F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402FAD" w:rsidRPr="00402FAD" w:rsidRDefault="00402FAD" w:rsidP="00402F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402FAD" w:rsidRPr="00402FAD" w:rsidRDefault="00402FAD" w:rsidP="00402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Ուղղություն:</w:t>
      </w: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 ԳՈՐԾԱՐԱՐՈՒԹՅՈՒՆ, ՎԱՐՉԱՐԱՐՈՒԹՅՈՒՆ ԵՎ ԻՐԱՎՈՒՆՔ</w:t>
      </w:r>
    </w:p>
    <w:p w:rsidR="00402FAD" w:rsidRPr="00402FAD" w:rsidRDefault="00402FAD" w:rsidP="00402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Ոլորտ:</w:t>
      </w: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 ԻՐԱՎՈՒՆՔ</w:t>
      </w:r>
    </w:p>
    <w:p w:rsidR="00402FAD" w:rsidRPr="00402FAD" w:rsidRDefault="00402FAD" w:rsidP="00402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Ենթաոլորտ:</w:t>
      </w: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 Իրավունք</w:t>
      </w:r>
    </w:p>
    <w:p w:rsidR="00402FAD" w:rsidRPr="00402FAD" w:rsidRDefault="00402FAD" w:rsidP="00402F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Մասնագիտություն:</w:t>
      </w: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 042101.00.6 Իրավագիտություն կամ 042101.00.7 Իրավագիտություն</w:t>
      </w:r>
    </w:p>
    <w:p w:rsidR="00402FAD" w:rsidRPr="00402FAD" w:rsidRDefault="00402FAD" w:rsidP="00402F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402FAD" w:rsidRPr="00402FAD" w:rsidRDefault="00402FAD" w:rsidP="00402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Ունի գործառույթների իրականացման համար անհրաժեշտ գիտելիքներ</w:t>
      </w:r>
    </w:p>
    <w:p w:rsidR="00402FAD" w:rsidRPr="00402FAD" w:rsidRDefault="00402FAD" w:rsidP="00402F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402FAD" w:rsidRPr="00402FAD" w:rsidRDefault="00402FAD" w:rsidP="00402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երեք տարվա ստաժ կամ չորս տարվա մասնագիտական աշխատանքային ստաժ կամ իրավունքի բնագավառում կամ փաստաթղթավարության բնագավառում` չորս տարվա աշխատանքային ստաժ:</w:t>
      </w:r>
    </w:p>
    <w:p w:rsidR="00402FAD" w:rsidRPr="00402FAD" w:rsidRDefault="00402FAD" w:rsidP="00402F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402FAD" w:rsidRPr="00402FAD" w:rsidRDefault="00402FAD" w:rsidP="00402F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402FAD" w:rsidRPr="00402FAD" w:rsidRDefault="00402FAD" w:rsidP="00402FA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402FAD" w:rsidRPr="00402FAD" w:rsidRDefault="00402FAD" w:rsidP="00402FA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402FAD" w:rsidRPr="00402FAD" w:rsidRDefault="00402FAD" w:rsidP="00402FA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Որոշումների կայացում</w:t>
      </w:r>
    </w:p>
    <w:p w:rsidR="00402FAD" w:rsidRPr="00402FAD" w:rsidRDefault="00402FAD" w:rsidP="00402FA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Աշխատակազմի կառավարում</w:t>
      </w:r>
    </w:p>
    <w:p w:rsidR="00402FAD" w:rsidRPr="00402FAD" w:rsidRDefault="00402FAD" w:rsidP="00402F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402FAD" w:rsidRPr="00402FAD" w:rsidRDefault="00402FAD" w:rsidP="00402FA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 վարում</w:t>
      </w:r>
    </w:p>
    <w:p w:rsidR="00402FAD" w:rsidRPr="00402FAD" w:rsidRDefault="00402FAD" w:rsidP="00402FA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402FAD" w:rsidRPr="00402FAD" w:rsidRDefault="00402FAD" w:rsidP="00402FA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Ծառայությունների մատուցում</w:t>
      </w:r>
    </w:p>
    <w:p w:rsidR="00402FAD" w:rsidRPr="00402FAD" w:rsidRDefault="00402FAD" w:rsidP="00402FA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402FAD" w:rsidRPr="00402FAD" w:rsidRDefault="00402FAD" w:rsidP="00402FA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Ելույթների նախապատրաստում և կազմակերպում</w:t>
      </w:r>
    </w:p>
    <w:p w:rsidR="00402FAD" w:rsidRPr="00402FAD" w:rsidRDefault="00402FAD" w:rsidP="00402FA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402FAD" w:rsidRPr="00402FAD" w:rsidRDefault="00402FAD" w:rsidP="0040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FA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02FAD" w:rsidRPr="00402FAD" w:rsidRDefault="00402FAD" w:rsidP="00402F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402FAD" w:rsidRPr="00402FAD" w:rsidRDefault="00402FAD" w:rsidP="00402F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402FAD" w:rsidRPr="00402FAD" w:rsidRDefault="00402FAD" w:rsidP="00402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համապատասխան մարմնի կառուցվածքային ստորաբաժանման կազմում գործող կառուցվածքային միավորի աշխատանքների կազմակերպման և ղեկավարման համար։</w:t>
      </w:r>
    </w:p>
    <w:p w:rsidR="00402FAD" w:rsidRPr="00402FAD" w:rsidRDefault="00402FAD" w:rsidP="00402F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402FAD" w:rsidRPr="00402FAD" w:rsidRDefault="00402FAD" w:rsidP="00402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համապատասխան մարմնի կառուցվածքային ստորաբաժանման կազմում գործող կառուցվածքային միավորի աշխատանքների կազմակերպման և ղեկավարման շրջանակներում։ </w:t>
      </w:r>
    </w:p>
    <w:p w:rsidR="00402FAD" w:rsidRPr="00402FAD" w:rsidRDefault="00402FAD" w:rsidP="00402F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4.3 Գործունեության ազդեցությունը</w:t>
      </w:r>
    </w:p>
    <w:p w:rsidR="00402FAD" w:rsidRPr="00402FAD" w:rsidRDefault="00402FAD" w:rsidP="00402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գերատեսչական մակարդակում աշխատանքների կազմակերպման և իր լիազորությունների իրականացման արդյունքում այլ անձանց վրա ազդեցություն։</w:t>
      </w:r>
    </w:p>
    <w:p w:rsidR="00402FAD" w:rsidRPr="00402FAD" w:rsidRDefault="00402FAD" w:rsidP="00402F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402FAD" w:rsidRPr="00402FAD" w:rsidRDefault="00402FAD" w:rsidP="00402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հետ՝ իր իրավասությունների շրջանակներում:</w:t>
      </w:r>
    </w:p>
    <w:p w:rsidR="00402FAD" w:rsidRPr="00402FAD" w:rsidRDefault="00402FAD" w:rsidP="00402FA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402FAD" w:rsidRPr="00402FAD" w:rsidRDefault="00402FAD" w:rsidP="00402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02FAD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բացահայտում, վերլուծում և գնահատում է իր կողմից ղեկավարվող կառուցվածքային միավորի գործառույթներից բխող խնդիրները և դրանց տալիս լուծումներ։</w:t>
      </w:r>
    </w:p>
    <w:p w:rsidR="000074E4" w:rsidRDefault="000074E4" w:rsidP="00FF4529">
      <w:pPr>
        <w:rPr>
          <w:lang w:val="hy-AM"/>
        </w:rPr>
      </w:pPr>
    </w:p>
    <w:p w:rsidR="00477403" w:rsidRDefault="00477403" w:rsidP="00FF4529">
      <w:pPr>
        <w:rPr>
          <w:lang w:val="hy-AM"/>
        </w:rPr>
      </w:pPr>
    </w:p>
    <w:p w:rsidR="00477403" w:rsidRDefault="00477403" w:rsidP="00FF4529">
      <w:pPr>
        <w:rPr>
          <w:lang w:val="hy-AM"/>
        </w:rPr>
      </w:pPr>
    </w:p>
    <w:p w:rsidR="00477403" w:rsidRPr="00477403" w:rsidRDefault="00477403" w:rsidP="00FF4529">
      <w:pPr>
        <w:rPr>
          <w:lang w:val="hy-AM"/>
        </w:rPr>
      </w:pPr>
      <w:bookmarkStart w:id="0" w:name="_GoBack"/>
      <w:bookmarkEnd w:id="0"/>
    </w:p>
    <w:sectPr w:rsidR="00477403" w:rsidRPr="00477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89D"/>
    <w:multiLevelType w:val="multilevel"/>
    <w:tmpl w:val="45BA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5B4923"/>
    <w:multiLevelType w:val="multilevel"/>
    <w:tmpl w:val="118C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E6557"/>
    <w:multiLevelType w:val="multilevel"/>
    <w:tmpl w:val="0328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56495C"/>
    <w:multiLevelType w:val="multilevel"/>
    <w:tmpl w:val="3EF8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5C7F64"/>
    <w:multiLevelType w:val="multilevel"/>
    <w:tmpl w:val="EB06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C3320"/>
    <w:multiLevelType w:val="multilevel"/>
    <w:tmpl w:val="134A4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B5403C"/>
    <w:multiLevelType w:val="multilevel"/>
    <w:tmpl w:val="EC40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C72FD0"/>
    <w:multiLevelType w:val="multilevel"/>
    <w:tmpl w:val="091E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329CF"/>
    <w:multiLevelType w:val="multilevel"/>
    <w:tmpl w:val="4F8E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E24E4D"/>
    <w:multiLevelType w:val="multilevel"/>
    <w:tmpl w:val="69FE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0A6BB3"/>
    <w:multiLevelType w:val="multilevel"/>
    <w:tmpl w:val="F18C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5444EC"/>
    <w:multiLevelType w:val="multilevel"/>
    <w:tmpl w:val="B83A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0"/>
  </w:num>
  <w:num w:numId="8">
    <w:abstractNumId w:val="10"/>
  </w:num>
  <w:num w:numId="9">
    <w:abstractNumId w:val="9"/>
  </w:num>
  <w:num w:numId="10">
    <w:abstractNumId w:val="7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51"/>
    <w:rsid w:val="000074E4"/>
    <w:rsid w:val="00402FAD"/>
    <w:rsid w:val="00472E63"/>
    <w:rsid w:val="00477403"/>
    <w:rsid w:val="00982251"/>
    <w:rsid w:val="00C95C83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025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9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4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14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42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75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153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3323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79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208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0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55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25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9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66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90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17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465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4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181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4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908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82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33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98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0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2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9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44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2283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1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4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2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1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34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76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9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42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2927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8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57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41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07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84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98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23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57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7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88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33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53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29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6461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01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871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54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60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71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91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10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2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595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2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70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708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2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3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07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965</Words>
  <Characters>5505</Characters>
  <Application>Microsoft Office Word</Application>
  <DocSecurity>0</DocSecurity>
  <Lines>45</Lines>
  <Paragraphs>12</Paragraphs>
  <ScaleCrop>false</ScaleCrop>
  <Company/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2025-08-28T07:16:00Z</dcterms:created>
  <dcterms:modified xsi:type="dcterms:W3CDTF">2025-10-27T11:29:00Z</dcterms:modified>
</cp:coreProperties>
</file>