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1B94B" w14:textId="77777777" w:rsidR="005F5A4F" w:rsidRDefault="005F5A4F" w:rsidP="0032727F">
      <w:pPr>
        <w:spacing w:after="0"/>
        <w:jc w:val="center"/>
        <w:rPr>
          <w:rFonts w:ascii="GHEA Grapalat" w:eastAsia="Calibri" w:hAnsi="GHEA Grapalat" w:cs="Sylfaen"/>
          <w:b/>
          <w:color w:val="000000"/>
          <w:sz w:val="24"/>
          <w:szCs w:val="24"/>
        </w:rPr>
      </w:pPr>
    </w:p>
    <w:p w14:paraId="5C942508" w14:textId="77777777" w:rsidR="00C97522" w:rsidRPr="0023369E" w:rsidRDefault="00C97522" w:rsidP="0032727F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32727F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5D85C3" w14:textId="2B712259" w:rsidR="00C97522" w:rsidRDefault="005F5A4F" w:rsidP="0032727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1E5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</w:t>
      </w:r>
      <w:r w:rsidR="002F783C" w:rsidRPr="002F783C">
        <w:rPr>
          <w:rFonts w:ascii="GHEA Grapalat" w:hAnsi="GHEA Grapalat"/>
          <w:b/>
          <w:sz w:val="24"/>
          <w:szCs w:val="24"/>
          <w:lang w:val="hy-AM"/>
        </w:rPr>
        <w:t>հանրային հաղորդակցության և իրազեկման վարչության հեռուստառադիոհաղորդումների բաժնի</w:t>
      </w:r>
      <w:r w:rsidR="002F783C" w:rsidRPr="00172A81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C4590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4590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32727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2F783C" w:rsidRDefault="00DA4AAD" w:rsidP="0032727F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DC9DD62" w14:textId="77777777" w:rsidR="00E277CA" w:rsidRPr="002F783C" w:rsidRDefault="00E277CA" w:rsidP="0032727F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40DB064" w14:textId="77777777" w:rsidR="002F783C" w:rsidRDefault="002F783C" w:rsidP="0032727F">
      <w:pPr>
        <w:pStyle w:val="a7"/>
        <w:numPr>
          <w:ilvl w:val="0"/>
          <w:numId w:val="27"/>
        </w:numPr>
        <w:tabs>
          <w:tab w:val="left" w:pos="990"/>
          <w:tab w:val="left" w:pos="1170"/>
          <w:tab w:val="left" w:pos="1260"/>
          <w:tab w:val="left" w:pos="1350"/>
        </w:tabs>
        <w:spacing w:after="0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իրականացնում է Նախարարի պաշտոնական և աշխատանքային հանդիպումների, միջոցառումների, Նախարարության և նրան ենթակա պետական մարմինների կատարած աշխատանքների, հնչեղություն ստացած դեպքերի, հանցագործությունների բացահայտումների, կանխարգելիչ միջոցառումների վերաբերյալ տեսանյութերի, տեսահոլովակների պատրաստման աշխատանքները.    </w:t>
      </w:r>
    </w:p>
    <w:p w14:paraId="5C34CFFB" w14:textId="77777777" w:rsidR="002F783C" w:rsidRPr="003505F2" w:rsidRDefault="002F783C" w:rsidP="0032727F">
      <w:pPr>
        <w:pStyle w:val="a7"/>
        <w:numPr>
          <w:ilvl w:val="0"/>
          <w:numId w:val="27"/>
        </w:numPr>
        <w:tabs>
          <w:tab w:val="left" w:pos="990"/>
          <w:tab w:val="left" w:pos="1170"/>
          <w:tab w:val="left" w:pos="1260"/>
          <w:tab w:val="left" w:pos="1350"/>
        </w:tabs>
        <w:spacing w:after="0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Նախարարի, Նախարարության և նրան ենթակա պետական մարմինների գործունեությանը վերաբերող հանրային և այլ հեռուստաընկերությունների եթերներով հեռարձակվող հաղորդաշարերի, հեռուստահաղորդումների, տեսանյութերի և տեսահոլովակների պատրաստման աշխատանքները. </w:t>
      </w:r>
    </w:p>
    <w:p w14:paraId="711BC059" w14:textId="77777777" w:rsidR="002F783C" w:rsidRPr="003505F2" w:rsidRDefault="002F783C" w:rsidP="0032727F">
      <w:pPr>
        <w:pStyle w:val="a7"/>
        <w:numPr>
          <w:ilvl w:val="0"/>
          <w:numId w:val="27"/>
        </w:numPr>
        <w:tabs>
          <w:tab w:val="left" w:pos="990"/>
          <w:tab w:val="left" w:pos="1170"/>
          <w:tab w:val="left" w:pos="1260"/>
          <w:tab w:val="left" w:pos="1350"/>
        </w:tabs>
        <w:spacing w:after="0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Նախարարի, Նախարարության և նրան ենթակա պետական մարմինների գործունեության լուսաբանումը և դրա վերաբերյալ տեսանյութերի պատրաստման աշխատանքները</w:t>
      </w:r>
      <w:r w:rsidRPr="003505F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0AF1350" w14:textId="77777777" w:rsidR="002F783C" w:rsidRPr="003505F2" w:rsidRDefault="002F783C" w:rsidP="0032727F">
      <w:pPr>
        <w:pStyle w:val="a7"/>
        <w:numPr>
          <w:ilvl w:val="0"/>
          <w:numId w:val="27"/>
        </w:numPr>
        <w:tabs>
          <w:tab w:val="left" w:pos="990"/>
          <w:tab w:val="left" w:pos="1170"/>
          <w:tab w:val="left" w:pos="1260"/>
          <w:tab w:val="left" w:pos="1350"/>
        </w:tabs>
        <w:spacing w:after="0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Նախարարի, Նախարարության և նրան ենթակա պետական մարմինների գործունեությունը լուսաբանելու նպատակով Հանրային ռադիոյով պաշտոնական ռադիոհաղորդումների հեռարձակման պատրաստման և ապահովման աշխատանքները.</w:t>
      </w:r>
    </w:p>
    <w:p w14:paraId="6784BD00" w14:textId="77777777" w:rsidR="002F783C" w:rsidRPr="003505F2" w:rsidRDefault="002F783C" w:rsidP="0032727F">
      <w:pPr>
        <w:pStyle w:val="a7"/>
        <w:numPr>
          <w:ilvl w:val="0"/>
          <w:numId w:val="27"/>
        </w:numPr>
        <w:tabs>
          <w:tab w:val="left" w:pos="990"/>
          <w:tab w:val="left" w:pos="1170"/>
          <w:tab w:val="left" w:pos="1260"/>
          <w:tab w:val="left" w:pos="1350"/>
        </w:tabs>
        <w:spacing w:after="0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Նախարարության և նրան ենթակա պետական մարմինների գործունեության պատշաճ լուսաբանման կազմակերպման նպատակով Նախարարության կառուցվածքային ստորաբաժանումներից և Նախարարությանը ենթակա մարմիններից անհրաժեշտ տեղեկությունների և նյութերի, ինչպես նաև՝ մշակվող իրավական ակտերի նախագծերի պատճենների ստացումը, և անհրաժեշտության դեպքում հեռուստառադիոհաղորդումների միջոցով դրանց լուսաբանման ու հանրային քննարկման աշխատանքները.</w:t>
      </w:r>
    </w:p>
    <w:p w14:paraId="6A539A24" w14:textId="77777777" w:rsidR="002F783C" w:rsidRPr="003505F2" w:rsidRDefault="002F783C" w:rsidP="0032727F">
      <w:pPr>
        <w:pStyle w:val="a7"/>
        <w:numPr>
          <w:ilvl w:val="0"/>
          <w:numId w:val="27"/>
        </w:numPr>
        <w:tabs>
          <w:tab w:val="left" w:pos="990"/>
          <w:tab w:val="left" w:pos="1170"/>
          <w:tab w:val="left" w:pos="1260"/>
          <w:tab w:val="left" w:pos="1350"/>
        </w:tabs>
        <w:spacing w:after="0"/>
        <w:ind w:left="0" w:firstLine="63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50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Բաժնի կողմից պատրաստված նյութերի արխիվացման աշխատանքները:</w:t>
      </w:r>
      <w:r w:rsidRPr="003505F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4487267" w14:textId="77777777" w:rsidR="00D87254" w:rsidRDefault="00D87254" w:rsidP="0032727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E5FC84C" w14:textId="3E1F2AEE" w:rsidR="00D87254" w:rsidRPr="00D87254" w:rsidRDefault="00B855DF" w:rsidP="0032727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E277CA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2F783C">
        <w:rPr>
          <w:rFonts w:ascii="GHEA Grapalat" w:hAnsi="GHEA Grapalat" w:cs="Sylfaen"/>
          <w:lang w:val="hy-AM"/>
        </w:rPr>
        <w:t>մեկ տարի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F1664AC" w14:textId="10AE19E5" w:rsidR="009A0A50" w:rsidRPr="0023369E" w:rsidRDefault="00480AD4" w:rsidP="0032727F">
      <w:pPr>
        <w:spacing w:after="0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80AD4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480AD4">
        <w:rPr>
          <w:rFonts w:ascii="Cambria Math" w:eastAsia="Calibri" w:hAnsi="Cambria Math" w:cs="Times New Roman"/>
          <w:b/>
          <w:sz w:val="24"/>
          <w:szCs w:val="24"/>
          <w:lang w:val="hy-AM"/>
        </w:rPr>
        <w:t>․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E277CA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A0A50" w:rsidRPr="00E277CA">
        <w:rPr>
          <w:rFonts w:ascii="GHEA Grapalat" w:hAnsi="GHEA Grapalat" w:cs="Sylfaen"/>
          <w:bCs/>
          <w:sz w:val="24"/>
          <w:szCs w:val="24"/>
          <w:lang w:val="hy-AM"/>
        </w:rPr>
        <w:t>267072 (երկու հարյուր վաթսունյոթ հազար յոթանասուներկու)</w:t>
      </w:r>
      <w:r w:rsidR="009A0A50" w:rsidRPr="00E277CA">
        <w:rPr>
          <w:rFonts w:ascii="Calibri" w:hAnsi="Calibri" w:cs="Calibri"/>
          <w:bCs/>
          <w:sz w:val="24"/>
          <w:szCs w:val="24"/>
          <w:lang w:val="hy-AM"/>
        </w:rPr>
        <w:t> </w:t>
      </w:r>
      <w:r w:rsidR="009A0A50" w:rsidRPr="00E277CA">
        <w:rPr>
          <w:rFonts w:ascii="GHEA Grapalat" w:hAnsi="GHEA Grapalat" w:cs="Sylfaen"/>
          <w:bCs/>
          <w:sz w:val="24"/>
          <w:szCs w:val="24"/>
          <w:lang w:val="hy-AM"/>
        </w:rPr>
        <w:t>ՀՀ դրամ (ներառյալ հարկերը)։</w:t>
      </w:r>
    </w:p>
    <w:p w14:paraId="5DAF03D4" w14:textId="77777777" w:rsidR="009A0A50" w:rsidRDefault="009A0A50" w:rsidP="0032727F">
      <w:pPr>
        <w:spacing w:after="0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28DE30CB" w14:textId="77777777" w:rsidR="0032727F" w:rsidRDefault="0032727F" w:rsidP="0032727F">
      <w:pPr>
        <w:spacing w:after="0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2B5198E" w14:textId="77777777" w:rsidR="0032727F" w:rsidRDefault="0032727F" w:rsidP="0032727F">
      <w:pPr>
        <w:spacing w:after="0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28A251DA" w14:textId="77777777" w:rsidR="0032727F" w:rsidRPr="0023369E" w:rsidRDefault="0032727F" w:rsidP="0032727F">
      <w:pPr>
        <w:spacing w:after="0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711A284B" w:rsidR="00A972BA" w:rsidRPr="0023369E" w:rsidRDefault="00480AD4" w:rsidP="0032727F">
      <w:pPr>
        <w:spacing w:after="0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5C4DB2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5C4DB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 ներկայացվող պահանջներն են՝</w:t>
      </w:r>
    </w:p>
    <w:p w14:paraId="529AA412" w14:textId="77777777" w:rsidR="0032727F" w:rsidRPr="00110EE3" w:rsidRDefault="00130A47" w:rsidP="0032727F">
      <w:pPr>
        <w:numPr>
          <w:ilvl w:val="0"/>
          <w:numId w:val="2"/>
        </w:numPr>
        <w:tabs>
          <w:tab w:val="left" w:pos="426"/>
          <w:tab w:val="center" w:pos="851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32727F" w:rsidRPr="00110EE3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proofErr w:type="spellStart"/>
      <w:r w:rsidR="0032727F" w:rsidRPr="00110EE3">
        <w:rPr>
          <w:rFonts w:ascii="GHEA Grapalat" w:hAnsi="GHEA Grapalat"/>
          <w:color w:val="000000"/>
          <w:sz w:val="24"/>
          <w:szCs w:val="24"/>
        </w:rPr>
        <w:t>արձրագույն</w:t>
      </w:r>
      <w:proofErr w:type="spellEnd"/>
      <w:r w:rsidR="0032727F" w:rsidRPr="00110EE3">
        <w:rPr>
          <w:rFonts w:ascii="GHEA Grapalat" w:hAnsi="GHEA Grapalat"/>
          <w:sz w:val="24"/>
          <w:szCs w:val="24"/>
          <w:lang w:val="hy-AM"/>
        </w:rPr>
        <w:t xml:space="preserve"> կրթություն</w:t>
      </w:r>
      <w:r w:rsidR="0032727F">
        <w:rPr>
          <w:rFonts w:ascii="GHEA Grapalat" w:hAnsi="GHEA Grapalat"/>
          <w:sz w:val="24"/>
          <w:szCs w:val="24"/>
          <w:lang w:val="hy-AM"/>
        </w:rPr>
        <w:t>,</w:t>
      </w:r>
    </w:p>
    <w:p w14:paraId="11951524" w14:textId="77777777" w:rsidR="0032727F" w:rsidRDefault="0032727F" w:rsidP="0032727F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1F58CE50" w14:textId="77777777" w:rsidR="0032727F" w:rsidRPr="00461A3A" w:rsidRDefault="0032727F" w:rsidP="0032727F">
      <w:pPr>
        <w:numPr>
          <w:ilvl w:val="0"/>
          <w:numId w:val="2"/>
        </w:numPr>
        <w:tabs>
          <w:tab w:val="left" w:pos="426"/>
          <w:tab w:val="center" w:pos="851"/>
        </w:tabs>
        <w:spacing w:after="0" w:line="24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</w:t>
      </w:r>
      <w:r w:rsidRPr="00461A3A">
        <w:rPr>
          <w:rFonts w:ascii="GHEA Grapalat" w:hAnsi="GHEA Grapalat"/>
          <w:sz w:val="24"/>
          <w:szCs w:val="24"/>
          <w:lang w:val="hy-AM"/>
        </w:rPr>
        <w:t>անրային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1A3A">
        <w:rPr>
          <w:rFonts w:ascii="GHEA Grapalat" w:hAnsi="GHEA Grapalat"/>
          <w:sz w:val="24"/>
          <w:szCs w:val="24"/>
          <w:lang w:val="hy-AM"/>
        </w:rPr>
        <w:t>ծառայության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61A3A">
        <w:rPr>
          <w:rFonts w:ascii="GHEA Grapalat" w:hAnsi="GHEA Grapalat"/>
          <w:sz w:val="24"/>
          <w:szCs w:val="24"/>
          <w:lang w:val="hy-AM"/>
        </w:rPr>
        <w:t>առնվազն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61A3A">
        <w:rPr>
          <w:rFonts w:ascii="GHEA Grapalat" w:hAnsi="GHEA Grapalat"/>
          <w:sz w:val="24"/>
          <w:szCs w:val="24"/>
          <w:lang w:val="hy-AM"/>
        </w:rPr>
        <w:t>երկու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61A3A">
        <w:rPr>
          <w:rFonts w:ascii="GHEA Grapalat" w:hAnsi="GHEA Grapalat"/>
          <w:sz w:val="24"/>
          <w:szCs w:val="24"/>
          <w:lang w:val="hy-AM"/>
        </w:rPr>
        <w:t>տարվա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61A3A">
        <w:rPr>
          <w:rFonts w:ascii="GHEA Grapalat" w:hAnsi="GHEA Grapalat"/>
          <w:sz w:val="24"/>
          <w:szCs w:val="24"/>
          <w:lang w:val="hy-AM"/>
        </w:rPr>
        <w:t>ստաժ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61A3A">
        <w:rPr>
          <w:rFonts w:ascii="GHEA Grapalat" w:hAnsi="GHEA Grapalat"/>
          <w:sz w:val="24"/>
          <w:szCs w:val="24"/>
          <w:lang w:val="hy-AM"/>
        </w:rPr>
        <w:t>կամ</w:t>
      </w:r>
      <w:r w:rsidRPr="003505F2">
        <w:rPr>
          <w:rFonts w:ascii="GHEA Grapalat" w:hAnsi="GHEA Grapalat"/>
          <w:sz w:val="24"/>
          <w:szCs w:val="24"/>
          <w:lang w:val="hy-AM"/>
        </w:rPr>
        <w:t xml:space="preserve"> երեք տարվա մասնագիտական աշխատանքային ստաժ կամ հասարակության իրազեկման կամ հասարակայնության հետ կապերի կամ մամուլի հետ կապերի բնագավառում` երեք տարվա աշխատանքային ստաժ</w:t>
      </w:r>
      <w:r w:rsidRPr="00461A3A">
        <w:rPr>
          <w:rFonts w:ascii="GHEA Grapalat" w:hAnsi="GHEA Grapalat"/>
          <w:sz w:val="24"/>
          <w:szCs w:val="24"/>
          <w:lang w:val="hy-AM"/>
        </w:rPr>
        <w:t>,</w:t>
      </w:r>
    </w:p>
    <w:p w14:paraId="2CEF8A70" w14:textId="77777777" w:rsidR="0032727F" w:rsidRDefault="0032727F" w:rsidP="0032727F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5B0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Pr="00172A81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ոլորտի իրավական ակտերի իմացություն</w:t>
      </w:r>
      <w:r>
        <w:rPr>
          <w:rFonts w:ascii="GHEA Grapalat" w:hAnsi="GHEA Grapalat"/>
          <w:sz w:val="24"/>
          <w:szCs w:val="24"/>
          <w:lang w:val="hy-AM"/>
        </w:rPr>
        <w:t xml:space="preserve"> և  անհրաժեշտ տեղեկատվության տիրապետում</w:t>
      </w:r>
      <w:r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7C9EA714" w14:textId="77777777" w:rsidR="0032727F" w:rsidRDefault="0032727F" w:rsidP="0032727F">
      <w:pPr>
        <w:numPr>
          <w:ilvl w:val="0"/>
          <w:numId w:val="2"/>
        </w:numPr>
        <w:tabs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5B0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5B0A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5B0A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7B29D068" w14:textId="77777777" w:rsidR="00BD5159" w:rsidRPr="002F783C" w:rsidRDefault="00BD5159" w:rsidP="0032727F">
      <w:pPr>
        <w:tabs>
          <w:tab w:val="left" w:pos="284"/>
        </w:tabs>
        <w:spacing w:after="0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0DF14A80" w:rsidR="00A972BA" w:rsidRPr="00480AD4" w:rsidRDefault="00480AD4" w:rsidP="0032727F">
      <w:pPr>
        <w:spacing w:after="0"/>
        <w:ind w:left="-180" w:hanging="36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15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2727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14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24CDB21D" w14:textId="4C3C41AC" w:rsidR="00480AD4" w:rsidRPr="00C45909" w:rsidRDefault="005C4DB2" w:rsidP="0032727F">
      <w:pPr>
        <w:spacing w:after="0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480AD4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072E1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072E1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072E1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3EB04C9C" w14:textId="77777777" w:rsidR="00072E13" w:rsidRPr="00C45909" w:rsidRDefault="00072E13" w:rsidP="0032727F">
      <w:pPr>
        <w:spacing w:after="0"/>
        <w:ind w:right="9" w:hanging="720"/>
        <w:jc w:val="both"/>
        <w:rPr>
          <w:b/>
          <w:color w:val="000000"/>
          <w:sz w:val="27"/>
          <w:szCs w:val="27"/>
          <w:lang w:val="hy-AM"/>
        </w:rPr>
      </w:pPr>
    </w:p>
    <w:p w14:paraId="6EEE251C" w14:textId="4EAB9D78" w:rsidR="00A972BA" w:rsidRPr="0023369E" w:rsidRDefault="0088708C" w:rsidP="0032727F">
      <w:pPr>
        <w:spacing w:after="0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26143D4A" w:rsidR="00710EB2" w:rsidRPr="0023369E" w:rsidRDefault="00A972BA" w:rsidP="0032727F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CB48267" w14:textId="6DB97224" w:rsidR="005455F0" w:rsidRPr="00C45909" w:rsidRDefault="00F35B15" w:rsidP="0032727F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698B2221" w14:textId="0611EA5D" w:rsidR="005C19E4" w:rsidRPr="0023369E" w:rsidRDefault="00F1384E" w:rsidP="0032727F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="00F35B15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511BFF7" w14:textId="77777777" w:rsidR="0032727F" w:rsidRDefault="00F601DC" w:rsidP="0032727F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Calibr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</w:p>
    <w:p w14:paraId="5B1AEE91" w14:textId="24FE510E" w:rsidR="00BB32BF" w:rsidRPr="0023369E" w:rsidRDefault="00480AD4" w:rsidP="0032727F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32727F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32727F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7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32727F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lastRenderedPageBreak/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32727F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32727F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32727F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7FD6728" w:rsidR="00A972BA" w:rsidRPr="0023369E" w:rsidRDefault="00F601DC" w:rsidP="0032727F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2F89ED9" w:rsidR="006C3C62" w:rsidRPr="0023369E" w:rsidRDefault="00A972BA" w:rsidP="0032727F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2727F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</w:t>
      </w:r>
      <w:r w:rsidR="0032727F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14։30-17։00</w:t>
      </w:r>
      <w:r w:rsidR="0032727F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bookmarkStart w:id="0" w:name="_GoBack"/>
      <w:bookmarkEnd w:id="0"/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32727F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D31099">
      <w:pgSz w:w="12240" w:h="15840"/>
      <w:pgMar w:top="142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21"/>
  </w:num>
  <w:num w:numId="7">
    <w:abstractNumId w:val="22"/>
  </w:num>
  <w:num w:numId="8">
    <w:abstractNumId w:val="14"/>
  </w:num>
  <w:num w:numId="9">
    <w:abstractNumId w:val="17"/>
  </w:num>
  <w:num w:numId="10">
    <w:abstractNumId w:val="13"/>
  </w:num>
  <w:num w:numId="11">
    <w:abstractNumId w:val="6"/>
  </w:num>
  <w:num w:numId="12">
    <w:abstractNumId w:val="19"/>
  </w:num>
  <w:num w:numId="13">
    <w:abstractNumId w:val="18"/>
  </w:num>
  <w:num w:numId="14">
    <w:abstractNumId w:val="11"/>
  </w:num>
  <w:num w:numId="15">
    <w:abstractNumId w:val="0"/>
  </w:num>
  <w:num w:numId="16">
    <w:abstractNumId w:val="10"/>
  </w:num>
  <w:num w:numId="17">
    <w:abstractNumId w:val="24"/>
  </w:num>
  <w:num w:numId="18">
    <w:abstractNumId w:val="12"/>
  </w:num>
  <w:num w:numId="19">
    <w:abstractNumId w:val="20"/>
  </w:num>
  <w:num w:numId="20">
    <w:abstractNumId w:val="23"/>
  </w:num>
  <w:num w:numId="21">
    <w:abstractNumId w:val="9"/>
  </w:num>
  <w:num w:numId="22">
    <w:abstractNumId w:val="8"/>
  </w:num>
  <w:num w:numId="23">
    <w:abstractNumId w:val="15"/>
  </w:num>
  <w:num w:numId="24">
    <w:abstractNumId w:val="2"/>
  </w:num>
  <w:num w:numId="25">
    <w:abstractNumId w:val="16"/>
  </w:num>
  <w:num w:numId="26">
    <w:abstractNumId w:val="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2E13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125C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2F783C"/>
    <w:rsid w:val="00310681"/>
    <w:rsid w:val="00315761"/>
    <w:rsid w:val="0032727F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734FF"/>
    <w:rsid w:val="00480AD4"/>
    <w:rsid w:val="004814D4"/>
    <w:rsid w:val="00483C1F"/>
    <w:rsid w:val="00487535"/>
    <w:rsid w:val="00491B64"/>
    <w:rsid w:val="00495E4D"/>
    <w:rsid w:val="004A3123"/>
    <w:rsid w:val="004E6BFF"/>
    <w:rsid w:val="0050623C"/>
    <w:rsid w:val="0053614C"/>
    <w:rsid w:val="00540DA5"/>
    <w:rsid w:val="005455F0"/>
    <w:rsid w:val="00555CC1"/>
    <w:rsid w:val="00580E3A"/>
    <w:rsid w:val="005A07CD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5F5A4F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3F2F"/>
    <w:rsid w:val="007440D7"/>
    <w:rsid w:val="00752388"/>
    <w:rsid w:val="00764752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2025B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D004F"/>
    <w:rsid w:val="00BD2D2D"/>
    <w:rsid w:val="00BD5159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4060D"/>
    <w:rsid w:val="00C45909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099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277CA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02F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neconomy.am/media/21755/hayt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2B3C9-983F-432D-8CE1-F0A29910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2025-11-11T05:36:00Z</dcterms:created>
  <dcterms:modified xsi:type="dcterms:W3CDTF">2025-11-11T05:36:00Z</dcterms:modified>
</cp:coreProperties>
</file>