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4B7202C0" w:rsidR="00C97522" w:rsidRDefault="00C16CE7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16CE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Pr="00C16CE7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Pr="00C16CE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bookmarkStart w:id="0" w:name="_Hlk166247125"/>
      <w:r w:rsidRPr="00C16CE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Pr="00C16CE7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C16CE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bookmarkEnd w:id="0"/>
      <w:r w:rsidRPr="00C16CE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միջազգային համագործակցության պլանավորման և  ծրագրերի իրականացման</w:t>
      </w:r>
      <w:r w:rsidRPr="00C16CE7">
        <w:rPr>
          <w:b/>
          <w:color w:val="000000"/>
          <w:sz w:val="27"/>
          <w:szCs w:val="27"/>
          <w:lang w:val="hy-AM"/>
        </w:rPr>
        <w:t xml:space="preserve"> </w:t>
      </w:r>
      <w:r w:rsidRPr="00C16CE7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2A13543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 պետությունների համապատասխան գերատեսչությունների, միջազգային,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 և այլ կառույցների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ռազմավարական,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դրամաշնորհային ծրագրերի մշակման աշխատանքներ.</w:t>
      </w:r>
    </w:p>
    <w:p w14:paraId="0D851CB7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ծրագրային անհրաժեշտ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 մշակման աշխատանքներ.</w:t>
      </w:r>
    </w:p>
    <w:p w14:paraId="46AB55FF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bookmarkStart w:id="1" w:name="_Hlk217654119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 կատարողականների հաշվետվությունների, վերլուծական, տեղեկատվական և այլ փաստաթղթերի պատրաստման աշխատանքներ</w:t>
      </w:r>
      <w:bookmarkEnd w:id="1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՝ անհրաժեշտության դեպքում ներգրավելով Նախարարության այլ կառուցվածքային ստորաբաժանումներ.</w:t>
      </w:r>
    </w:p>
    <w:p w14:paraId="360EF659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աշխատանքներին մասնակցություն.</w:t>
      </w:r>
    </w:p>
    <w:p w14:paraId="770D7E95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bookmarkStart w:id="2" w:name="_Hlk217654240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միջազգային համագործակցության ոլորտում անհրաժեշտ տեղեկատվության վերլուծության,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ամփոփման, համապատասխան հաշվառման աշխատանքներ</w:t>
      </w:r>
      <w:bookmarkEnd w:id="2"/>
      <w:r w:rsidRPr="00996A5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5BBE1A8E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Վարչության կողմից համակարգվող ծրագրերի և առնչվող փաստաթղթերի թարգմանության աշխատանքներ.</w:t>
      </w:r>
    </w:p>
    <w:p w14:paraId="270DA051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մասնակցում է Վարչության պետի հանձնարարությամբ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 Հանրապետությունում և օտարերկրյա պետություններում կազմակերպվող և Վարչության կողմից համակարգվող ծրագրերին առնչվող քննարկումներին, խորհրդակցություններին և այլ միջոցառումներին: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8E9478B" w:rsidR="008C3CE7" w:rsidRPr="0023369E" w:rsidRDefault="00C16CE7" w:rsidP="00C16CE7">
      <w:pPr>
        <w:spacing w:after="0" w:line="240" w:lineRule="auto"/>
        <w:ind w:left="-270" w:hanging="27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16CE7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ABB279C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EB3927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FC70D4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9811875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894171F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447F034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4262879A" w:rsidR="00A972BA" w:rsidRPr="00D43768" w:rsidRDefault="00C16CE7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6335BDA" w14:textId="77777777" w:rsidR="00C16CE7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0B57AD24" w14:textId="77777777" w:rsidR="00C16CE7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</w:p>
    <w:p w14:paraId="3D99E39E" w14:textId="77777777" w:rsidR="00C16CE7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996A5D">
        <w:rPr>
          <w:rFonts w:ascii="GHEA Grapalat" w:hAnsi="GHEA Grapalat"/>
          <w:sz w:val="24"/>
          <w:szCs w:val="24"/>
          <w:lang w:val="hy-AM"/>
        </w:rPr>
        <w:t>անրային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առնվազն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երկու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ստաժ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երեք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մասնագիտական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ստաժ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միջազգային կապերի (միջազգային հարաբերություններ)բնագավառում`երեք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ստաժ։</w:t>
      </w:r>
    </w:p>
    <w:p w14:paraId="53BDFE50" w14:textId="77777777" w:rsidR="00C16CE7" w:rsidRPr="00045A65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3AD21BB4" w14:textId="77777777" w:rsidR="00C16CE7" w:rsidRPr="00045A65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3BD598F" w:rsidR="00A972BA" w:rsidRPr="006C656F" w:rsidRDefault="00C16CE7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16CE7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հունվարի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07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6B887981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16CE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DC457F">
        <w:rPr>
          <w:rFonts w:ascii="GHEA Grapalat" w:hAnsi="GHEA Grapalat"/>
          <w:color w:val="000000"/>
          <w:sz w:val="24"/>
          <w:szCs w:val="24"/>
          <w:lang w:val="hy-AM"/>
        </w:rPr>
        <w:t>Նալբանդյան  130</w:t>
      </w:r>
      <w:bookmarkStart w:id="3" w:name="_GoBack"/>
      <w:bookmarkEnd w:id="3"/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059771FB" w:rsidR="00A972BA" w:rsidRDefault="00C16CE7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73FE40F2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51078C11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B4D698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1DF105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C16CE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624688E0" w14:textId="77777777" w:rsidR="00C16CE7" w:rsidRPr="00491B64" w:rsidRDefault="00AD5179" w:rsidP="00C16CE7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C16CE7">
        <w:rPr>
          <w:rFonts w:ascii="GHEA Grapalat" w:hAnsi="GHEA Grapalat" w:cs="Segoe UI"/>
          <w:color w:val="0A0A0A"/>
          <w:lang w:val="hy-AM"/>
        </w:rPr>
        <w:t xml:space="preserve">, Նալբանդյան 130, 3-րդ հարկ, 306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C16CE7" w:rsidRPr="00AD5179">
        <w:rPr>
          <w:rFonts w:ascii="GHEA Grapalat" w:hAnsi="GHEA Grapalat"/>
          <w:bCs/>
          <w:lang w:val="hy-AM"/>
        </w:rPr>
        <w:t>010-59-64-</w:t>
      </w:r>
      <w:r w:rsidR="00C16CE7">
        <w:rPr>
          <w:rFonts w:ascii="GHEA Grapalat" w:hAnsi="GHEA Grapalat"/>
          <w:bCs/>
          <w:lang w:val="hy-AM"/>
        </w:rPr>
        <w:t>81</w:t>
      </w:r>
      <w:r w:rsidR="00C16CE7" w:rsidRPr="00AD5179">
        <w:rPr>
          <w:rFonts w:ascii="GHEA Grapalat" w:hAnsi="GHEA Grapalat"/>
          <w:lang w:val="hy-AM"/>
        </w:rPr>
        <w:t xml:space="preserve">,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էլեկտրոնային փոստի հասցեն` </w:t>
      </w:r>
      <w:r w:rsidR="00C16CE7">
        <w:rPr>
          <w:rFonts w:ascii="GHEA Grapalat" w:hAnsi="GHEA Grapalat" w:cs="Segoe UI"/>
          <w:lang w:val="hy-AM"/>
        </w:rPr>
        <w:t>hrmd@mia.gov.am</w:t>
      </w:r>
      <w:r w:rsidR="00C16CE7" w:rsidRPr="00AD5179">
        <w:rPr>
          <w:rFonts w:ascii="GHEA Grapalat" w:hAnsi="GHEA Grapalat" w:cs="Segoe UI"/>
          <w:color w:val="0A0A0A"/>
          <w:lang w:val="hy-AM"/>
        </w:rPr>
        <w:t>):</w:t>
      </w:r>
      <w:r w:rsidR="00C16CE7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p w14:paraId="58E09C4B" w14:textId="5F2D2738" w:rsidR="00C631D2" w:rsidRPr="00D43768" w:rsidRDefault="00C631D2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20"/>
  </w:num>
  <w:num w:numId="7">
    <w:abstractNumId w:val="21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8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25"/>
  </w:num>
  <w:num w:numId="18">
    <w:abstractNumId w:val="12"/>
  </w:num>
  <w:num w:numId="19">
    <w:abstractNumId w:val="19"/>
  </w:num>
  <w:num w:numId="20">
    <w:abstractNumId w:val="24"/>
  </w:num>
  <w:num w:numId="21">
    <w:abstractNumId w:val="9"/>
  </w:num>
  <w:num w:numId="22">
    <w:abstractNumId w:val="8"/>
  </w:num>
  <w:num w:numId="23">
    <w:abstractNumId w:val="15"/>
  </w:num>
  <w:num w:numId="24">
    <w:abstractNumId w:val="22"/>
  </w:num>
  <w:num w:numId="25">
    <w:abstractNumId w:val="7"/>
  </w:num>
  <w:num w:numId="26">
    <w:abstractNumId w:val="27"/>
  </w:num>
  <w:num w:numId="27">
    <w:abstractNumId w:val="23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945B1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16CE7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457F"/>
    <w:rsid w:val="00DC7ECB"/>
    <w:rsid w:val="00DD4561"/>
    <w:rsid w:val="00DE385B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2025-12-29T07:43:00Z</dcterms:created>
  <dcterms:modified xsi:type="dcterms:W3CDTF">2025-12-29T11:57:00Z</dcterms:modified>
</cp:coreProperties>
</file>