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241946F5" w14:textId="77777777" w:rsidR="00CA0B9E" w:rsidRDefault="00CA0B9E" w:rsidP="00C97522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2819CD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Pr="002819CD">
        <w:rPr>
          <w:rFonts w:ascii="GHEA Grapalat" w:hAnsi="GHEA Grapalat" w:cs="Sylfaen"/>
          <w:b/>
          <w:sz w:val="24"/>
          <w:szCs w:val="24"/>
          <w:lang w:val="hy-AM"/>
        </w:rPr>
        <w:t>անձը հաստատող փաստաթղթերի թողարկման</w:t>
      </w:r>
      <w:r w:rsidRPr="002819CD">
        <w:rPr>
          <w:rFonts w:ascii="GHEA Grapalat" w:hAnsi="GHEA Grapalat"/>
          <w:b/>
          <w:sz w:val="24"/>
          <w:szCs w:val="24"/>
          <w:lang w:val="hy-AM"/>
        </w:rPr>
        <w:t xml:space="preserve"> վարչության փաստաթղթավորման </w:t>
      </w:r>
      <w:r w:rsidRPr="002819C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A5D85C3" w14:textId="78C3FB2B" w:rsidR="00C97522" w:rsidRPr="00CA0B9E" w:rsidRDefault="000317A1" w:rsidP="00CA0B9E">
      <w:pPr>
        <w:spacing w:after="0"/>
        <w:jc w:val="center"/>
        <w:rPr>
          <w:rFonts w:ascii="GHEA Grapalat" w:hAnsi="GHEA Grapalat"/>
          <w:lang w:val="hy-AM"/>
        </w:rPr>
      </w:pPr>
      <w:r w:rsidRPr="002375C4">
        <w:rPr>
          <w:rFonts w:ascii="GHEA Grapalat" w:hAnsi="GHEA Grapalat" w:cs="Segoe UI"/>
          <w:b/>
          <w:sz w:val="24"/>
          <w:szCs w:val="24"/>
          <w:lang w:val="hy-AM"/>
        </w:rPr>
        <w:t xml:space="preserve"> </w:t>
      </w:r>
      <w:r w:rsidR="003C7FD0" w:rsidRPr="003C7FD0">
        <w:rPr>
          <w:rFonts w:ascii="GHEA Grapalat" w:hAnsi="GHEA Grapalat"/>
          <w:b/>
          <w:sz w:val="24"/>
          <w:szCs w:val="24"/>
          <w:lang w:val="hy-AM"/>
        </w:rPr>
        <w:t>բաժ</w:t>
      </w:r>
      <w:r w:rsidR="004A1C61">
        <w:rPr>
          <w:rFonts w:ascii="GHEA Grapalat" w:hAnsi="GHEA Grapalat"/>
          <w:b/>
          <w:sz w:val="24"/>
          <w:szCs w:val="24"/>
          <w:lang w:val="hy-AM"/>
        </w:rPr>
        <w:t>ն</w:t>
      </w:r>
      <w:r w:rsidR="003C7FD0" w:rsidRPr="003C7FD0">
        <w:rPr>
          <w:rFonts w:ascii="GHEA Grapalat" w:hAnsi="GHEA Grapalat"/>
          <w:b/>
          <w:sz w:val="24"/>
          <w:szCs w:val="24"/>
          <w:lang w:val="hy-AM"/>
        </w:rPr>
        <w:t>ում</w:t>
      </w:r>
      <w:r w:rsidR="003C7FD0">
        <w:rPr>
          <w:rFonts w:ascii="GHEA Grapalat" w:hAnsi="GHEA Grapalat"/>
          <w:lang w:val="hy-AM"/>
        </w:rPr>
        <w:t xml:space="preserve"> </w:t>
      </w:r>
      <w:r w:rsidR="00C97522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C975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NormalWeb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5F6E2C7F" w:rsidR="00B855DF" w:rsidRPr="00D54D98" w:rsidRDefault="00DA4AAD" w:rsidP="00643210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CA0B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ADA0BB6" w14:textId="77777777" w:rsidR="000652F6" w:rsidRPr="00D54D98" w:rsidRDefault="000652F6" w:rsidP="00643210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08E10A8" w14:textId="77777777" w:rsidR="00CA0B9E" w:rsidRPr="00CA0B9E" w:rsidRDefault="00CA0B9E" w:rsidP="005928F7">
      <w:pPr>
        <w:pStyle w:val="NormalWeb"/>
        <w:numPr>
          <w:ilvl w:val="0"/>
          <w:numId w:val="17"/>
        </w:numPr>
        <w:shd w:val="clear" w:color="auto" w:fill="FEFEFE"/>
        <w:spacing w:before="0" w:beforeAutospacing="0" w:after="0" w:afterAutospacing="0" w:line="276" w:lineRule="auto"/>
        <w:ind w:right="-293"/>
        <w:jc w:val="both"/>
        <w:rPr>
          <w:rFonts w:ascii="GHEA Grapalat" w:hAnsi="GHEA Grapalat"/>
          <w:color w:val="000000"/>
          <w:lang w:val="hy-AM"/>
        </w:rPr>
      </w:pPr>
      <w:r w:rsidRPr="00CA0B9E">
        <w:rPr>
          <w:rFonts w:ascii="GHEA Grapalat" w:hAnsi="GHEA Grapalat"/>
          <w:color w:val="000000"/>
          <w:lang w:val="hy-AM"/>
        </w:rPr>
        <w:t>իրականացնում է</w:t>
      </w:r>
      <w:r w:rsidRPr="00CA0B9E">
        <w:rPr>
          <w:rFonts w:ascii="Calibri" w:hAnsi="Calibri" w:cs="Calibri"/>
          <w:color w:val="000000"/>
          <w:lang w:val="hy-AM"/>
        </w:rPr>
        <w:t> </w:t>
      </w:r>
      <w:r w:rsidRPr="00CA0B9E">
        <w:rPr>
          <w:rFonts w:ascii="GHEA Grapalat" w:hAnsi="GHEA Grapalat"/>
          <w:color w:val="000000"/>
          <w:lang w:val="hy-AM"/>
        </w:rPr>
        <w:t>հարուցված վարույթների շրջանակներում անձի ինքնության պարզման</w:t>
      </w:r>
      <w:r w:rsidRPr="00CA0B9E">
        <w:rPr>
          <w:rFonts w:ascii="Calibri" w:hAnsi="Calibri" w:cs="Calibri"/>
          <w:color w:val="000000"/>
          <w:lang w:val="hy-AM"/>
        </w:rPr>
        <w:t> </w:t>
      </w:r>
      <w:r w:rsidRPr="00CA0B9E">
        <w:rPr>
          <w:rFonts w:ascii="GHEA Grapalat" w:hAnsi="GHEA Grapalat"/>
          <w:color w:val="000000"/>
          <w:lang w:val="hy-AM"/>
        </w:rPr>
        <w:t>աշխատանքները.</w:t>
      </w:r>
    </w:p>
    <w:p w14:paraId="6521B5AD" w14:textId="77777777" w:rsidR="00CA0B9E" w:rsidRPr="00CA0B9E" w:rsidRDefault="00CA0B9E" w:rsidP="005928F7">
      <w:pPr>
        <w:pStyle w:val="NormalWeb"/>
        <w:numPr>
          <w:ilvl w:val="0"/>
          <w:numId w:val="17"/>
        </w:numPr>
        <w:shd w:val="clear" w:color="auto" w:fill="FEFEFE"/>
        <w:spacing w:before="0" w:beforeAutospacing="0" w:after="0" w:afterAutospacing="0" w:line="276" w:lineRule="auto"/>
        <w:ind w:right="-293"/>
        <w:jc w:val="both"/>
        <w:rPr>
          <w:rFonts w:ascii="GHEA Grapalat" w:hAnsi="GHEA Grapalat"/>
          <w:color w:val="000000"/>
          <w:lang w:val="hy-AM"/>
        </w:rPr>
      </w:pPr>
      <w:r w:rsidRPr="00CA0B9E">
        <w:rPr>
          <w:rFonts w:ascii="GHEA Grapalat" w:hAnsi="GHEA Grapalat"/>
          <w:color w:val="000000"/>
          <w:lang w:val="hy-AM"/>
        </w:rPr>
        <w:t>իրականացնում է</w:t>
      </w:r>
      <w:r w:rsidRPr="00CA0B9E">
        <w:rPr>
          <w:rFonts w:ascii="Calibri" w:hAnsi="Calibri" w:cs="Calibri"/>
          <w:color w:val="000000"/>
          <w:lang w:val="hy-AM"/>
        </w:rPr>
        <w:t> </w:t>
      </w:r>
      <w:r w:rsidRPr="00CA0B9E">
        <w:rPr>
          <w:rFonts w:ascii="GHEA Grapalat" w:hAnsi="GHEA Grapalat"/>
          <w:color w:val="000000"/>
          <w:lang w:val="hy-AM"/>
        </w:rPr>
        <w:t>քաղաքացիներին, փախստականներին և քաղաքացիություն չունեցող անձանց անձը հաստատող փաստաթղթերի տրամադրման աշխատանքները.</w:t>
      </w:r>
    </w:p>
    <w:p w14:paraId="594393FA" w14:textId="77777777" w:rsidR="00CA0B9E" w:rsidRPr="00CA0B9E" w:rsidRDefault="00CA0B9E" w:rsidP="005928F7">
      <w:pPr>
        <w:pStyle w:val="NormalWeb"/>
        <w:numPr>
          <w:ilvl w:val="0"/>
          <w:numId w:val="17"/>
        </w:numPr>
        <w:shd w:val="clear" w:color="auto" w:fill="FEFEFE"/>
        <w:spacing w:before="0" w:beforeAutospacing="0" w:after="0" w:afterAutospacing="0" w:line="276" w:lineRule="auto"/>
        <w:ind w:right="-293"/>
        <w:jc w:val="both"/>
        <w:rPr>
          <w:rFonts w:ascii="GHEA Grapalat" w:hAnsi="GHEA Grapalat"/>
          <w:color w:val="000000"/>
          <w:lang w:val="hy-AM"/>
        </w:rPr>
      </w:pPr>
      <w:r w:rsidRPr="00CA0B9E">
        <w:rPr>
          <w:rFonts w:ascii="GHEA Grapalat" w:hAnsi="GHEA Grapalat"/>
          <w:color w:val="000000"/>
          <w:lang w:val="hy-AM"/>
        </w:rPr>
        <w:t>իրականացնում է Հայաuտանի Հանրապետության քաղաքացիություն ձեռք բերած, Հայաuտանի Հանրապետությունում մշտական բնակության վայր չունեցող և մշտապեu կամ առավելապեu oտարերկրյա պետությունում բնակվող անձին Հայաuտանի Հանրապետության քաղաքացու անձնագրով փաuտաթղթավորելիu` բնակչության պետական ռեգիuտրում oտարերկրյա պետությունում նրա բնակության վայրի հաuցեով հաշվառելու գործընթացները.</w:t>
      </w:r>
    </w:p>
    <w:p w14:paraId="1090B2DE" w14:textId="77777777" w:rsidR="00CA0B9E" w:rsidRPr="00CA0B9E" w:rsidRDefault="00CA0B9E" w:rsidP="005928F7">
      <w:pPr>
        <w:pStyle w:val="NormalWeb"/>
        <w:numPr>
          <w:ilvl w:val="0"/>
          <w:numId w:val="17"/>
        </w:numPr>
        <w:shd w:val="clear" w:color="auto" w:fill="FEFEFE"/>
        <w:spacing w:before="0" w:beforeAutospacing="0" w:after="0" w:afterAutospacing="0" w:line="276" w:lineRule="auto"/>
        <w:ind w:right="-293"/>
        <w:jc w:val="both"/>
        <w:rPr>
          <w:rFonts w:ascii="GHEA Grapalat" w:hAnsi="GHEA Grapalat"/>
          <w:color w:val="000000"/>
          <w:lang w:val="hy-AM"/>
        </w:rPr>
      </w:pPr>
      <w:r w:rsidRPr="00CA0B9E">
        <w:rPr>
          <w:rFonts w:ascii="GHEA Grapalat" w:hAnsi="GHEA Grapalat"/>
          <w:color w:val="000000"/>
          <w:lang w:val="hy-AM"/>
        </w:rPr>
        <w:t>իրականացնում է</w:t>
      </w:r>
      <w:r w:rsidRPr="00CA0B9E">
        <w:rPr>
          <w:rFonts w:ascii="Calibri" w:hAnsi="Calibri" w:cs="Calibri"/>
          <w:color w:val="000000"/>
          <w:lang w:val="hy-AM"/>
        </w:rPr>
        <w:t> </w:t>
      </w:r>
      <w:r w:rsidRPr="00CA0B9E">
        <w:rPr>
          <w:rFonts w:ascii="GHEA Grapalat" w:hAnsi="GHEA Grapalat"/>
          <w:color w:val="000000"/>
          <w:lang w:val="hy-AM"/>
        </w:rPr>
        <w:t>Հայաստանի Հանրապետության արտաքին գործերի նախարարությունից ստացված՝ օտարերկրյա պետություններում գտնվող Հայաստանի Հանրապետության քաղաքացիներին անձնագիր տալու, փոխանակելու գործընթացները.</w:t>
      </w:r>
    </w:p>
    <w:p w14:paraId="1A2AA859" w14:textId="77777777" w:rsidR="00CA0B9E" w:rsidRPr="00CA0B9E" w:rsidRDefault="00CA0B9E" w:rsidP="005928F7">
      <w:pPr>
        <w:pStyle w:val="NormalWeb"/>
        <w:numPr>
          <w:ilvl w:val="0"/>
          <w:numId w:val="17"/>
        </w:numPr>
        <w:shd w:val="clear" w:color="auto" w:fill="FEFEFE"/>
        <w:spacing w:before="0" w:beforeAutospacing="0" w:after="0" w:afterAutospacing="0" w:line="276" w:lineRule="auto"/>
        <w:ind w:right="-293"/>
        <w:jc w:val="both"/>
        <w:rPr>
          <w:rFonts w:ascii="GHEA Grapalat" w:hAnsi="GHEA Grapalat"/>
          <w:color w:val="000000"/>
          <w:lang w:val="hy-AM"/>
        </w:rPr>
      </w:pPr>
      <w:r w:rsidRPr="00CA0B9E">
        <w:rPr>
          <w:rFonts w:ascii="GHEA Grapalat" w:hAnsi="GHEA Grapalat"/>
          <w:color w:val="000000"/>
          <w:lang w:val="hy-AM"/>
        </w:rPr>
        <w:t>պատասխանում է վերադարձի վկայականների տրամադրման վերաբերյալ հարցումներին։</w:t>
      </w:r>
    </w:p>
    <w:p w14:paraId="71890C8F" w14:textId="119AFA50" w:rsidR="00CA0B9E" w:rsidRDefault="00CA0B9E" w:rsidP="005928F7">
      <w:pPr>
        <w:pStyle w:val="NormalWeb"/>
        <w:numPr>
          <w:ilvl w:val="0"/>
          <w:numId w:val="17"/>
        </w:numPr>
        <w:shd w:val="clear" w:color="auto" w:fill="FEFEFE"/>
        <w:spacing w:before="0" w:beforeAutospacing="0" w:after="0" w:afterAutospacing="0" w:line="276" w:lineRule="auto"/>
        <w:ind w:right="-293"/>
        <w:jc w:val="both"/>
        <w:rPr>
          <w:rFonts w:ascii="GHEA Grapalat" w:hAnsi="GHEA Grapalat"/>
          <w:color w:val="000000"/>
          <w:lang w:val="hy-AM"/>
        </w:rPr>
      </w:pPr>
      <w:r w:rsidRPr="00CA0B9E">
        <w:rPr>
          <w:rFonts w:ascii="GHEA Grapalat" w:hAnsi="GHEA Grapalat"/>
          <w:color w:val="000000"/>
          <w:lang w:val="hy-AM"/>
        </w:rPr>
        <w:t>իրականացնում է ՀՀ քաղաքացիություն ստացած անձանց առաջին անգամ ՀՀ քաղաքացու անձնագրով փաստաթղթավորման գործընթացները.</w:t>
      </w:r>
    </w:p>
    <w:p w14:paraId="01817C66" w14:textId="77777777" w:rsidR="00CA0B9E" w:rsidRPr="00CA0B9E" w:rsidRDefault="00CA0B9E" w:rsidP="00CA0B9E">
      <w:pPr>
        <w:pStyle w:val="NormalWeb"/>
        <w:shd w:val="clear" w:color="auto" w:fill="FEFEFE"/>
        <w:spacing w:before="0" w:beforeAutospacing="0" w:after="0" w:afterAutospacing="0" w:line="276" w:lineRule="auto"/>
        <w:ind w:left="720" w:right="-900"/>
        <w:jc w:val="both"/>
        <w:rPr>
          <w:rFonts w:ascii="GHEA Grapalat" w:hAnsi="GHEA Grapalat"/>
          <w:color w:val="000000"/>
          <w:lang w:val="hy-AM"/>
        </w:rPr>
      </w:pPr>
    </w:p>
    <w:p w14:paraId="48051541" w14:textId="6DDBBB68" w:rsidR="00B855DF" w:rsidRPr="00491B64" w:rsidRDefault="005928F7" w:rsidP="00D836B5">
      <w:pPr>
        <w:pStyle w:val="NormalWeb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Strong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1D32B7" w:rsidRPr="00917EA6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CA0B9E" w:rsidRPr="00CA0B9E">
        <w:rPr>
          <w:rFonts w:ascii="GHEA Grapalat" w:eastAsia="Calibri" w:hAnsi="GHEA Grapalat"/>
          <w:b/>
          <w:lang w:val="hy-AM" w:eastAsia="x-none"/>
        </w:rPr>
        <w:t xml:space="preserve">1 </w:t>
      </w:r>
      <w:r w:rsidR="00CA0B9E" w:rsidRPr="00CA0B9E">
        <w:rPr>
          <w:rFonts w:ascii="GHEA Grapalat" w:eastAsia="Calibri" w:hAnsi="GHEA Grapalat"/>
          <w:b/>
          <w:lang w:val="af-ZA" w:eastAsia="x-none"/>
        </w:rPr>
        <w:t>(</w:t>
      </w:r>
      <w:r w:rsidR="00CA0B9E" w:rsidRPr="00CA0B9E">
        <w:rPr>
          <w:rFonts w:ascii="GHEA Grapalat" w:eastAsia="Calibri" w:hAnsi="GHEA Grapalat"/>
          <w:b/>
          <w:lang w:val="hy-AM" w:eastAsia="x-none"/>
        </w:rPr>
        <w:t>մեկ</w:t>
      </w:r>
      <w:r w:rsidR="00CA0B9E" w:rsidRPr="00CA0B9E">
        <w:rPr>
          <w:rFonts w:ascii="GHEA Grapalat" w:eastAsia="Calibri" w:hAnsi="GHEA Grapalat"/>
          <w:b/>
          <w:lang w:val="af-ZA" w:eastAsia="x-none"/>
        </w:rPr>
        <w:t>)</w:t>
      </w:r>
      <w:r w:rsidR="00CA0B9E">
        <w:rPr>
          <w:rFonts w:ascii="GHEA Grapalat" w:eastAsia="Calibri" w:hAnsi="GHEA Grapalat"/>
          <w:b/>
          <w:lang w:val="hy-AM" w:eastAsia="x-none"/>
        </w:rPr>
        <w:t xml:space="preserve"> տարի</w:t>
      </w:r>
      <w:r w:rsidR="00B855DF" w:rsidRPr="00491B64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40A79E7E" w14:textId="63CC17A8" w:rsidR="005C4DB2" w:rsidRDefault="007440D7" w:rsidP="005928F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</w:t>
      </w:r>
      <w:r w:rsidR="00B36521" w:rsidRPr="00491B6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կազմում է՝ </w:t>
      </w:r>
      <w:r w:rsidR="005928F7" w:rsidRPr="005928F7">
        <w:rPr>
          <w:rFonts w:ascii="GHEA Grapalat" w:hAnsi="GHEA Grapalat" w:cs="Sylfaen"/>
          <w:b/>
          <w:sz w:val="24"/>
          <w:szCs w:val="24"/>
          <w:lang w:val="hy-AM"/>
        </w:rPr>
        <w:t>267072 (երկու հարյուր վաթսունյոթ հազար յոթանասուներկու)</w:t>
      </w:r>
      <w:r w:rsidR="005928F7" w:rsidRPr="005928F7">
        <w:rPr>
          <w:rFonts w:ascii="Calibri" w:hAnsi="Calibri" w:cs="Calibri"/>
          <w:b/>
          <w:sz w:val="24"/>
          <w:szCs w:val="24"/>
          <w:lang w:val="hy-AM"/>
        </w:rPr>
        <w:t> </w:t>
      </w:r>
      <w:r w:rsidR="005928F7" w:rsidRPr="005928F7">
        <w:rPr>
          <w:rFonts w:ascii="GHEA Grapalat" w:hAnsi="GHEA Grapalat" w:cs="Sylfaen"/>
          <w:b/>
          <w:sz w:val="24"/>
          <w:szCs w:val="24"/>
          <w:lang w:val="hy-AM"/>
        </w:rPr>
        <w:t>ՀՀ դրամ (ներառյալ հարկերը)։</w:t>
      </w:r>
    </w:p>
    <w:p w14:paraId="27B4726E" w14:textId="77777777" w:rsidR="005928F7" w:rsidRPr="005928F7" w:rsidRDefault="005928F7" w:rsidP="005928F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ylfaen"/>
          <w:bCs w:val="0"/>
          <w:sz w:val="24"/>
          <w:szCs w:val="24"/>
          <w:lang w:val="hy-AM"/>
        </w:rPr>
      </w:pPr>
    </w:p>
    <w:p w14:paraId="02E7F205" w14:textId="3078BE31" w:rsidR="00A972BA" w:rsidRPr="00491B64" w:rsidRDefault="005928F7" w:rsidP="00FA3B23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="005C4DB2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A7169D6" w14:textId="77777777" w:rsidR="005928F7" w:rsidRPr="00110EE3" w:rsidRDefault="005928F7" w:rsidP="005928F7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9176EC">
        <w:rPr>
          <w:rFonts w:ascii="GHEA Grapalat" w:hAnsi="GHEA Grapalat"/>
          <w:sz w:val="24"/>
          <w:szCs w:val="24"/>
          <w:lang w:val="hy-AM"/>
        </w:rPr>
        <w:t>արձրագույն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2BF605A5" w14:textId="77777777" w:rsidR="005928F7" w:rsidRPr="006D030B" w:rsidRDefault="005928F7" w:rsidP="005928F7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8435FB0" w14:textId="77777777" w:rsidR="005928F7" w:rsidRPr="002D6445" w:rsidRDefault="005928F7" w:rsidP="005928F7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49341D">
        <w:rPr>
          <w:rFonts w:ascii="GHEA Grapalat" w:hAnsi="GHEA Grapalat"/>
          <w:sz w:val="24"/>
          <w:szCs w:val="24"/>
          <w:lang w:val="hy-AM"/>
        </w:rPr>
        <w:t xml:space="preserve">անրային ծառայության առնվազն երկու տարվա ստաժ կամ երեք տարվա </w:t>
      </w:r>
      <w:r w:rsidRPr="002D6445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49341D">
        <w:rPr>
          <w:rFonts w:ascii="GHEA Grapalat" w:hAnsi="GHEA Grapalat"/>
          <w:sz w:val="24"/>
          <w:szCs w:val="24"/>
          <w:lang w:val="hy-AM"/>
        </w:rPr>
        <w:t xml:space="preserve"> աշխատանքային ստաժ կամ փաստաթղթավարության բնագավառում երեք տարվա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341D">
        <w:rPr>
          <w:rFonts w:ascii="GHEA Grapalat" w:hAnsi="GHEA Grapalat"/>
          <w:sz w:val="24"/>
          <w:szCs w:val="24"/>
          <w:lang w:val="hy-AM"/>
        </w:rPr>
        <w:t>աշխատանքային ստաժ</w:t>
      </w:r>
      <w:r w:rsidRPr="002D644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BBAA71F" w14:textId="77777777" w:rsidR="005928F7" w:rsidRPr="006D030B" w:rsidRDefault="005928F7" w:rsidP="005928F7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2AA3556" w14:textId="77777777" w:rsidR="005928F7" w:rsidRPr="009176EC" w:rsidRDefault="005928F7" w:rsidP="005928F7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0238E597" w14:textId="77777777" w:rsidR="00ED76B1" w:rsidRPr="003D08A2" w:rsidRDefault="00ED76B1" w:rsidP="00ED76B1">
      <w:pPr>
        <w:pStyle w:val="ListParagraph"/>
        <w:spacing w:after="0" w:line="240" w:lineRule="auto"/>
        <w:ind w:left="16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58490F72" w:rsidR="00A972BA" w:rsidRPr="00BA094F" w:rsidRDefault="00A972BA" w:rsidP="00FA3B23">
      <w:pPr>
        <w:pStyle w:val="NormalWeb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FF0000"/>
          <w:lang w:val="hy-AM"/>
        </w:rPr>
      </w:pPr>
      <w:r w:rsidRPr="00BA094F">
        <w:rPr>
          <w:rFonts w:ascii="Courier New" w:hAnsi="Courier New" w:cs="Courier New"/>
          <w:color w:val="FF0000"/>
          <w:lang w:val="hy-AM"/>
        </w:rPr>
        <w:t> </w:t>
      </w:r>
      <w:r w:rsidR="005C4DB2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4</w:t>
      </w:r>
      <w:r w:rsidRPr="00B707BD">
        <w:rPr>
          <w:rStyle w:val="Strong"/>
          <w:rFonts w:ascii="Cambria Math" w:hAnsi="Cambria Math" w:cs="Cambria Math"/>
          <w:bdr w:val="none" w:sz="0" w:space="0" w:color="auto" w:frame="1"/>
          <w:lang w:val="hy-AM"/>
        </w:rPr>
        <w:t>․</w:t>
      </w:r>
      <w:r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Դիմումների ընդունման </w:t>
      </w:r>
      <w:r w:rsidR="00734F42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վերջին ժամկետն է 202</w:t>
      </w:r>
      <w:r w:rsidR="00B15613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5</w:t>
      </w:r>
      <w:r w:rsidR="00734F42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թ.</w:t>
      </w:r>
      <w:r w:rsidR="00CB199A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731145">
        <w:rPr>
          <w:rStyle w:val="Strong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դեկտեմբեր</w:t>
      </w:r>
      <w:r w:rsidR="00F7484C" w:rsidRPr="00E21D7B">
        <w:rPr>
          <w:rStyle w:val="Strong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ի</w:t>
      </w:r>
      <w:r w:rsidR="000E3382" w:rsidRPr="00E21D7B">
        <w:rPr>
          <w:rStyle w:val="Strong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="005928F7">
        <w:rPr>
          <w:rStyle w:val="Strong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30</w:t>
      </w:r>
      <w:r w:rsidR="00D54D98" w:rsidRPr="00E21D7B">
        <w:rPr>
          <w:rStyle w:val="Strong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-ը</w:t>
      </w:r>
      <w:r w:rsidRPr="00E21D7B">
        <w:rPr>
          <w:rStyle w:val="Strong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="00193F82" w:rsidRPr="00E21D7B">
        <w:rPr>
          <w:rStyle w:val="Strong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Pr="00076F8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ներառյալ:</w:t>
      </w:r>
    </w:p>
    <w:p w14:paraId="05AD1B88" w14:textId="2F3C8270" w:rsidR="000652F6" w:rsidRPr="00BD7A6F" w:rsidRDefault="005C4DB2" w:rsidP="00BD7A6F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BD7A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A972BA" w:rsidRPr="00AD5179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AD5179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124B87" w:rsidRPr="00124B87">
        <w:rPr>
          <w:rFonts w:ascii="GHEA Grapalat" w:hAnsi="GHEA Grapalat"/>
          <w:b/>
          <w:color w:val="000000"/>
          <w:lang w:val="hy-AM"/>
        </w:rPr>
        <w:t>Հայաստանի Հանրապետություն</w:t>
      </w:r>
      <w:r w:rsidR="00124B87" w:rsidRPr="00124B87">
        <w:rPr>
          <w:rFonts w:ascii="GHEA Grapalat" w:hAnsi="GHEA Grapalat"/>
          <w:b/>
          <w:bCs/>
          <w:color w:val="000000"/>
          <w:lang w:val="hy-AM"/>
        </w:rPr>
        <w:t xml:space="preserve">, </w:t>
      </w:r>
      <w:r w:rsidR="00124B87" w:rsidRPr="00124B87">
        <w:rPr>
          <w:rFonts w:ascii="GHEA Grapalat" w:hAnsi="GHEA Grapalat"/>
          <w:b/>
          <w:color w:val="000000"/>
          <w:lang w:val="hy-AM"/>
        </w:rPr>
        <w:t>ք. Երևան, Քանաքեռ-Զեյթուն վարչական շրջան, Կ. Ուլնեցու 31:</w:t>
      </w:r>
    </w:p>
    <w:p w14:paraId="6EEE251C" w14:textId="5D05ED8C" w:rsidR="00A972BA" w:rsidRPr="00491B64" w:rsidRDefault="00A972BA" w:rsidP="00F97DBB">
      <w:pPr>
        <w:pStyle w:val="NormalWeb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1D346ADE" w:rsidR="00A972BA" w:rsidRPr="00491B64" w:rsidRDefault="00A972BA" w:rsidP="00580E3A">
      <w:pPr>
        <w:pStyle w:val="NormalWeb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2167833F" w14:textId="77777777" w:rsidR="00020212" w:rsidRDefault="00020212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4BC9068F" w14:textId="77777777" w:rsidR="00B46231" w:rsidRDefault="00B46231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03CA31A1" w:rsidR="00BB32BF" w:rsidRPr="00491B64" w:rsidRDefault="00A972BA" w:rsidP="00775E1D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318A70D0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="00482243" w:rsidRPr="00482243">
          <w:rPr>
            <w:rStyle w:val="Hyperlink"/>
            <w:rFonts w:ascii="GHEA Grapalat" w:hAnsi="GHEA Grapalat" w:cs="Segoe UI"/>
            <w:b/>
            <w:color w:val="000000" w:themeColor="text1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5CA44685" w:rsidR="00A972BA" w:rsidRPr="00491B64" w:rsidRDefault="00A972BA" w:rsidP="00775E1D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lastRenderedPageBreak/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5DA6DFDF" w:rsidR="006C3C62" w:rsidRPr="00491B64" w:rsidRDefault="00A972BA" w:rsidP="00580E3A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F2F7C70" w:rsidR="00C631D2" w:rsidRPr="00491B64" w:rsidRDefault="00AD5179" w:rsidP="00AD5179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</w:t>
      </w:r>
      <w:r w:rsidR="008F031C">
        <w:rPr>
          <w:rFonts w:ascii="GHEA Grapalat" w:hAnsi="GHEA Grapalat" w:cs="Segoe UI"/>
          <w:color w:val="0A0A0A"/>
          <w:lang w:val="hy-AM"/>
        </w:rPr>
        <w:t>, Նալբանդյան 130, 3-րդ հարկ, 306</w:t>
      </w:r>
      <w:r w:rsidR="008F36C3">
        <w:rPr>
          <w:rFonts w:ascii="GHEA Grapalat" w:hAnsi="GHEA Grapalat" w:cs="Segoe UI"/>
          <w:color w:val="0A0A0A"/>
          <w:lang w:val="hy-AM"/>
        </w:rPr>
        <w:t xml:space="preserve"> 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586F3E" w:rsidRPr="00AD5179">
        <w:rPr>
          <w:rFonts w:ascii="GHEA Grapalat" w:hAnsi="GHEA Grapalat"/>
          <w:bCs/>
          <w:lang w:val="hy-AM"/>
        </w:rPr>
        <w:t>010-59-64-</w:t>
      </w:r>
      <w:r w:rsidR="00586F3E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lang w:val="hy-AM"/>
        </w:rPr>
        <w:t xml:space="preserve">,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r w:rsidR="00303C58">
        <w:rPr>
          <w:rFonts w:ascii="GHEA Grapalat" w:hAnsi="GHEA Grapalat" w:cs="Segoe UI"/>
          <w:lang w:val="hy-AM"/>
        </w:rPr>
        <w:t>hrmd@mia.gov.am</w:t>
      </w:r>
      <w:r w:rsidR="00F4241D" w:rsidRPr="00AD5179">
        <w:rPr>
          <w:rFonts w:ascii="GHEA Grapalat" w:hAnsi="GHEA Grapalat" w:cs="Segoe UI"/>
          <w:color w:val="0A0A0A"/>
          <w:lang w:val="hy-AM"/>
        </w:rPr>
        <w:t>):</w:t>
      </w:r>
      <w:r w:rsidR="00BF5376" w:rsidRPr="00491B64">
        <w:rPr>
          <w:rFonts w:ascii="GHEA Grapalat" w:hAnsi="GHEA Grapalat" w:cs="Segoe UI"/>
          <w:color w:val="0A0A0A"/>
          <w:lang w:val="hy-AM"/>
        </w:rPr>
        <w:t xml:space="preserve"> </w:t>
      </w:r>
    </w:p>
    <w:sectPr w:rsidR="00C631D2" w:rsidRPr="00491B64" w:rsidSect="000317A1">
      <w:pgSz w:w="12240" w:h="15840"/>
      <w:pgMar w:top="568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497"/>
    <w:multiLevelType w:val="hybridMultilevel"/>
    <w:tmpl w:val="E2DE0E66"/>
    <w:lvl w:ilvl="0" w:tplc="626C5B0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4127445"/>
    <w:multiLevelType w:val="multilevel"/>
    <w:tmpl w:val="882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3577EF"/>
    <w:multiLevelType w:val="hybridMultilevel"/>
    <w:tmpl w:val="965CAAF8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FB03B78"/>
    <w:multiLevelType w:val="hybridMultilevel"/>
    <w:tmpl w:val="B3FE9DCC"/>
    <w:lvl w:ilvl="0" w:tplc="48B6FCBA">
      <w:start w:val="1"/>
      <w:numFmt w:val="decimal"/>
      <w:lvlText w:val="%1)"/>
      <w:lvlJc w:val="left"/>
      <w:pPr>
        <w:ind w:left="502" w:hanging="360"/>
      </w:pPr>
      <w:rPr>
        <w:rFonts w:ascii="GHEA Grapalat" w:eastAsiaTheme="minorHAnsi" w:hAnsi="GHEA Grapalat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2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510BD"/>
    <w:multiLevelType w:val="multilevel"/>
    <w:tmpl w:val="84B22E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2"/>
  </w:num>
  <w:num w:numId="7">
    <w:abstractNumId w:val="14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 w:numId="13">
    <w:abstractNumId w:val="11"/>
  </w:num>
  <w:num w:numId="14">
    <w:abstractNumId w:val="1"/>
  </w:num>
  <w:num w:numId="15">
    <w:abstractNumId w:val="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3BE6"/>
    <w:rsid w:val="00020212"/>
    <w:rsid w:val="000317A1"/>
    <w:rsid w:val="000462FC"/>
    <w:rsid w:val="000514AF"/>
    <w:rsid w:val="000652F6"/>
    <w:rsid w:val="00073E37"/>
    <w:rsid w:val="00076F80"/>
    <w:rsid w:val="000839A3"/>
    <w:rsid w:val="00084255"/>
    <w:rsid w:val="000876C6"/>
    <w:rsid w:val="000A2032"/>
    <w:rsid w:val="000A6E03"/>
    <w:rsid w:val="000C3526"/>
    <w:rsid w:val="000C6186"/>
    <w:rsid w:val="000D17CD"/>
    <w:rsid w:val="000D3CFC"/>
    <w:rsid w:val="000D6E7D"/>
    <w:rsid w:val="000E3382"/>
    <w:rsid w:val="000E393E"/>
    <w:rsid w:val="000F4A1D"/>
    <w:rsid w:val="001216F4"/>
    <w:rsid w:val="00122CC8"/>
    <w:rsid w:val="00124B87"/>
    <w:rsid w:val="0015360D"/>
    <w:rsid w:val="00157B0E"/>
    <w:rsid w:val="00162A19"/>
    <w:rsid w:val="001778B2"/>
    <w:rsid w:val="001933F9"/>
    <w:rsid w:val="00193F82"/>
    <w:rsid w:val="001953CD"/>
    <w:rsid w:val="00197D2D"/>
    <w:rsid w:val="001B2608"/>
    <w:rsid w:val="001C0BE1"/>
    <w:rsid w:val="001C4D1F"/>
    <w:rsid w:val="001C5019"/>
    <w:rsid w:val="001C67A8"/>
    <w:rsid w:val="001C7591"/>
    <w:rsid w:val="001D32B7"/>
    <w:rsid w:val="001F73F3"/>
    <w:rsid w:val="00210AFE"/>
    <w:rsid w:val="00221CE1"/>
    <w:rsid w:val="0023729F"/>
    <w:rsid w:val="002430BB"/>
    <w:rsid w:val="002466A6"/>
    <w:rsid w:val="00255810"/>
    <w:rsid w:val="0026761F"/>
    <w:rsid w:val="0027503F"/>
    <w:rsid w:val="002823FB"/>
    <w:rsid w:val="00286290"/>
    <w:rsid w:val="00297670"/>
    <w:rsid w:val="002D3D84"/>
    <w:rsid w:val="002D7DD4"/>
    <w:rsid w:val="002E55E3"/>
    <w:rsid w:val="002E5760"/>
    <w:rsid w:val="002F277E"/>
    <w:rsid w:val="002F51D1"/>
    <w:rsid w:val="00303C58"/>
    <w:rsid w:val="003046E1"/>
    <w:rsid w:val="00310681"/>
    <w:rsid w:val="003237D4"/>
    <w:rsid w:val="003473B9"/>
    <w:rsid w:val="00350854"/>
    <w:rsid w:val="003547DB"/>
    <w:rsid w:val="003703FE"/>
    <w:rsid w:val="00370AF5"/>
    <w:rsid w:val="003749AE"/>
    <w:rsid w:val="003A5060"/>
    <w:rsid w:val="003A659D"/>
    <w:rsid w:val="003A6BAD"/>
    <w:rsid w:val="003A7BD9"/>
    <w:rsid w:val="003B1389"/>
    <w:rsid w:val="003B1D4D"/>
    <w:rsid w:val="003B36E4"/>
    <w:rsid w:val="003B63DB"/>
    <w:rsid w:val="003C12BD"/>
    <w:rsid w:val="003C7FD0"/>
    <w:rsid w:val="003E1560"/>
    <w:rsid w:val="003F323A"/>
    <w:rsid w:val="003F6487"/>
    <w:rsid w:val="004021FA"/>
    <w:rsid w:val="004075D0"/>
    <w:rsid w:val="00416BF8"/>
    <w:rsid w:val="00432BC5"/>
    <w:rsid w:val="004369DC"/>
    <w:rsid w:val="0044067E"/>
    <w:rsid w:val="00444C09"/>
    <w:rsid w:val="00464BC2"/>
    <w:rsid w:val="00482243"/>
    <w:rsid w:val="00483C1F"/>
    <w:rsid w:val="00491B64"/>
    <w:rsid w:val="00495E4D"/>
    <w:rsid w:val="004A117F"/>
    <w:rsid w:val="004A1C61"/>
    <w:rsid w:val="004D027F"/>
    <w:rsid w:val="004D3193"/>
    <w:rsid w:val="0053614C"/>
    <w:rsid w:val="00540DA5"/>
    <w:rsid w:val="00555CC1"/>
    <w:rsid w:val="00580E3A"/>
    <w:rsid w:val="00586F3E"/>
    <w:rsid w:val="005928F7"/>
    <w:rsid w:val="005A31DE"/>
    <w:rsid w:val="005B790E"/>
    <w:rsid w:val="005C3BF5"/>
    <w:rsid w:val="005C4DB2"/>
    <w:rsid w:val="005C4FBB"/>
    <w:rsid w:val="005D49BE"/>
    <w:rsid w:val="005E6E54"/>
    <w:rsid w:val="00601F85"/>
    <w:rsid w:val="00607B32"/>
    <w:rsid w:val="0063467E"/>
    <w:rsid w:val="006401CB"/>
    <w:rsid w:val="00643210"/>
    <w:rsid w:val="006541CF"/>
    <w:rsid w:val="00660A94"/>
    <w:rsid w:val="00662CBC"/>
    <w:rsid w:val="00665842"/>
    <w:rsid w:val="006755D1"/>
    <w:rsid w:val="0068360F"/>
    <w:rsid w:val="0068470C"/>
    <w:rsid w:val="00693F86"/>
    <w:rsid w:val="0069604A"/>
    <w:rsid w:val="00697387"/>
    <w:rsid w:val="006B4F5C"/>
    <w:rsid w:val="006C1F76"/>
    <w:rsid w:val="006C3C62"/>
    <w:rsid w:val="006E0448"/>
    <w:rsid w:val="006F56B8"/>
    <w:rsid w:val="00710EB2"/>
    <w:rsid w:val="00711CCF"/>
    <w:rsid w:val="00713522"/>
    <w:rsid w:val="00731145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12F6"/>
    <w:rsid w:val="007A4D5F"/>
    <w:rsid w:val="007A6C08"/>
    <w:rsid w:val="007B1F35"/>
    <w:rsid w:val="007D2EC2"/>
    <w:rsid w:val="007F1452"/>
    <w:rsid w:val="007F1E4D"/>
    <w:rsid w:val="0082185F"/>
    <w:rsid w:val="00871CE3"/>
    <w:rsid w:val="00882B78"/>
    <w:rsid w:val="00884582"/>
    <w:rsid w:val="008C5619"/>
    <w:rsid w:val="008C5B28"/>
    <w:rsid w:val="008C6F0D"/>
    <w:rsid w:val="008E6E53"/>
    <w:rsid w:val="008F031C"/>
    <w:rsid w:val="008F36C3"/>
    <w:rsid w:val="00901FBE"/>
    <w:rsid w:val="00913429"/>
    <w:rsid w:val="00915132"/>
    <w:rsid w:val="009250D2"/>
    <w:rsid w:val="009333E7"/>
    <w:rsid w:val="00943CDB"/>
    <w:rsid w:val="00947005"/>
    <w:rsid w:val="0096163F"/>
    <w:rsid w:val="00966C33"/>
    <w:rsid w:val="009744B0"/>
    <w:rsid w:val="00974D68"/>
    <w:rsid w:val="00981807"/>
    <w:rsid w:val="00981EAB"/>
    <w:rsid w:val="00993691"/>
    <w:rsid w:val="00994F1E"/>
    <w:rsid w:val="0099633D"/>
    <w:rsid w:val="009A21F3"/>
    <w:rsid w:val="009A2A70"/>
    <w:rsid w:val="009A2B82"/>
    <w:rsid w:val="009B49C4"/>
    <w:rsid w:val="009B644A"/>
    <w:rsid w:val="009B67C1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766FD"/>
    <w:rsid w:val="00A81C1A"/>
    <w:rsid w:val="00A96B3B"/>
    <w:rsid w:val="00A972BA"/>
    <w:rsid w:val="00A975EF"/>
    <w:rsid w:val="00AA7BA0"/>
    <w:rsid w:val="00AB371B"/>
    <w:rsid w:val="00AC1656"/>
    <w:rsid w:val="00AC2BAB"/>
    <w:rsid w:val="00AC6AF9"/>
    <w:rsid w:val="00AD26F9"/>
    <w:rsid w:val="00AD5179"/>
    <w:rsid w:val="00AD6C51"/>
    <w:rsid w:val="00AF1173"/>
    <w:rsid w:val="00B02231"/>
    <w:rsid w:val="00B127E3"/>
    <w:rsid w:val="00B15613"/>
    <w:rsid w:val="00B177EB"/>
    <w:rsid w:val="00B266D6"/>
    <w:rsid w:val="00B321F1"/>
    <w:rsid w:val="00B34802"/>
    <w:rsid w:val="00B36521"/>
    <w:rsid w:val="00B36959"/>
    <w:rsid w:val="00B4569C"/>
    <w:rsid w:val="00B46231"/>
    <w:rsid w:val="00B5262C"/>
    <w:rsid w:val="00B54668"/>
    <w:rsid w:val="00B614BE"/>
    <w:rsid w:val="00B61FB6"/>
    <w:rsid w:val="00B64369"/>
    <w:rsid w:val="00B707BD"/>
    <w:rsid w:val="00B76A4E"/>
    <w:rsid w:val="00B76D2A"/>
    <w:rsid w:val="00B855DF"/>
    <w:rsid w:val="00B95000"/>
    <w:rsid w:val="00BA094F"/>
    <w:rsid w:val="00BB32BF"/>
    <w:rsid w:val="00BD004F"/>
    <w:rsid w:val="00BD2D2D"/>
    <w:rsid w:val="00BD7A6F"/>
    <w:rsid w:val="00BE1FBE"/>
    <w:rsid w:val="00BE6B84"/>
    <w:rsid w:val="00BF5376"/>
    <w:rsid w:val="00C03435"/>
    <w:rsid w:val="00C0496A"/>
    <w:rsid w:val="00C07931"/>
    <w:rsid w:val="00C140A7"/>
    <w:rsid w:val="00C20C46"/>
    <w:rsid w:val="00C2129F"/>
    <w:rsid w:val="00C26036"/>
    <w:rsid w:val="00C35A0C"/>
    <w:rsid w:val="00C53E38"/>
    <w:rsid w:val="00C56A96"/>
    <w:rsid w:val="00C631D2"/>
    <w:rsid w:val="00C97522"/>
    <w:rsid w:val="00CA0B9E"/>
    <w:rsid w:val="00CB199A"/>
    <w:rsid w:val="00CB4FDB"/>
    <w:rsid w:val="00D057DA"/>
    <w:rsid w:val="00D143B3"/>
    <w:rsid w:val="00D3093A"/>
    <w:rsid w:val="00D31B90"/>
    <w:rsid w:val="00D51A20"/>
    <w:rsid w:val="00D54D98"/>
    <w:rsid w:val="00D553FD"/>
    <w:rsid w:val="00D610A7"/>
    <w:rsid w:val="00D62786"/>
    <w:rsid w:val="00D67E3E"/>
    <w:rsid w:val="00D726B4"/>
    <w:rsid w:val="00D836B5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21D7B"/>
    <w:rsid w:val="00E34597"/>
    <w:rsid w:val="00E52F78"/>
    <w:rsid w:val="00E55770"/>
    <w:rsid w:val="00E55EF0"/>
    <w:rsid w:val="00E5608E"/>
    <w:rsid w:val="00E6204E"/>
    <w:rsid w:val="00E71425"/>
    <w:rsid w:val="00E801DC"/>
    <w:rsid w:val="00E8163E"/>
    <w:rsid w:val="00E94F62"/>
    <w:rsid w:val="00EA743A"/>
    <w:rsid w:val="00EB503E"/>
    <w:rsid w:val="00EC2EC8"/>
    <w:rsid w:val="00ED3345"/>
    <w:rsid w:val="00ED76B1"/>
    <w:rsid w:val="00EF1712"/>
    <w:rsid w:val="00F06D44"/>
    <w:rsid w:val="00F179E8"/>
    <w:rsid w:val="00F214DB"/>
    <w:rsid w:val="00F27E2E"/>
    <w:rsid w:val="00F32643"/>
    <w:rsid w:val="00F4241D"/>
    <w:rsid w:val="00F43B53"/>
    <w:rsid w:val="00F44ECA"/>
    <w:rsid w:val="00F552E3"/>
    <w:rsid w:val="00F65804"/>
    <w:rsid w:val="00F67295"/>
    <w:rsid w:val="00F73058"/>
    <w:rsid w:val="00F734B2"/>
    <w:rsid w:val="00F7484C"/>
    <w:rsid w:val="00F75AD9"/>
    <w:rsid w:val="00F77088"/>
    <w:rsid w:val="00F80E89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8A91242C-85DE-4ED0-831D-975736BF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22</cp:revision>
  <cp:lastPrinted>2023-12-22T11:31:00Z</cp:lastPrinted>
  <dcterms:created xsi:type="dcterms:W3CDTF">2025-06-10T05:55:00Z</dcterms:created>
  <dcterms:modified xsi:type="dcterms:W3CDTF">2025-12-24T11:53:00Z</dcterms:modified>
</cp:coreProperties>
</file>