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993F" w14:textId="77777777" w:rsidR="004C214A" w:rsidRDefault="004C214A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65631BC8" w:rsidR="005A5290" w:rsidRPr="00A02D1D" w:rsidRDefault="005A5290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5A11E19" w:rsidR="005A5290" w:rsidRPr="00A02D1D" w:rsidRDefault="00FA4BE6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77C4BF6" w:rsidR="005A5290" w:rsidRPr="00A02D1D" w:rsidRDefault="005A5290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9375F9" w:rsidRPr="00A02D1D">
        <w:rPr>
          <w:rFonts w:ascii="GHEA Grapalat" w:hAnsi="GHEA Grapalat"/>
          <w:sz w:val="24"/>
          <w:szCs w:val="24"/>
          <w:lang w:val="hy-AM"/>
        </w:rPr>
        <w:t>5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101CBA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F22BC">
        <w:rPr>
          <w:rFonts w:ascii="GHEA Grapalat" w:hAnsi="GHEA Grapalat"/>
          <w:sz w:val="24"/>
          <w:szCs w:val="24"/>
          <w:lang w:val="hy-AM"/>
        </w:rPr>
        <w:t>դեկտեմբերի</w:t>
      </w:r>
      <w:r w:rsidR="00101CBA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8A3377">
        <w:rPr>
          <w:rFonts w:ascii="GHEA Grapalat" w:hAnsi="GHEA Grapalat"/>
          <w:sz w:val="24"/>
          <w:szCs w:val="24"/>
          <w:lang w:val="hy-AM"/>
        </w:rPr>
        <w:t>«</w:t>
      </w:r>
      <w:r w:rsidR="001E7FDC" w:rsidRPr="008A3377">
        <w:rPr>
          <w:rFonts w:ascii="GHEA Grapalat" w:hAnsi="GHEA Grapalat"/>
          <w:sz w:val="24"/>
          <w:szCs w:val="24"/>
          <w:lang w:val="hy-AM"/>
        </w:rPr>
        <w:t xml:space="preserve"> </w:t>
      </w:r>
      <w:r w:rsidR="00EB2CB3">
        <w:rPr>
          <w:rFonts w:ascii="GHEA Grapalat" w:hAnsi="GHEA Grapalat"/>
          <w:sz w:val="24"/>
          <w:szCs w:val="24"/>
          <w:lang w:val="hy-AM"/>
        </w:rPr>
        <w:t>22</w:t>
      </w:r>
      <w:r w:rsidR="001E7FDC" w:rsidRPr="008A33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3377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EB2CB3">
        <w:rPr>
          <w:rFonts w:ascii="GHEA Grapalat" w:hAnsi="GHEA Grapalat"/>
          <w:sz w:val="24"/>
          <w:szCs w:val="24"/>
          <w:lang w:val="hy-AM"/>
        </w:rPr>
        <w:t>10247</w:t>
      </w:r>
      <w:r w:rsidR="001E7FDC" w:rsidRPr="008A33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3377">
        <w:rPr>
          <w:rFonts w:ascii="GHEA Grapalat" w:hAnsi="GHEA Grapalat"/>
          <w:sz w:val="24"/>
          <w:szCs w:val="24"/>
          <w:lang w:val="hy-AM"/>
        </w:rPr>
        <w:t>-</w:t>
      </w:r>
      <w:r w:rsidR="00637491" w:rsidRPr="008A33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3377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62A774C5" w14:textId="77777777" w:rsidR="00637491" w:rsidRPr="00A02D1D" w:rsidRDefault="00637491" w:rsidP="0017308E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E0B3A42" w14:textId="1DCC3E13" w:rsidR="005A5290" w:rsidRPr="00A02D1D" w:rsidRDefault="005A5290" w:rsidP="0017308E">
      <w:pPr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5AA3714C" w14:textId="77777777" w:rsidR="0071619A" w:rsidRDefault="00FA4BE6" w:rsidP="0017308E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</w:t>
      </w:r>
      <w:r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="00DD513E"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52DC"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="003552DC"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3552DC"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="003552DC" w:rsidRPr="003552DC">
        <w:rPr>
          <w:rFonts w:ascii="GHEA Grapalat" w:hAnsi="GHEA Grapalat" w:cs="Segoe UI"/>
          <w:b/>
          <w:lang w:val="hy-AM"/>
        </w:rPr>
        <w:t xml:space="preserve"> </w:t>
      </w:r>
      <w:r w:rsidR="00A520E4" w:rsidRPr="002375C4">
        <w:rPr>
          <w:rFonts w:ascii="GHEA Grapalat" w:hAnsi="GHEA Grapalat" w:cs="Segoe UI"/>
          <w:b/>
          <w:lang w:val="hy-AM"/>
        </w:rPr>
        <w:t xml:space="preserve"> </w:t>
      </w:r>
      <w:r w:rsidR="003552DC" w:rsidRPr="002375C4">
        <w:rPr>
          <w:rFonts w:ascii="GHEA Grapalat" w:hAnsi="GHEA Grapalat" w:cs="Segoe UI"/>
          <w:b/>
          <w:sz w:val="24"/>
          <w:szCs w:val="24"/>
          <w:lang w:val="hy-AM"/>
        </w:rPr>
        <w:t>ծրագրերի իրականացման բաժնի</w:t>
      </w:r>
      <w:r w:rsidR="003552DC" w:rsidRPr="003552DC">
        <w:rPr>
          <w:rFonts w:ascii="GHEA Grapalat" w:hAnsi="GHEA Grapalat" w:cs="Segoe UI"/>
          <w:b/>
          <w:lang w:val="hy-AM"/>
        </w:rPr>
        <w:t xml:space="preserve"> </w:t>
      </w:r>
      <w:r w:rsidR="002A727B" w:rsidRPr="003552D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3552DC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A02D1D">
        <w:rPr>
          <w:rFonts w:ascii="GHEA Grapalat" w:hAnsi="GHEA Grapalat"/>
          <w:b/>
          <w:sz w:val="24"/>
          <w:szCs w:val="24"/>
          <w:lang w:val="hy-AM"/>
        </w:rPr>
        <w:t xml:space="preserve"> կողմից </w:t>
      </w:r>
    </w:p>
    <w:p w14:paraId="7BA960A7" w14:textId="018EB431" w:rsidR="00637491" w:rsidRPr="00A02D1D" w:rsidRDefault="00324D50" w:rsidP="0017308E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իրականացվող աշխատանքների</w:t>
      </w:r>
    </w:p>
    <w:p w14:paraId="3FC6F821" w14:textId="2BEDF39C" w:rsidR="00324D50" w:rsidRPr="00A02D1D" w:rsidRDefault="00324D50" w:rsidP="0017308E">
      <w:pPr>
        <w:tabs>
          <w:tab w:val="left" w:pos="567"/>
        </w:tabs>
        <w:spacing w:after="0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68E8C590" w:rsidR="005A5290" w:rsidRPr="00A02D1D" w:rsidRDefault="005A5290" w:rsidP="0017308E">
      <w:pPr>
        <w:numPr>
          <w:ilvl w:val="0"/>
          <w:numId w:val="1"/>
        </w:numPr>
        <w:tabs>
          <w:tab w:val="left" w:pos="567"/>
        </w:tabs>
        <w:spacing w:after="0"/>
        <w:ind w:left="284" w:firstLine="526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A02D1D">
        <w:rPr>
          <w:rFonts w:ascii="GHEA Grapalat" w:hAnsi="GHEA Grapalat"/>
          <w:b/>
          <w:sz w:val="24"/>
          <w:szCs w:val="24"/>
        </w:rPr>
        <w:t>Ներգրավ</w:t>
      </w:r>
      <w:r w:rsidRPr="00A02D1D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02D1D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  <w:r w:rsidR="00637491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00D57D27" w:rsidR="0057082B" w:rsidRPr="00A02D1D" w:rsidRDefault="00FA4BE6" w:rsidP="0017308E">
      <w:pPr>
        <w:pStyle w:val="ListParagraph"/>
        <w:tabs>
          <w:tab w:val="left" w:pos="567"/>
        </w:tabs>
        <w:spacing w:after="0" w:line="276" w:lineRule="auto"/>
        <w:ind w:left="2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83615E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D513E" w:rsidRPr="00A02D1D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A02D1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562" w:rsidRPr="00A02D1D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r w:rsidR="003552DC" w:rsidRPr="003552DC">
        <w:rPr>
          <w:rFonts w:ascii="GHEA Grapalat" w:hAnsi="GHEA Grapalat" w:cs="Segoe UI"/>
          <w:sz w:val="24"/>
          <w:szCs w:val="24"/>
          <w:lang w:val="hy-AM"/>
        </w:rPr>
        <w:t>միջազգային համագործակցության վարչության միջազգային համագործակցության պլանավորման և ծրագրերի իրականացման բաժնի</w:t>
      </w:r>
      <w:r w:rsidR="003552DC" w:rsidRPr="005D7AAB">
        <w:rPr>
          <w:rFonts w:ascii="GHEA Grapalat" w:hAnsi="GHEA Grapalat" w:cs="Segoe UI"/>
          <w:lang w:val="hy-AM"/>
        </w:rPr>
        <w:t xml:space="preserve"> </w:t>
      </w:r>
      <w:r w:rsidR="00F256D6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BD52D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A02D1D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DDB4241" w14:textId="77777777" w:rsidR="00A56A39" w:rsidRDefault="00502534" w:rsidP="0017308E">
      <w:pPr>
        <w:pStyle w:val="ListParagraph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79F4886" w14:textId="0F89B4AC" w:rsidR="005A5290" w:rsidRPr="00A02D1D" w:rsidRDefault="00806562" w:rsidP="0017308E">
      <w:pPr>
        <w:pStyle w:val="ListParagraph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962530" w:rsidRPr="00A02D1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02D1D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80F6BDB" w14:textId="2F42378F" w:rsidR="00D34800" w:rsidRPr="007B02FC" w:rsidRDefault="00156F6B" w:rsidP="000A5808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E49CA">
        <w:rPr>
          <w:rFonts w:ascii="GHEA Grapalat" w:hAnsi="GHEA Grapalat"/>
          <w:sz w:val="24"/>
          <w:szCs w:val="24"/>
          <w:lang w:val="hy-AM"/>
        </w:rPr>
        <w:t>միջազգային հարաբերություններ, կամ քաղաքագիտություն, կամ օտար լեզու</w:t>
      </w:r>
      <w:r w:rsidR="006C6F11">
        <w:rPr>
          <w:rFonts w:ascii="GHEA Grapalat" w:hAnsi="GHEA Grapalat"/>
          <w:sz w:val="24"/>
          <w:szCs w:val="24"/>
          <w:lang w:val="hy-AM"/>
        </w:rPr>
        <w:t xml:space="preserve"> և գրականություն,</w:t>
      </w:r>
      <w:r w:rsidR="006E49CA">
        <w:rPr>
          <w:rFonts w:ascii="GHEA Grapalat" w:hAnsi="GHEA Grapalat"/>
          <w:sz w:val="24"/>
          <w:szCs w:val="24"/>
          <w:lang w:val="hy-AM"/>
        </w:rPr>
        <w:t xml:space="preserve"> կամ լեզվաբանություն </w:t>
      </w:r>
      <w:r w:rsidR="004C214A" w:rsidRPr="007B02F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6E49CA">
        <w:rPr>
          <w:rFonts w:ascii="GHEA Grapalat" w:hAnsi="GHEA Grapalat"/>
          <w:sz w:val="24"/>
          <w:szCs w:val="24"/>
          <w:lang w:val="hy-AM"/>
        </w:rPr>
        <w:t>անգլերեն</w:t>
      </w:r>
      <w:r w:rsidR="004C214A" w:rsidRPr="007B02F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6E49CA">
        <w:rPr>
          <w:rFonts w:ascii="GHEA Grapalat" w:hAnsi="GHEA Grapalat"/>
          <w:sz w:val="24"/>
          <w:szCs w:val="24"/>
          <w:lang w:val="hy-AM"/>
        </w:rPr>
        <w:t xml:space="preserve"> մասնագիտությամբ բարձագույն կրթություն</w:t>
      </w:r>
      <w:r w:rsidR="00FA4BE6"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268789C" w14:textId="15E25223" w:rsidR="00D34800" w:rsidRPr="007B02FC" w:rsidRDefault="00C21770" w:rsidP="000A5808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7B02FC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FA4BE6" w:rsidRPr="007B02FC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7B02F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D71B5D" w14:textId="62CB07B7" w:rsidR="002E3288" w:rsidRPr="007B02FC" w:rsidRDefault="00F60EA1" w:rsidP="000A5808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right="-201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7B02FC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7B02FC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975E62"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="00975E62" w:rsidRPr="007B02F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   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ստաժ </w:t>
      </w:r>
      <w:r w:rsidR="007B02FC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7B02FC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7B02FC" w:rsidRPr="007B02FC">
        <w:rPr>
          <w:rFonts w:ascii="GHEA Grapalat" w:hAnsi="GHEA Grapalat"/>
          <w:color w:val="000000"/>
          <w:sz w:val="24"/>
          <w:szCs w:val="24"/>
          <w:lang w:val="hy-AM"/>
        </w:rPr>
        <w:t>միջազգային կապերի (միջազգային հարաբերություններ)</w:t>
      </w:r>
      <w:r w:rsidR="007B02FC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 </w:t>
      </w:r>
      <w:r w:rsidR="007B02FC" w:rsidRPr="007B02FC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C6F1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6F11"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կամ երկու </w:t>
      </w:r>
      <w:r w:rsidR="006C6F11" w:rsidRPr="007B02FC">
        <w:rPr>
          <w:rFonts w:ascii="GHEA Grapalat" w:hAnsi="GHEA Grapalat"/>
          <w:sz w:val="24"/>
          <w:szCs w:val="24"/>
          <w:lang w:val="hy-AM"/>
        </w:rPr>
        <w:t>տարվա աշխատանքային ստաժ</w:t>
      </w:r>
      <w:r w:rsidR="00FA4BE6"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01C86EC0" w:rsidR="00D34800" w:rsidRPr="007B02FC" w:rsidRDefault="00C21770" w:rsidP="000A5808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A31C2B" w:rsidRPr="007B02FC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A31C2B" w:rsidRPr="007B02FC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FA4BE6" w:rsidRPr="007B02F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333FC671" w:rsidR="003F7077" w:rsidRPr="007B02FC" w:rsidRDefault="00D34800" w:rsidP="000A5808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7B02FC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="005A5290" w:rsidRPr="007B02FC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7B02FC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7B02FC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A5290" w:rsidRPr="007B02FC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p w14:paraId="56D6BD38" w14:textId="77777777" w:rsidR="00A56A39" w:rsidRDefault="00A873C3" w:rsidP="0017308E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 w:rsidRPr="00A02D1D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77896B03" w:rsidR="003F7077" w:rsidRPr="00A02D1D" w:rsidRDefault="00A56A39" w:rsidP="0017308E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 w:rsidRPr="00A02D1D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52FCEBAE" w:rsidR="003F7077" w:rsidRPr="00A02D1D" w:rsidRDefault="008F5A93" w:rsidP="0017308E">
      <w:pPr>
        <w:tabs>
          <w:tab w:val="left" w:pos="567"/>
        </w:tabs>
        <w:spacing w:after="0"/>
        <w:ind w:left="284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2D1D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EEA" w:rsidRPr="00A02D1D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A02D1D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FB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B92EDD">
        <w:rPr>
          <w:rFonts w:ascii="GHEA Grapalat" w:hAnsi="GHEA Grapalat" w:cs="Sylfaen"/>
          <w:sz w:val="24"/>
          <w:szCs w:val="24"/>
          <w:lang w:val="hy-AM"/>
        </w:rPr>
        <w:t>երեք</w:t>
      </w:r>
      <w:r w:rsidR="00FD1FB9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ED6ED9">
        <w:rPr>
          <w:rFonts w:ascii="GHEA Grapalat" w:hAnsi="GHEA Grapalat" w:cs="Sylfaen"/>
          <w:sz w:val="24"/>
          <w:szCs w:val="24"/>
          <w:lang w:val="hy-AM"/>
        </w:rPr>
        <w:t xml:space="preserve"> ժամկետով</w:t>
      </w:r>
      <w:r w:rsidR="00816015" w:rsidRPr="00A02D1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511BFC7" w14:textId="77777777" w:rsidR="00FA4BE6" w:rsidRPr="00A02D1D" w:rsidRDefault="00A873C3" w:rsidP="0017308E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 w:rsidRPr="00A02D1D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14:paraId="7251215A" w14:textId="6B3E9EE3" w:rsidR="00BF6808" w:rsidRPr="00A02D1D" w:rsidRDefault="00FA4BE6" w:rsidP="0017308E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 w:rsidRPr="00A02D1D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  <w:r w:rsidR="00816015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E1D055E" w14:textId="0D274021" w:rsidR="00B97427" w:rsidRPr="00B97427" w:rsidRDefault="00B97427" w:rsidP="00B97427">
      <w:pPr>
        <w:numPr>
          <w:ilvl w:val="0"/>
          <w:numId w:val="4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գերատեսչությունների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կառույցների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ռազմավարական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դրամաշնորհային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 ինչպես նաև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ծրագրային անհրաժեշտ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 աշխատանքներին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17F099B" w14:textId="77777777" w:rsidR="00B97427" w:rsidRPr="00B97427" w:rsidRDefault="00B97427" w:rsidP="00B97427">
      <w:pPr>
        <w:numPr>
          <w:ilvl w:val="0"/>
          <w:numId w:val="4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ծրագրերի կատարողականների հաշվետվությունների, վերլուծական, տեղեկատվական և այլ փաստաթղթերի պատրաստման աշխատանքներին.</w:t>
      </w:r>
    </w:p>
    <w:p w14:paraId="61A05B65" w14:textId="77777777" w:rsidR="00B97427" w:rsidRPr="006C6F11" w:rsidRDefault="00B97427" w:rsidP="00B97427">
      <w:pPr>
        <w:numPr>
          <w:ilvl w:val="0"/>
          <w:numId w:val="4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աշխատանքներին.</w:t>
      </w:r>
    </w:p>
    <w:p w14:paraId="5FDF1498" w14:textId="77777777" w:rsidR="00B97427" w:rsidRPr="006C6F11" w:rsidRDefault="00B97427" w:rsidP="00B97427">
      <w:pPr>
        <w:numPr>
          <w:ilvl w:val="0"/>
          <w:numId w:val="4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միջազգային համագործակցության ոլորտում անհրաժեշտ տեղեկատվության վերլուծության,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ամփոփման, համապատասխան հաշվառուման աշխատանքներին</w:t>
      </w:r>
      <w:r w:rsidRPr="006C6F1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C26026F" w14:textId="77777777" w:rsidR="00B97427" w:rsidRPr="008730EB" w:rsidRDefault="00B97427" w:rsidP="00B97427">
      <w:pPr>
        <w:numPr>
          <w:ilvl w:val="0"/>
          <w:numId w:val="4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Վարչության կողմից համակարգվող ծրագրերի և առնչվող փաստաթղթերի թարգմանության աշխատանքներին.</w:t>
      </w:r>
    </w:p>
    <w:p w14:paraId="29380F6D" w14:textId="77777777" w:rsidR="00B97427" w:rsidRPr="008730EB" w:rsidRDefault="00B97427" w:rsidP="00B97427">
      <w:pPr>
        <w:numPr>
          <w:ilvl w:val="0"/>
          <w:numId w:val="4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Բաժնի պետի հանձնարարությամբ</w:t>
      </w:r>
      <w:r w:rsidRPr="008730E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Հանրապետությունում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պետություններում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3344196C" w14:textId="48CF7654" w:rsidR="004D61B6" w:rsidRPr="00A02D1D" w:rsidRDefault="00A04CBC" w:rsidP="0017308E">
      <w:pPr>
        <w:tabs>
          <w:tab w:val="left" w:pos="567"/>
          <w:tab w:val="left" w:pos="1276"/>
        </w:tabs>
        <w:ind w:left="284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02D1D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02D1D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02D1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02D1D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3FCD95B" w14:textId="72DAAEC3" w:rsidR="001D6D19" w:rsidRPr="008F5A93" w:rsidRDefault="00AE2CDC" w:rsidP="00AE2CDC">
      <w:pPr>
        <w:pStyle w:val="ListParagraph"/>
        <w:numPr>
          <w:ilvl w:val="0"/>
          <w:numId w:val="6"/>
        </w:numPr>
        <w:tabs>
          <w:tab w:val="left" w:pos="1134"/>
        </w:tabs>
        <w:spacing w:after="200" w:line="276" w:lineRule="auto"/>
        <w:ind w:left="1276" w:hanging="3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Փ</w:t>
      </w:r>
      <w:r w:rsidR="001D6D19">
        <w:rPr>
          <w:rFonts w:ascii="GHEA Grapalat" w:hAnsi="GHEA Grapalat"/>
          <w:sz w:val="24"/>
          <w:szCs w:val="24"/>
          <w:lang w:val="hy-AM"/>
        </w:rPr>
        <w:t>որձագետ</w:t>
      </w:r>
      <w:r w:rsidR="001D6D19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 w:rsidR="001D6D19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1D6D19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 w:rsidR="001D6D19">
        <w:rPr>
          <w:rFonts w:ascii="GHEA Grapalat" w:hAnsi="GHEA Grapalat"/>
          <w:sz w:val="24"/>
          <w:szCs w:val="24"/>
          <w:lang w:val="hy-AM"/>
        </w:rPr>
        <w:t>է</w:t>
      </w:r>
      <w:r w:rsidR="001D6D19" w:rsidRPr="008F5A93">
        <w:rPr>
          <w:rFonts w:ascii="GHEA Grapalat" w:hAnsi="GHEA Grapalat"/>
          <w:sz w:val="24"/>
          <w:szCs w:val="24"/>
          <w:lang w:val="hy-AM"/>
        </w:rPr>
        <w:t xml:space="preserve"> եռամսյակ</w:t>
      </w:r>
      <w:r w:rsidR="001D6D19">
        <w:rPr>
          <w:rFonts w:ascii="GHEA Grapalat" w:hAnsi="GHEA Grapalat"/>
          <w:sz w:val="24"/>
          <w:szCs w:val="24"/>
          <w:lang w:val="hy-AM"/>
        </w:rPr>
        <w:t>ի վերջում</w:t>
      </w:r>
      <w:r w:rsidR="001D6D19" w:rsidRPr="008F5A93">
        <w:rPr>
          <w:rFonts w:ascii="GHEA Grapalat" w:hAnsi="GHEA Grapalat"/>
          <w:sz w:val="24"/>
          <w:szCs w:val="24"/>
          <w:lang w:val="hy-AM"/>
        </w:rPr>
        <w:t xml:space="preserve">։      </w:t>
      </w:r>
    </w:p>
    <w:p w14:paraId="462B7A36" w14:textId="4A6F5BB6" w:rsidR="001D6D19" w:rsidRPr="008F5A93" w:rsidRDefault="00AE2CDC" w:rsidP="00AE2CDC">
      <w:pPr>
        <w:pStyle w:val="ListParagraph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ind w:left="1276" w:hanging="3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D6D19">
        <w:rPr>
          <w:rFonts w:ascii="GHEA Grapalat" w:hAnsi="GHEA Grapalat" w:cs="Arial Armenian"/>
          <w:sz w:val="24"/>
          <w:szCs w:val="24"/>
          <w:lang w:val="hy-AM"/>
        </w:rPr>
        <w:t>Կ</w:t>
      </w:r>
      <w:r w:rsidR="001D6D19"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1D6D19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D6D19"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6F3DEED5" w14:textId="79F1BD1B" w:rsidR="00B61E4C" w:rsidRPr="00A02D1D" w:rsidRDefault="008F5A93" w:rsidP="0017308E">
      <w:pPr>
        <w:pStyle w:val="ListParagraph"/>
        <w:tabs>
          <w:tab w:val="left" w:pos="567"/>
          <w:tab w:val="left" w:pos="709"/>
          <w:tab w:val="left" w:pos="1134"/>
          <w:tab w:val="left" w:pos="1701"/>
        </w:tabs>
        <w:spacing w:after="0" w:line="276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14:paraId="4CF484BC" w14:textId="088B5F8D" w:rsidR="00875D96" w:rsidRPr="00A02D1D" w:rsidRDefault="00773E72" w:rsidP="0017308E">
      <w:pPr>
        <w:tabs>
          <w:tab w:val="left" w:pos="567"/>
        </w:tabs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574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02D1D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319F8D5" w14:textId="3E9E962D" w:rsidR="0018791B" w:rsidRPr="0018791B" w:rsidRDefault="00F36E34" w:rsidP="0018791B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տարերկրյա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պետությունների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գերատեսչությունների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կառույցների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ռազմավարական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դրամաշնորհային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մշակման, ինչպես նաև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ծրագրային անհրաժեշտ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աշխատանքներին </w:t>
      </w:r>
      <w:r w:rsidR="00402F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9F2B94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766BFCD6" w14:textId="44641CE3" w:rsidR="0018791B" w:rsidRPr="0018791B" w:rsidRDefault="00F36E34" w:rsidP="0018791B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րագրերի կատարողականների հաշվետվությունների, վերլուծական, տեղեկատվական և այլ փաստաթղթերի պատրաստման աշխատանքներին</w:t>
      </w:r>
      <w:r w:rsidR="009F2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7CF8871" w14:textId="4A249170" w:rsidR="0018791B" w:rsidRPr="0018791B" w:rsidRDefault="00F36E34" w:rsidP="0018791B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</w:t>
      </w:r>
      <w:r w:rsidR="009F2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FB223B3" w14:textId="55366BE4" w:rsidR="0018791B" w:rsidRPr="0018791B" w:rsidRDefault="00F36E34" w:rsidP="0018791B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իջազգային համագործակցության ոլորտում անհրաժեշտ տեղեկատվության վերլուծության,</w:t>
      </w:r>
      <w:r w:rsidR="0018791B" w:rsidRPr="0018791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8791B" w:rsidRPr="0018791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="0018791B" w:rsidRPr="0018791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18791B"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="0018791B" w:rsidRPr="0018791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18791B"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ամփոփման, համապատասխան հաշվառուման աշխատանքներին</w:t>
      </w:r>
      <w:r w:rsidR="009F2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18791B" w:rsidRPr="0018791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50108343" w14:textId="5F582B1F" w:rsidR="0018791B" w:rsidRPr="0018791B" w:rsidRDefault="0018791B" w:rsidP="0018791B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Վարչության կողմից համակարգվող ծրագրերի և առնչվող փաստաթղթերի թարգմանության աշխատանքներին</w:t>
      </w:r>
      <w:r w:rsidR="009F2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4887722" w14:textId="11CBA24B" w:rsidR="0018791B" w:rsidRPr="0018791B" w:rsidRDefault="0018791B" w:rsidP="0018791B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 պետի հանձնարարությամբ</w:t>
      </w:r>
      <w:r w:rsidRPr="0018791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Հանրապետությունում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պետություններում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791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զմակերպվող և Վարչության կողմից համակարգվող ծրագրերին առնչվող քննարկումներին, խորհրդակցություններին և այլ միջոցառումներին</w:t>
      </w:r>
      <w:r w:rsidR="009F2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187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14600B4" w14:textId="0994BEAF" w:rsidR="000556B8" w:rsidRPr="008B736D" w:rsidRDefault="000556B8" w:rsidP="0017308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0556B8" w:rsidRPr="008B736D" w:rsidSect="008730EB">
      <w:headerReference w:type="default" r:id="rId8"/>
      <w:footerReference w:type="default" r:id="rId9"/>
      <w:pgSz w:w="11906" w:h="16838" w:code="9"/>
      <w:pgMar w:top="0" w:right="991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0F7D" w14:textId="77777777" w:rsidR="000D719A" w:rsidRDefault="000D719A">
      <w:pPr>
        <w:spacing w:after="0" w:line="240" w:lineRule="auto"/>
      </w:pPr>
      <w:r>
        <w:separator/>
      </w:r>
    </w:p>
  </w:endnote>
  <w:endnote w:type="continuationSeparator" w:id="0">
    <w:p w14:paraId="69D55C4D" w14:textId="77777777" w:rsidR="000D719A" w:rsidRDefault="000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D719A" w:rsidP="00667D88">
    <w:pPr>
      <w:pStyle w:val="Footer"/>
    </w:pPr>
  </w:p>
  <w:p w14:paraId="3C189173" w14:textId="77777777" w:rsidR="00F976E8" w:rsidRDefault="000D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6FD4" w14:textId="77777777" w:rsidR="000D719A" w:rsidRDefault="000D719A">
      <w:pPr>
        <w:spacing w:after="0" w:line="240" w:lineRule="auto"/>
      </w:pPr>
      <w:r>
        <w:separator/>
      </w:r>
    </w:p>
  </w:footnote>
  <w:footnote w:type="continuationSeparator" w:id="0">
    <w:p w14:paraId="2B58633B" w14:textId="77777777" w:rsidR="000D719A" w:rsidRDefault="000D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98789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D7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98"/>
        </w:tabs>
        <w:ind w:left="42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18"/>
        </w:tabs>
        <w:ind w:left="50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58"/>
        </w:tabs>
        <w:ind w:left="64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78"/>
        </w:tabs>
        <w:ind w:left="7178" w:hanging="360"/>
      </w:pPr>
    </w:lvl>
  </w:abstractNum>
  <w:abstractNum w:abstractNumId="3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1EE9"/>
    <w:multiLevelType w:val="multilevel"/>
    <w:tmpl w:val="170C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4422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0EB7032"/>
    <w:multiLevelType w:val="multilevel"/>
    <w:tmpl w:val="53A6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51848"/>
    <w:multiLevelType w:val="multilevel"/>
    <w:tmpl w:val="8BCE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3DA94C89"/>
    <w:multiLevelType w:val="hybridMultilevel"/>
    <w:tmpl w:val="AEBAC8C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07072"/>
    <w:multiLevelType w:val="multilevel"/>
    <w:tmpl w:val="2FB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2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7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6" w15:restartNumberingAfterBreak="0">
    <w:nsid w:val="73265109"/>
    <w:multiLevelType w:val="multilevel"/>
    <w:tmpl w:val="53A6600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7" w15:restartNumberingAfterBreak="0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5D94E89"/>
    <w:multiLevelType w:val="multilevel"/>
    <w:tmpl w:val="53A6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DF34C3"/>
    <w:multiLevelType w:val="multilevel"/>
    <w:tmpl w:val="AE44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4"/>
  </w:num>
  <w:num w:numId="5">
    <w:abstractNumId w:val="41"/>
  </w:num>
  <w:num w:numId="6">
    <w:abstractNumId w:val="32"/>
  </w:num>
  <w:num w:numId="7">
    <w:abstractNumId w:val="21"/>
  </w:num>
  <w:num w:numId="8">
    <w:abstractNumId w:val="40"/>
  </w:num>
  <w:num w:numId="9">
    <w:abstractNumId w:val="16"/>
  </w:num>
  <w:num w:numId="10">
    <w:abstractNumId w:val="9"/>
  </w:num>
  <w:num w:numId="11">
    <w:abstractNumId w:val="7"/>
  </w:num>
  <w:num w:numId="12">
    <w:abstractNumId w:val="29"/>
  </w:num>
  <w:num w:numId="13">
    <w:abstractNumId w:val="30"/>
  </w:num>
  <w:num w:numId="14">
    <w:abstractNumId w:val="10"/>
  </w:num>
  <w:num w:numId="15">
    <w:abstractNumId w:val="0"/>
  </w:num>
  <w:num w:numId="16">
    <w:abstractNumId w:val="23"/>
  </w:num>
  <w:num w:numId="17">
    <w:abstractNumId w:val="22"/>
  </w:num>
  <w:num w:numId="18">
    <w:abstractNumId w:val="31"/>
  </w:num>
  <w:num w:numId="19">
    <w:abstractNumId w:val="11"/>
  </w:num>
  <w:num w:numId="20">
    <w:abstractNumId w:val="5"/>
  </w:num>
  <w:num w:numId="21">
    <w:abstractNumId w:val="33"/>
  </w:num>
  <w:num w:numId="22">
    <w:abstractNumId w:val="20"/>
  </w:num>
  <w:num w:numId="23">
    <w:abstractNumId w:val="28"/>
  </w:num>
  <w:num w:numId="24">
    <w:abstractNumId w:val="17"/>
  </w:num>
  <w:num w:numId="25">
    <w:abstractNumId w:val="18"/>
  </w:num>
  <w:num w:numId="26">
    <w:abstractNumId w:val="35"/>
  </w:num>
  <w:num w:numId="27">
    <w:abstractNumId w:val="3"/>
  </w:num>
  <w:num w:numId="28">
    <w:abstractNumId w:val="14"/>
  </w:num>
  <w:num w:numId="29">
    <w:abstractNumId w:val="1"/>
  </w:num>
  <w:num w:numId="30">
    <w:abstractNumId w:val="37"/>
  </w:num>
  <w:num w:numId="31">
    <w:abstractNumId w:val="12"/>
  </w:num>
  <w:num w:numId="32">
    <w:abstractNumId w:val="24"/>
  </w:num>
  <w:num w:numId="33">
    <w:abstractNumId w:val="25"/>
  </w:num>
  <w:num w:numId="34">
    <w:abstractNumId w:val="1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9"/>
  </w:num>
  <w:num w:numId="38">
    <w:abstractNumId w:val="38"/>
  </w:num>
  <w:num w:numId="39">
    <w:abstractNumId w:val="36"/>
  </w:num>
  <w:num w:numId="40">
    <w:abstractNumId w:val="13"/>
  </w:num>
  <w:num w:numId="41">
    <w:abstractNumId w:val="27"/>
  </w:num>
  <w:num w:numId="42">
    <w:abstractNumId w:va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23E1A"/>
    <w:rsid w:val="00034FD3"/>
    <w:rsid w:val="00043F8F"/>
    <w:rsid w:val="00052B4B"/>
    <w:rsid w:val="000556B8"/>
    <w:rsid w:val="00063710"/>
    <w:rsid w:val="00082566"/>
    <w:rsid w:val="000847E7"/>
    <w:rsid w:val="00094121"/>
    <w:rsid w:val="000A5808"/>
    <w:rsid w:val="000B497D"/>
    <w:rsid w:val="000B7356"/>
    <w:rsid w:val="000C0381"/>
    <w:rsid w:val="000C573B"/>
    <w:rsid w:val="000C7B95"/>
    <w:rsid w:val="000D719A"/>
    <w:rsid w:val="000F61EF"/>
    <w:rsid w:val="00101CBA"/>
    <w:rsid w:val="00112E66"/>
    <w:rsid w:val="0011426A"/>
    <w:rsid w:val="00134064"/>
    <w:rsid w:val="00156F6B"/>
    <w:rsid w:val="0017308E"/>
    <w:rsid w:val="00173BAD"/>
    <w:rsid w:val="00187166"/>
    <w:rsid w:val="0018791B"/>
    <w:rsid w:val="0019788D"/>
    <w:rsid w:val="001A43C1"/>
    <w:rsid w:val="001C7D50"/>
    <w:rsid w:val="001D6D19"/>
    <w:rsid w:val="001E7FDC"/>
    <w:rsid w:val="001F22BC"/>
    <w:rsid w:val="001F6E57"/>
    <w:rsid w:val="00215FD0"/>
    <w:rsid w:val="002375C4"/>
    <w:rsid w:val="0024284D"/>
    <w:rsid w:val="00252ECE"/>
    <w:rsid w:val="0025343D"/>
    <w:rsid w:val="00281943"/>
    <w:rsid w:val="002A0C25"/>
    <w:rsid w:val="002A727B"/>
    <w:rsid w:val="002B3F35"/>
    <w:rsid w:val="002C1506"/>
    <w:rsid w:val="002D3CB3"/>
    <w:rsid w:val="002E3288"/>
    <w:rsid w:val="002E5A34"/>
    <w:rsid w:val="003078FA"/>
    <w:rsid w:val="003135E5"/>
    <w:rsid w:val="00317523"/>
    <w:rsid w:val="00324D50"/>
    <w:rsid w:val="003257A6"/>
    <w:rsid w:val="00331D2B"/>
    <w:rsid w:val="00332B6F"/>
    <w:rsid w:val="0034047A"/>
    <w:rsid w:val="00345A6B"/>
    <w:rsid w:val="00346FA8"/>
    <w:rsid w:val="00352527"/>
    <w:rsid w:val="003552DC"/>
    <w:rsid w:val="00355662"/>
    <w:rsid w:val="003901CE"/>
    <w:rsid w:val="003A05EB"/>
    <w:rsid w:val="003A1D92"/>
    <w:rsid w:val="003C3DD9"/>
    <w:rsid w:val="003C7B1E"/>
    <w:rsid w:val="003F7077"/>
    <w:rsid w:val="00402FFC"/>
    <w:rsid w:val="0040351A"/>
    <w:rsid w:val="00405210"/>
    <w:rsid w:val="004269FC"/>
    <w:rsid w:val="004364A9"/>
    <w:rsid w:val="00436A41"/>
    <w:rsid w:val="00465CC7"/>
    <w:rsid w:val="0047394B"/>
    <w:rsid w:val="00473E61"/>
    <w:rsid w:val="004775AF"/>
    <w:rsid w:val="00487E30"/>
    <w:rsid w:val="004914CA"/>
    <w:rsid w:val="00496924"/>
    <w:rsid w:val="004A6E38"/>
    <w:rsid w:val="004C214A"/>
    <w:rsid w:val="004C39E2"/>
    <w:rsid w:val="004C7ED0"/>
    <w:rsid w:val="004D1251"/>
    <w:rsid w:val="004D61B6"/>
    <w:rsid w:val="004D7AD9"/>
    <w:rsid w:val="00502534"/>
    <w:rsid w:val="0050371B"/>
    <w:rsid w:val="00506DA6"/>
    <w:rsid w:val="0051026B"/>
    <w:rsid w:val="00514CA2"/>
    <w:rsid w:val="00515146"/>
    <w:rsid w:val="005419B4"/>
    <w:rsid w:val="0057082B"/>
    <w:rsid w:val="005749C5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168BF"/>
    <w:rsid w:val="00631821"/>
    <w:rsid w:val="00637491"/>
    <w:rsid w:val="0064303E"/>
    <w:rsid w:val="006511A5"/>
    <w:rsid w:val="00651D09"/>
    <w:rsid w:val="00654F21"/>
    <w:rsid w:val="00662B15"/>
    <w:rsid w:val="00692BC1"/>
    <w:rsid w:val="006A0305"/>
    <w:rsid w:val="006A1122"/>
    <w:rsid w:val="006A67A3"/>
    <w:rsid w:val="006B3A1B"/>
    <w:rsid w:val="006C6F11"/>
    <w:rsid w:val="006E49CA"/>
    <w:rsid w:val="00702142"/>
    <w:rsid w:val="0070230D"/>
    <w:rsid w:val="00702F25"/>
    <w:rsid w:val="00706F33"/>
    <w:rsid w:val="0071619A"/>
    <w:rsid w:val="0072415D"/>
    <w:rsid w:val="00726517"/>
    <w:rsid w:val="00742825"/>
    <w:rsid w:val="00755CEA"/>
    <w:rsid w:val="00756EB6"/>
    <w:rsid w:val="00763A6C"/>
    <w:rsid w:val="00766FA8"/>
    <w:rsid w:val="00773E72"/>
    <w:rsid w:val="0078709F"/>
    <w:rsid w:val="0079311E"/>
    <w:rsid w:val="007A2BDE"/>
    <w:rsid w:val="007B02FC"/>
    <w:rsid w:val="007D25A2"/>
    <w:rsid w:val="007D555E"/>
    <w:rsid w:val="007F0D38"/>
    <w:rsid w:val="008029EB"/>
    <w:rsid w:val="00806562"/>
    <w:rsid w:val="00815E7B"/>
    <w:rsid w:val="00816015"/>
    <w:rsid w:val="00825B4D"/>
    <w:rsid w:val="0083615E"/>
    <w:rsid w:val="00843914"/>
    <w:rsid w:val="00845A11"/>
    <w:rsid w:val="008730EB"/>
    <w:rsid w:val="00875D96"/>
    <w:rsid w:val="00894F5F"/>
    <w:rsid w:val="008A3377"/>
    <w:rsid w:val="008B1E35"/>
    <w:rsid w:val="008B736D"/>
    <w:rsid w:val="008D30EE"/>
    <w:rsid w:val="008F1FDC"/>
    <w:rsid w:val="008F5A93"/>
    <w:rsid w:val="00900BC6"/>
    <w:rsid w:val="00902706"/>
    <w:rsid w:val="0093303B"/>
    <w:rsid w:val="009375F9"/>
    <w:rsid w:val="00937F56"/>
    <w:rsid w:val="00941A99"/>
    <w:rsid w:val="00945051"/>
    <w:rsid w:val="00960A3B"/>
    <w:rsid w:val="00960F8A"/>
    <w:rsid w:val="00962530"/>
    <w:rsid w:val="00967BD5"/>
    <w:rsid w:val="00971E3D"/>
    <w:rsid w:val="00975E62"/>
    <w:rsid w:val="00983F79"/>
    <w:rsid w:val="009937DA"/>
    <w:rsid w:val="0099680C"/>
    <w:rsid w:val="009A069B"/>
    <w:rsid w:val="009A7BF4"/>
    <w:rsid w:val="009C790E"/>
    <w:rsid w:val="009D2485"/>
    <w:rsid w:val="009D2EC1"/>
    <w:rsid w:val="009D67FB"/>
    <w:rsid w:val="009F2B94"/>
    <w:rsid w:val="00A02D1D"/>
    <w:rsid w:val="00A04CBC"/>
    <w:rsid w:val="00A163CC"/>
    <w:rsid w:val="00A169AB"/>
    <w:rsid w:val="00A23A55"/>
    <w:rsid w:val="00A254B2"/>
    <w:rsid w:val="00A31C2B"/>
    <w:rsid w:val="00A45D50"/>
    <w:rsid w:val="00A47DBA"/>
    <w:rsid w:val="00A520E4"/>
    <w:rsid w:val="00A56A39"/>
    <w:rsid w:val="00A873C3"/>
    <w:rsid w:val="00AA0909"/>
    <w:rsid w:val="00AB05C7"/>
    <w:rsid w:val="00AB35E4"/>
    <w:rsid w:val="00AD526A"/>
    <w:rsid w:val="00AE2CDC"/>
    <w:rsid w:val="00B27574"/>
    <w:rsid w:val="00B27E23"/>
    <w:rsid w:val="00B32F1A"/>
    <w:rsid w:val="00B42AF4"/>
    <w:rsid w:val="00B6157B"/>
    <w:rsid w:val="00B61E4C"/>
    <w:rsid w:val="00B710F5"/>
    <w:rsid w:val="00B802D3"/>
    <w:rsid w:val="00B92EDD"/>
    <w:rsid w:val="00B97427"/>
    <w:rsid w:val="00BC1895"/>
    <w:rsid w:val="00BD000F"/>
    <w:rsid w:val="00BD3025"/>
    <w:rsid w:val="00BD52D4"/>
    <w:rsid w:val="00BF2D4C"/>
    <w:rsid w:val="00BF6808"/>
    <w:rsid w:val="00C00505"/>
    <w:rsid w:val="00C07410"/>
    <w:rsid w:val="00C21770"/>
    <w:rsid w:val="00C24E10"/>
    <w:rsid w:val="00C35F1B"/>
    <w:rsid w:val="00C452C4"/>
    <w:rsid w:val="00C4532D"/>
    <w:rsid w:val="00C50138"/>
    <w:rsid w:val="00C6321E"/>
    <w:rsid w:val="00C72DEA"/>
    <w:rsid w:val="00C87099"/>
    <w:rsid w:val="00C97FBB"/>
    <w:rsid w:val="00CA2028"/>
    <w:rsid w:val="00CB36F8"/>
    <w:rsid w:val="00CB512A"/>
    <w:rsid w:val="00CD031F"/>
    <w:rsid w:val="00CD50F9"/>
    <w:rsid w:val="00CD6F49"/>
    <w:rsid w:val="00D13F3C"/>
    <w:rsid w:val="00D24A8E"/>
    <w:rsid w:val="00D34800"/>
    <w:rsid w:val="00D41EB5"/>
    <w:rsid w:val="00D46D8C"/>
    <w:rsid w:val="00D55A4A"/>
    <w:rsid w:val="00D655A9"/>
    <w:rsid w:val="00D84130"/>
    <w:rsid w:val="00D85476"/>
    <w:rsid w:val="00DA0691"/>
    <w:rsid w:val="00DB55E3"/>
    <w:rsid w:val="00DC24B4"/>
    <w:rsid w:val="00DD513E"/>
    <w:rsid w:val="00E05E6C"/>
    <w:rsid w:val="00E539AF"/>
    <w:rsid w:val="00E54950"/>
    <w:rsid w:val="00EB2CB3"/>
    <w:rsid w:val="00EB4D1D"/>
    <w:rsid w:val="00ED1BCB"/>
    <w:rsid w:val="00ED6ED9"/>
    <w:rsid w:val="00ED7A8D"/>
    <w:rsid w:val="00EE37BC"/>
    <w:rsid w:val="00EE4EEA"/>
    <w:rsid w:val="00F03E7F"/>
    <w:rsid w:val="00F12097"/>
    <w:rsid w:val="00F256D6"/>
    <w:rsid w:val="00F261B7"/>
    <w:rsid w:val="00F339B9"/>
    <w:rsid w:val="00F36E34"/>
    <w:rsid w:val="00F60EA1"/>
    <w:rsid w:val="00F7144C"/>
    <w:rsid w:val="00F84649"/>
    <w:rsid w:val="00F92446"/>
    <w:rsid w:val="00FA1B19"/>
    <w:rsid w:val="00FA4BE6"/>
    <w:rsid w:val="00FB3495"/>
    <w:rsid w:val="00FB5B87"/>
    <w:rsid w:val="00FB694D"/>
    <w:rsid w:val="00FB7614"/>
    <w:rsid w:val="00FC555A"/>
    <w:rsid w:val="00FD1FB9"/>
    <w:rsid w:val="00FF1CF3"/>
    <w:rsid w:val="00FF32AC"/>
    <w:rsid w:val="00FF342D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5E7BE7D1-2B36-403E-A48A-5FC65D21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  <w:style w:type="paragraph" w:styleId="BalloonText">
    <w:name w:val="Balloon Text"/>
    <w:basedOn w:val="Normal"/>
    <w:link w:val="BalloonTextChar"/>
    <w:uiPriority w:val="99"/>
    <w:semiHidden/>
    <w:unhideWhenUsed/>
    <w:rsid w:val="0005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D851-9AF5-4FBA-A9BA-21DFF9CB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https:/mul2-mia.gov.am/tasks/4196790/oneclick?token=87e17a56b9d8d4655dd2383e748b7eb2</cp:keywords>
  <cp:lastModifiedBy>kadrer3</cp:lastModifiedBy>
  <cp:revision>59</cp:revision>
  <cp:lastPrinted>2025-06-09T11:11:00Z</cp:lastPrinted>
  <dcterms:created xsi:type="dcterms:W3CDTF">2025-06-06T12:00:00Z</dcterms:created>
  <dcterms:modified xsi:type="dcterms:W3CDTF">2025-12-22T10:11:00Z</dcterms:modified>
</cp:coreProperties>
</file>