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86A2F" w14:textId="2B0C41C2" w:rsidR="00220868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Հավելված</w:t>
      </w:r>
    </w:p>
    <w:p w14:paraId="1043759D" w14:textId="51A9D425" w:rsidR="008E35AB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ՀՀ ներքին գործերի նախարարության</w:t>
      </w:r>
    </w:p>
    <w:p w14:paraId="7B3C732B" w14:textId="7D21EA68" w:rsidR="008E35AB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Գլխավոր քարտուղարի</w:t>
      </w:r>
    </w:p>
    <w:p w14:paraId="192A90B8" w14:textId="7E9F7353" w:rsidR="008E35AB" w:rsidRPr="008E35AB" w:rsidRDefault="008E35AB" w:rsidP="008E35AB">
      <w:pPr>
        <w:spacing w:after="0"/>
        <w:ind w:right="-142"/>
        <w:jc w:val="right"/>
        <w:rPr>
          <w:rFonts w:ascii="Cambria Math" w:hAnsi="Cambria Math"/>
          <w:b/>
          <w:sz w:val="24"/>
          <w:szCs w:val="24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2025թ</w:t>
      </w:r>
      <w:r w:rsidRPr="008E35AB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դեկտեմբերի</w:t>
      </w:r>
      <w:r w:rsidR="00BF544E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08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-ի N  </w:t>
      </w:r>
      <w:r w:rsidR="00BF544E">
        <w:rPr>
          <w:rFonts w:ascii="GHEA Grapalat" w:hAnsi="GHEA Grapalat"/>
          <w:sz w:val="20"/>
          <w:szCs w:val="20"/>
          <w:shd w:val="clear" w:color="auto" w:fill="FFFFFF"/>
          <w:lang w:val="hy-AM"/>
        </w:rPr>
        <w:t>9813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-Ա հրամանի</w:t>
      </w:r>
    </w:p>
    <w:p w14:paraId="1288E204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53813B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6917CBE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A08FDEE" w14:textId="0ECABB87" w:rsidR="00974A26" w:rsidRPr="00370EA9" w:rsidRDefault="00661416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0EA9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14:paraId="42484B78" w14:textId="482B6E39" w:rsidR="00661416" w:rsidRDefault="008E35AB" w:rsidP="00370EA9">
      <w:pPr>
        <w:pStyle w:val="NoSpacing"/>
        <w:spacing w:line="276" w:lineRule="auto"/>
        <w:ind w:left="-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ԱՋԱԿՑՈՂ </w:t>
      </w:r>
      <w:r w:rsidR="001C32A7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ՄԱՍՆԱԳԻՏԱԿԱՆ ԿԱՌՈՒՑՎԱԾՔԱՅԻՆ</w:t>
      </w:r>
      <w:r w:rsidR="001C32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ՍՏՈՐԱԲԱԺԱՆՈՒՄՆԵՐԻ</w:t>
      </w: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 ՔԱՂԱՔԱՑԻԱԿԱՆ ԾԱՌԱՅՈՒԹՅԱՆ </w:t>
      </w:r>
      <w:r>
        <w:rPr>
          <w:rFonts w:ascii="GHEA Grapalat" w:hAnsi="GHEA Grapalat"/>
          <w:b/>
          <w:sz w:val="24"/>
          <w:szCs w:val="24"/>
          <w:lang w:val="hy-AM"/>
        </w:rPr>
        <w:t>ՊԱՇՏՈՆՆԵՐՈՒՄ</w:t>
      </w:r>
      <w:r w:rsidRPr="008E3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0EA9" w:rsidRPr="00370EA9">
        <w:rPr>
          <w:rFonts w:ascii="GHEA Grapalat" w:hAnsi="GHEA Grapalat"/>
          <w:b/>
          <w:sz w:val="24"/>
          <w:szCs w:val="24"/>
          <w:lang w:val="hy-AM"/>
        </w:rPr>
        <w:t>ՆՇԱՆԱԿԵԼՈՒ ԴԵՊՔՈՒՄ ԹԵԿՆԱԾՈՒԻ ՀԵՏ ՀԱՐՑԱԶՐՈՒՅՑԻ ԱՆՑԿԱՑՄԱՆ ԿԱՐԳԻՆ ՀԱՄԱՊԱՏԱՍԽԱՆ ՊԱՇՏՈՆՆԵՐԻ</w:t>
      </w:r>
    </w:p>
    <w:p w14:paraId="69A8E5A1" w14:textId="77777777" w:rsidR="00661416" w:rsidRPr="003F3220" w:rsidRDefault="00661416" w:rsidP="00974A26">
      <w:pPr>
        <w:pStyle w:val="NoSpacing"/>
        <w:spacing w:line="276" w:lineRule="auto"/>
        <w:ind w:left="-284" w:firstLine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544F292" w14:textId="77777777" w:rsidR="00E81EF5" w:rsidRDefault="00974A26" w:rsidP="007A3867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 </w:t>
      </w:r>
      <w:r w:rsid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="00E81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1EF5">
        <w:rPr>
          <w:rFonts w:ascii="GHEA Grapalat" w:hAnsi="GHEA Grapalat" w:cs="Sylfaen"/>
          <w:b/>
          <w:sz w:val="24"/>
          <w:szCs w:val="24"/>
          <w:lang w:val="hy-AM"/>
        </w:rPr>
        <w:t>վարչություն</w:t>
      </w:r>
    </w:p>
    <w:p w14:paraId="28DE5855" w14:textId="77777777" w:rsidR="00974A26" w:rsidRDefault="00974A26" w:rsidP="00974A26">
      <w:pPr>
        <w:pStyle w:val="NoSpacing"/>
        <w:spacing w:line="276" w:lineRule="auto"/>
        <w:ind w:left="-284" w:firstLine="14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8F2A1D9" w14:textId="79DF5421" w:rsidR="00264F39" w:rsidRPr="00264F39" w:rsidRDefault="00E81EF5" w:rsidP="00A70F5E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գլխավոր մասնագետ (ծածկագիր՝ 27-34</w:t>
      </w:r>
      <w:r w:rsidRPr="00264F3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6-Մ2-51)</w:t>
      </w:r>
      <w:r w:rsidR="00661416" w:rsidRP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="00264F39" w:rsidRP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>ք. Երևան, Դավիթաշեն վարչական շրջան, Դավիթաշեն 2-րդ թաղ., 62/26</w:t>
      </w:r>
      <w:r w:rsidR="00264F39" w:rsidRPr="00264F39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76132523" w14:textId="7587E1E9" w:rsidR="00E81EF5" w:rsidRPr="00264F39" w:rsidRDefault="00E81EF5" w:rsidP="00BE717F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</w:tabs>
        <w:spacing w:after="0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ավագ մասնագետ (ծածկագիր՝ 27-34</w:t>
      </w:r>
      <w:r w:rsidRPr="00264F3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6-Մ3-36)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Հանրապետություն, ք. Երևան, </w:t>
      </w:r>
      <w:r w:rsidR="00264F39" w:rsidRPr="00264F39">
        <w:rPr>
          <w:rFonts w:ascii="Cambria Math" w:hAnsi="Cambria Math" w:cs="Cambria Math"/>
          <w:sz w:val="24"/>
          <w:szCs w:val="24"/>
          <w:lang w:val="hy-AM"/>
        </w:rPr>
        <w:t>​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>Շենգավիթ վարչական շրջան,</w:t>
      </w:r>
      <w:r w:rsidR="00264F39" w:rsidRPr="00264F39">
        <w:rPr>
          <w:spacing w:val="-9"/>
          <w:sz w:val="21"/>
          <w:szCs w:val="21"/>
          <w:shd w:val="clear" w:color="auto" w:fill="FFFFFF"/>
          <w:lang w:val="hy-AM"/>
        </w:rPr>
        <w:t xml:space="preserve">   </w:t>
      </w:r>
      <w:r w:rsidR="00264F39" w:rsidRPr="00264F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Թամանցիների 6-</w:t>
      </w:r>
      <w:r w:rsidR="00264F39" w:rsidRPr="00264F39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րդ</w:t>
      </w:r>
      <w:r w:rsidR="00264F39" w:rsidRPr="00264F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64F39" w:rsidRPr="00264F39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նրբանցք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5784B3AA" w14:textId="2FB20471" w:rsidR="00E81EF5" w:rsidRPr="0016053E" w:rsidRDefault="00E81EF5" w:rsidP="00BE717F">
      <w:pPr>
        <w:pStyle w:val="NoSpacing"/>
        <w:numPr>
          <w:ilvl w:val="0"/>
          <w:numId w:val="42"/>
        </w:numPr>
        <w:tabs>
          <w:tab w:val="left" w:pos="0"/>
          <w:tab w:val="left" w:pos="284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ավագ մասնագետ (ծածկագիր՝ 27-34</w:t>
      </w:r>
      <w:r w:rsidRPr="0016053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6-Մ3-37)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264F39" w:rsidRPr="00F17ED9">
        <w:rPr>
          <w:rFonts w:ascii="GHEA Grapalat" w:hAnsi="GHEA Grapalat"/>
          <w:sz w:val="24"/>
          <w:szCs w:val="24"/>
          <w:lang w:val="hy-AM"/>
        </w:rPr>
        <w:t>Մալաթիա-Սեբաստիա վարչական շրջան,</w:t>
      </w:r>
      <w:r w:rsidR="00264F39" w:rsidRPr="00F17ED9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18ED55A7" w14:textId="2CA15087" w:rsidR="00E81EF5" w:rsidRPr="0016053E" w:rsidRDefault="00E81EF5" w:rsidP="00661416">
      <w:pPr>
        <w:pStyle w:val="NoSpacing"/>
        <w:numPr>
          <w:ilvl w:val="0"/>
          <w:numId w:val="42"/>
        </w:numPr>
        <w:tabs>
          <w:tab w:val="left" w:pos="0"/>
          <w:tab w:val="left" w:pos="284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ավագ մասնագետ (ծածկագիր՝ 27-34</w:t>
      </w:r>
      <w:r w:rsidRPr="0016053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6-Մ3-38)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>Հայաստանի Հանրապետություն, ք. Երևան,</w:t>
      </w:r>
      <w:r w:rsidR="00264F39">
        <w:rPr>
          <w:rFonts w:ascii="GHEA Grapalat" w:hAnsi="GHEA Grapalat"/>
          <w:sz w:val="24"/>
          <w:szCs w:val="24"/>
          <w:lang w:val="hy-AM"/>
        </w:rPr>
        <w:t xml:space="preserve"> Էրեբունի վարչական շրջան,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Խորենացու փ</w:t>
      </w:r>
      <w:r w:rsidR="00264F39" w:rsidRPr="00920F14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217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3FBB9CA" w14:textId="3FAABBDB" w:rsidR="00E81EF5" w:rsidRPr="0016053E" w:rsidRDefault="00E81EF5" w:rsidP="00661416">
      <w:pPr>
        <w:pStyle w:val="NoSpacing"/>
        <w:numPr>
          <w:ilvl w:val="0"/>
          <w:numId w:val="42"/>
        </w:numPr>
        <w:tabs>
          <w:tab w:val="left" w:pos="0"/>
          <w:tab w:val="left" w:pos="284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ավագ մասնագետ (ծածկագիր՝ 27-34</w:t>
      </w:r>
      <w:r w:rsidRPr="0016053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6-Մ3-39)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Արմավիրի մարզ, ք</w:t>
      </w:r>
      <w:r w:rsidR="00264F39" w:rsidRPr="00920F14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․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Մեծամոր, ՀԱԷԿ տարածք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4B135738" w14:textId="104A70FA" w:rsidR="00E81EF5" w:rsidRPr="00264F39" w:rsidRDefault="00E81EF5" w:rsidP="00DE2ADC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գլխավոր մասնագետ (ծածկագիր՝ 27-34</w:t>
      </w:r>
      <w:r w:rsidRPr="00264F3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6-Մ2-52)</w:t>
      </w:r>
      <w:r w:rsidR="00264F39" w:rsidRPr="00264F3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264F39" w:rsidRP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="00264F39" w:rsidRPr="00264F39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12DCECCE" w14:textId="730A3989" w:rsidR="00264F39" w:rsidRPr="00264F39" w:rsidRDefault="00E81EF5" w:rsidP="00264F39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</w:tabs>
        <w:spacing w:after="0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64F39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նախարարության փաստաթղթաշրջանառության ապահովման վարչության փաստաթղթաշրջանառության ապահովման բաժնի ավագ մասնագետ 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(ծածկագիր՝ 27-34</w:t>
      </w:r>
      <w:r w:rsidRPr="00264F3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6-Մ3-40)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</w:t>
      </w:r>
      <w:r w:rsidR="00264F39" w:rsidRP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="00264F39" w:rsidRPr="00264F39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3BB74E41" w14:textId="700DED76" w:rsidR="00E81EF5" w:rsidRPr="0016053E" w:rsidRDefault="00E81EF5" w:rsidP="00264F39">
      <w:pPr>
        <w:pStyle w:val="NoSpacing"/>
        <w:numPr>
          <w:ilvl w:val="0"/>
          <w:numId w:val="42"/>
        </w:numPr>
        <w:tabs>
          <w:tab w:val="left" w:pos="0"/>
          <w:tab w:val="left" w:pos="284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ավագ մասնագետ (ծածկագիր՝ 27-34</w:t>
      </w:r>
      <w:r w:rsidRPr="0016053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6-Մ3-41)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</w:t>
      </w:r>
      <w:r w:rsidR="00264F39" w:rsidRPr="00920F14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․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Երևան, </w:t>
      </w:r>
      <w:r w:rsidR="00264F39" w:rsidRPr="00F17ED9">
        <w:rPr>
          <w:rFonts w:ascii="GHEA Grapalat" w:hAnsi="GHEA Grapalat"/>
          <w:sz w:val="24"/>
          <w:szCs w:val="24"/>
          <w:lang w:val="hy-AM"/>
        </w:rPr>
        <w:t>Մալաթիա-Սեբաստիա վարչական շրջան,</w:t>
      </w:r>
      <w:r w:rsidR="00264F39" w:rsidRPr="00F17ED9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r w:rsidRPr="0016053E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B7D9BA1" w14:textId="77777777" w:rsidR="00264F39" w:rsidRPr="00264F39" w:rsidRDefault="00E81EF5" w:rsidP="00264F39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264F3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4F39">
        <w:rPr>
          <w:rFonts w:ascii="GHEA Grapalat" w:hAnsi="GHEA Grapalat" w:cs="Sylfaen"/>
          <w:bCs/>
          <w:sz w:val="24"/>
          <w:szCs w:val="24"/>
          <w:lang w:val="hy-AM"/>
        </w:rPr>
        <w:t>6-Մ6-144)</w:t>
      </w:r>
      <w:r w:rsidR="00264F39" w:rsidRPr="00264F3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="00264F39" w:rsidRPr="00264F39">
        <w:rPr>
          <w:rFonts w:ascii="GHEA Grapalat" w:eastAsia="Times New Roman" w:hAnsi="GHEA Grapalat" w:cs="Sylfaen"/>
          <w:bCs/>
          <w:sz w:val="24"/>
          <w:szCs w:val="24"/>
          <w:lang w:val="hy-AM"/>
        </w:rPr>
        <w:t>ք. Երևան, Դավիթաշեն վարչական շրջան, Դավիթաշեն 2-րդ թաղ., 62/26</w:t>
      </w:r>
      <w:r w:rsidR="00264F39" w:rsidRPr="00264F39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1DFFAEFF" w14:textId="06E4B2C9" w:rsidR="00E81EF5" w:rsidRPr="00424776" w:rsidRDefault="00E81EF5" w:rsidP="00424776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42477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6-Մ6-145)</w:t>
      </w:r>
      <w:r w:rsidR="00424776" w:rsidRPr="0042477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</w:t>
      </w:r>
      <w:r w:rsidR="00424776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="00424776" w:rsidRPr="00424776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4AB108AB" w14:textId="77777777" w:rsidR="00424776" w:rsidRPr="00424776" w:rsidRDefault="00E81EF5" w:rsidP="000347E9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42477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6-Մ6-146)</w:t>
      </w:r>
      <w:r w:rsidR="00424776" w:rsidRPr="0042477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</w:t>
      </w:r>
      <w:r w:rsidR="00424776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="00424776" w:rsidRPr="00424776">
        <w:rPr>
          <w:rFonts w:ascii="Cambria Math" w:eastAsia="Times New Roman" w:hAnsi="Cambria Math" w:cs="Sylfaen"/>
          <w:bCs/>
          <w:sz w:val="24"/>
          <w:szCs w:val="24"/>
          <w:lang w:val="hy-AM"/>
        </w:rPr>
        <w:t>․</w:t>
      </w:r>
    </w:p>
    <w:p w14:paraId="3008B89F" w14:textId="2C0B5B0F" w:rsidR="00E81EF5" w:rsidRPr="00424776" w:rsidRDefault="00E81EF5" w:rsidP="00424776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900"/>
          <w:tab w:val="left" w:pos="993"/>
        </w:tabs>
        <w:spacing w:after="0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42477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424776">
        <w:rPr>
          <w:rFonts w:ascii="GHEA Grapalat" w:hAnsi="GHEA Grapalat" w:cs="Sylfaen"/>
          <w:bCs/>
          <w:sz w:val="24"/>
          <w:szCs w:val="24"/>
          <w:lang w:val="hy-AM"/>
        </w:rPr>
        <w:t>6-Մ6-147)</w:t>
      </w:r>
      <w:r w:rsidR="00264F39" w:rsidRPr="0042477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64F39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Հանրապետություն, ք. Երևան, Մալաթիա-Սեբաստիա վարչական շրջան,</w:t>
      </w:r>
      <w:r w:rsidR="00264F39" w:rsidRPr="00424776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264F39" w:rsidRPr="004247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r w:rsidRPr="00424776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186CAC1E" w14:textId="6789518F" w:rsidR="003F38C3" w:rsidRPr="003F38C3" w:rsidRDefault="00E81EF5" w:rsidP="00424776">
      <w:pPr>
        <w:pStyle w:val="NoSpacing"/>
        <w:numPr>
          <w:ilvl w:val="0"/>
          <w:numId w:val="42"/>
        </w:numPr>
        <w:tabs>
          <w:tab w:val="left" w:pos="0"/>
          <w:tab w:val="left" w:pos="284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E81EF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6-Մ6-148)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264F39">
        <w:rPr>
          <w:rFonts w:ascii="GHEA Grapalat" w:hAnsi="GHEA Grapalat"/>
          <w:sz w:val="24"/>
          <w:szCs w:val="24"/>
          <w:lang w:val="hy-AM"/>
        </w:rPr>
        <w:t>Էրեբունի վարչական շրջան</w:t>
      </w:r>
      <w:r w:rsidR="00264F39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, </w:t>
      </w:r>
      <w:r w:rsidR="00264F39" w:rsidRPr="00920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Խորենացու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</w:t>
      </w:r>
      <w:r w:rsidR="00264F39" w:rsidRPr="00920F14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217</w:t>
      </w:r>
      <w:r w:rsidR="003F38C3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46FA6791" w14:textId="4C7C611D" w:rsidR="003F38C3" w:rsidRPr="003F38C3" w:rsidRDefault="003F38C3" w:rsidP="00661416">
      <w:pPr>
        <w:pStyle w:val="NoSpacing"/>
        <w:numPr>
          <w:ilvl w:val="0"/>
          <w:numId w:val="42"/>
        </w:numPr>
        <w:tabs>
          <w:tab w:val="left" w:pos="0"/>
          <w:tab w:val="left" w:pos="284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E81EF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6-Մ6-14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264F39" w:rsidRPr="00264F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>Հայաստանի Հանրապետություն, ք. Երևան,</w:t>
      </w:r>
      <w:r w:rsidR="00264F39" w:rsidRPr="004C19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F17ED9">
        <w:rPr>
          <w:rFonts w:ascii="GHEA Grapalat" w:hAnsi="GHEA Grapalat"/>
          <w:sz w:val="24"/>
          <w:szCs w:val="24"/>
          <w:lang w:val="hy-AM"/>
        </w:rPr>
        <w:t>Շենգավիթ վարչական շրջան,</w:t>
      </w:r>
      <w:r w:rsidR="00264F39" w:rsidRPr="00F17ED9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264F39">
        <w:rPr>
          <w:spacing w:val="-9"/>
          <w:sz w:val="21"/>
          <w:szCs w:val="21"/>
          <w:shd w:val="clear" w:color="auto" w:fill="FFFFFF"/>
          <w:lang w:val="hy-AM"/>
        </w:rPr>
        <w:t xml:space="preserve">  </w:t>
      </w:r>
      <w:r w:rsidR="00264F39" w:rsidRPr="00920F14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Թամանցիների  6-</w:t>
      </w:r>
      <w:r w:rsidR="00264F39" w:rsidRPr="00920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րդ</w:t>
      </w:r>
      <w:r w:rsidR="00264F39" w:rsidRPr="00920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64F39" w:rsidRPr="00920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նրբանցք</w:t>
      </w:r>
      <w:r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599F6DEC" w14:textId="6B80CE0D" w:rsidR="00E81EF5" w:rsidRPr="00E81EF5" w:rsidRDefault="003F38C3" w:rsidP="00661416">
      <w:pPr>
        <w:pStyle w:val="NoSpacing"/>
        <w:numPr>
          <w:ilvl w:val="0"/>
          <w:numId w:val="42"/>
        </w:numPr>
        <w:tabs>
          <w:tab w:val="left" w:pos="0"/>
          <w:tab w:val="left" w:pos="284"/>
          <w:tab w:val="left" w:pos="993"/>
        </w:tabs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 (ծածկագիր՝ 27-34</w:t>
      </w:r>
      <w:r w:rsidRPr="00E81EF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6-Մ6-1</w:t>
      </w:r>
      <w:r>
        <w:rPr>
          <w:rFonts w:ascii="GHEA Grapalat" w:hAnsi="GHEA Grapalat" w:cs="Sylfaen"/>
          <w:bCs/>
          <w:sz w:val="24"/>
          <w:szCs w:val="24"/>
          <w:lang w:val="hy-AM"/>
        </w:rPr>
        <w:t>50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264F3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64F39" w:rsidRPr="008C187E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</w:t>
      </w:r>
      <w:r w:rsidR="00264F39" w:rsidRPr="009C33F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Արմավիրի մարզ, ք</w:t>
      </w:r>
      <w:r w:rsidR="00264F39" w:rsidRPr="009C33F4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264F39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 </w:t>
      </w:r>
      <w:r w:rsidR="00264F39" w:rsidRPr="009C33F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Մեծամոր, ՀԱԷԿ տարածք</w:t>
      </w:r>
      <w:r w:rsidR="00E81EF5" w:rsidRPr="00E81EF5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499D62E8" w14:textId="35E847B5" w:rsidR="00E81EF5" w:rsidRDefault="00E81EF5" w:rsidP="00E81EF5">
      <w:pPr>
        <w:pStyle w:val="NoSpacing"/>
        <w:tabs>
          <w:tab w:val="left" w:pos="0"/>
          <w:tab w:val="left" w:pos="993"/>
        </w:tabs>
        <w:spacing w:line="276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B13B409" w14:textId="3FF613FA" w:rsidR="00E81EF5" w:rsidRDefault="00E81EF5" w:rsidP="008F1AF8">
      <w:pPr>
        <w:pStyle w:val="NoSpacing"/>
        <w:tabs>
          <w:tab w:val="left" w:pos="0"/>
          <w:tab w:val="left" w:pos="426"/>
        </w:tabs>
        <w:spacing w:line="276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մարդկային ռեսուրսների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կառավարման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վարչություն</w:t>
      </w:r>
    </w:p>
    <w:p w14:paraId="2066068B" w14:textId="109E6A94" w:rsidR="00E81EF5" w:rsidRPr="00E81EF5" w:rsidRDefault="00E81EF5" w:rsidP="00661416">
      <w:pPr>
        <w:pStyle w:val="NoSpacing"/>
        <w:numPr>
          <w:ilvl w:val="0"/>
          <w:numId w:val="43"/>
        </w:numPr>
        <w:tabs>
          <w:tab w:val="left" w:pos="-426"/>
          <w:tab w:val="left" w:pos="142"/>
          <w:tab w:val="left" w:pos="284"/>
        </w:tabs>
        <w:spacing w:line="276" w:lineRule="auto"/>
        <w:ind w:left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նախարարության </w:t>
      </w:r>
      <w:r w:rsidRPr="00E81EF5">
        <w:rPr>
          <w:rFonts w:ascii="GHEA Grapalat" w:hAnsi="GHEA Grapalat" w:cs="Sylfaen"/>
          <w:sz w:val="24"/>
          <w:szCs w:val="24"/>
          <w:lang w:val="hy-AM"/>
        </w:rPr>
        <w:t xml:space="preserve">մարդկային ռեսուրսների կառավարման </w:t>
      </w:r>
      <w:r w:rsidRP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վարչության պետական ծառայության համալրման բաժնի գլխավոր մասնագետ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(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27-34.1-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Մ2-101)</w:t>
      </w:r>
      <w:r w:rsidR="0049244B" w:rsidRPr="00492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44B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9244B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</w:p>
    <w:p w14:paraId="0515B3BA" w14:textId="3E2F2C24" w:rsidR="00E81EF5" w:rsidRPr="00E81EF5" w:rsidRDefault="00E81EF5" w:rsidP="00661416">
      <w:pPr>
        <w:pStyle w:val="NoSpacing"/>
        <w:numPr>
          <w:ilvl w:val="0"/>
          <w:numId w:val="43"/>
        </w:numPr>
        <w:tabs>
          <w:tab w:val="left" w:pos="-426"/>
          <w:tab w:val="left" w:pos="142"/>
          <w:tab w:val="left" w:pos="284"/>
        </w:tabs>
        <w:spacing w:line="276" w:lineRule="auto"/>
        <w:ind w:left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Ներքին գործերի նախարարության </w:t>
      </w:r>
      <w:r w:rsidRPr="00E81EF5">
        <w:rPr>
          <w:rFonts w:ascii="GHEA Grapalat" w:hAnsi="GHEA Grapalat" w:cs="Sylfaen"/>
          <w:sz w:val="24"/>
          <w:szCs w:val="24"/>
          <w:lang w:val="hy-AM"/>
        </w:rPr>
        <w:t xml:space="preserve">մարդկային ռեսուրսների կառավարման </w:t>
      </w:r>
      <w:r w:rsidRP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վարչության պետական ծառայության համալրման բաժնի գլխավոր մասնագետ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(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27-34.1-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Մ2-102)</w:t>
      </w:r>
      <w:r w:rsidR="0049244B" w:rsidRPr="00492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44B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9244B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</w:p>
    <w:p w14:paraId="2C9CA703" w14:textId="1DEF390D" w:rsidR="00E81EF5" w:rsidRPr="00E81EF5" w:rsidRDefault="00E81EF5" w:rsidP="00661416">
      <w:pPr>
        <w:pStyle w:val="NoSpacing"/>
        <w:numPr>
          <w:ilvl w:val="0"/>
          <w:numId w:val="43"/>
        </w:numPr>
        <w:tabs>
          <w:tab w:val="left" w:pos="-426"/>
          <w:tab w:val="left" w:pos="142"/>
          <w:tab w:val="left" w:pos="284"/>
        </w:tabs>
        <w:spacing w:line="276" w:lineRule="auto"/>
        <w:ind w:left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նախարարության </w:t>
      </w:r>
      <w:r w:rsidRPr="00E81EF5">
        <w:rPr>
          <w:rFonts w:ascii="GHEA Grapalat" w:hAnsi="GHEA Grapalat" w:cs="Sylfaen"/>
          <w:sz w:val="24"/>
          <w:szCs w:val="24"/>
          <w:lang w:val="hy-AM"/>
        </w:rPr>
        <w:t xml:space="preserve">մարդկային ռեսուրսների կառավարման </w:t>
      </w:r>
      <w:r w:rsidRP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վարչության պետական ծառայության համալրման բաժնի գլխավոր մասնագետ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(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E81EF5">
        <w:rPr>
          <w:rFonts w:ascii="GHEA Grapalat" w:hAnsi="GHEA Grapalat"/>
          <w:bCs/>
          <w:sz w:val="24"/>
          <w:szCs w:val="24"/>
          <w:lang w:val="hy-AM"/>
        </w:rPr>
        <w:t>27-34.1-Մ2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-103)</w:t>
      </w:r>
      <w:r w:rsidR="0049244B" w:rsidRPr="00492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44B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9244B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</w:p>
    <w:p w14:paraId="10BFD9A9" w14:textId="406F4B26" w:rsidR="00E81EF5" w:rsidRPr="00E81EF5" w:rsidRDefault="00E81EF5" w:rsidP="00661416">
      <w:pPr>
        <w:pStyle w:val="NoSpacing"/>
        <w:numPr>
          <w:ilvl w:val="0"/>
          <w:numId w:val="43"/>
        </w:numPr>
        <w:tabs>
          <w:tab w:val="left" w:pos="-426"/>
          <w:tab w:val="left" w:pos="142"/>
          <w:tab w:val="left" w:pos="284"/>
        </w:tabs>
        <w:spacing w:line="276" w:lineRule="auto"/>
        <w:ind w:left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նախարարության </w:t>
      </w:r>
      <w:r w:rsidRPr="00E81EF5">
        <w:rPr>
          <w:rFonts w:ascii="GHEA Grapalat" w:hAnsi="GHEA Grapalat" w:cs="Sylfaen"/>
          <w:sz w:val="24"/>
          <w:szCs w:val="24"/>
          <w:lang w:val="hy-AM"/>
        </w:rPr>
        <w:t xml:space="preserve">մարդկային ռեսուրսների կառավարման </w:t>
      </w:r>
      <w:r w:rsidRP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վարչության պետական ծառայության համալրման բաժնի գլխավոր մասնագետ (ծածկագիր՝ 27-34.1-Մ2-104)</w:t>
      </w:r>
      <w:r w:rsidR="0049244B" w:rsidRPr="00492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44B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9244B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</w:p>
    <w:p w14:paraId="2B0DEB62" w14:textId="67DD7244" w:rsidR="00E81EF5" w:rsidRPr="00E81EF5" w:rsidRDefault="00E81EF5" w:rsidP="00661416">
      <w:pPr>
        <w:pStyle w:val="NoSpacing"/>
        <w:numPr>
          <w:ilvl w:val="0"/>
          <w:numId w:val="43"/>
        </w:numPr>
        <w:tabs>
          <w:tab w:val="left" w:pos="-426"/>
          <w:tab w:val="left" w:pos="142"/>
          <w:tab w:val="left" w:pos="284"/>
        </w:tabs>
        <w:spacing w:line="276" w:lineRule="auto"/>
        <w:ind w:left="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81EF5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նախարարության </w:t>
      </w:r>
      <w:r w:rsidRPr="00E81EF5">
        <w:rPr>
          <w:rFonts w:ascii="GHEA Grapalat" w:hAnsi="GHEA Grapalat" w:cs="Sylfaen"/>
          <w:sz w:val="24"/>
          <w:szCs w:val="24"/>
          <w:lang w:val="hy-AM"/>
        </w:rPr>
        <w:t xml:space="preserve">մարդկային ռեսուրսների կառավարման </w:t>
      </w:r>
      <w:r w:rsidRPr="00E81E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վարչության պետական ծառայության համալրման բաժնի գլխավոր մասնագետ (ծածկագիր՝ 27-34.1-Մ2-105)</w:t>
      </w:r>
      <w:r w:rsidR="0049244B" w:rsidRPr="00492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44B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9244B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>, ք. Երևան, Դավիթաշեն վարչական շրջան, Դավիթաշեն 2-րդ թաղ., 62/26</w:t>
      </w:r>
      <w:r w:rsidRPr="00E81EF5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331CB662" w14:textId="6F8D95C1" w:rsidR="00E81EF5" w:rsidRDefault="00E81EF5" w:rsidP="00D5771A">
      <w:pPr>
        <w:pStyle w:val="NoSpacing"/>
        <w:tabs>
          <w:tab w:val="left" w:pos="0"/>
          <w:tab w:val="left" w:pos="993"/>
        </w:tabs>
        <w:spacing w:line="276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5338E9" w14:textId="33C5670F" w:rsidR="00E81EF5" w:rsidRPr="00643B90" w:rsidRDefault="00E81EF5" w:rsidP="007A3867">
      <w:pPr>
        <w:pStyle w:val="NoSpacing"/>
        <w:tabs>
          <w:tab w:val="left" w:pos="993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Ներքին գործերի նախարարության  ֆինանսաբյուջետային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վարչություն</w:t>
      </w:r>
    </w:p>
    <w:p w14:paraId="370F67BE" w14:textId="77777777" w:rsidR="00643B90" w:rsidRDefault="00643B90" w:rsidP="00643B90">
      <w:pPr>
        <w:pStyle w:val="NoSpacing"/>
        <w:tabs>
          <w:tab w:val="left" w:pos="993"/>
        </w:tabs>
        <w:spacing w:line="276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0845172" w14:textId="01199CE3" w:rsidR="00643B90" w:rsidRPr="00643B90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ֆինանսաբյուջետային վարչության բյուջեի պլանավորման և կատարման բաժնի գլխավոր տնտեսագետ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4-Մ2-58)</w:t>
      </w:r>
      <w:r w:rsidR="00C46564" w:rsidRPr="00C46564">
        <w:rPr>
          <w:rFonts w:ascii="grapalat" w:eastAsiaTheme="minorHAnsi" w:hAnsi="grapalat"/>
          <w:color w:val="74788D"/>
          <w:sz w:val="20"/>
          <w:szCs w:val="20"/>
          <w:shd w:val="clear" w:color="auto" w:fill="F7F8FC"/>
          <w:lang w:val="hy-AM"/>
        </w:rPr>
        <w:t xml:space="preserve"> </w:t>
      </w:r>
      <w:r w:rsidR="00C4656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C4656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Դավիթաշեն վարչական շրջան, </w:t>
      </w:r>
      <w:r w:rsidR="00C46564" w:rsidRPr="00C46564">
        <w:rPr>
          <w:rFonts w:ascii="GHEA Grapalat" w:hAnsi="GHEA Grapalat" w:cs="Sylfaen"/>
          <w:sz w:val="24"/>
          <w:szCs w:val="24"/>
          <w:lang w:val="hy-AM"/>
        </w:rPr>
        <w:t>Դավթաշեն 4-րդ թաղ., Ա. Միկոյան 109/8</w:t>
      </w:r>
      <w:r w:rsidRPr="00643B90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0F354EC5" w14:textId="24679A61" w:rsidR="00643B90" w:rsidRPr="00643B90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ֆինանսաբյուջետային վարչության հաշվարկային բաժնի գլխավոր մասնագետ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4-Մ2-59)</w:t>
      </w:r>
      <w:r w:rsidR="00416094" w:rsidRPr="00416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09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1609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Դավիթաշեն վարչական շրջան, </w:t>
      </w:r>
      <w:r w:rsidR="00416094" w:rsidRPr="00C46564">
        <w:rPr>
          <w:rFonts w:ascii="GHEA Grapalat" w:hAnsi="GHEA Grapalat" w:cs="Sylfaen"/>
          <w:sz w:val="24"/>
          <w:szCs w:val="24"/>
          <w:lang w:val="hy-AM"/>
        </w:rPr>
        <w:t>Դավթաշեն 4-րդ թաղ., Ա. Միկոյան 109/8</w:t>
      </w:r>
      <w:r w:rsidRPr="00643B90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B1B9291" w14:textId="774F7087" w:rsidR="00643B90" w:rsidRPr="00643B90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ֆինանսաբյուջետային վարչության հաշվարկային բաժնի գլխավոր մասնագետ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4-Մ2-60)</w:t>
      </w:r>
      <w:r w:rsidR="00416094" w:rsidRPr="00416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09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1609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Դավիթաշեն վարչական շրջան, </w:t>
      </w:r>
      <w:r w:rsidR="00416094" w:rsidRPr="00C46564">
        <w:rPr>
          <w:rFonts w:ascii="GHEA Grapalat" w:hAnsi="GHEA Grapalat" w:cs="Sylfaen"/>
          <w:sz w:val="24"/>
          <w:szCs w:val="24"/>
          <w:lang w:val="hy-AM"/>
        </w:rPr>
        <w:t>Դավթաշեն 4-րդ թաղ., Ա. Միկոյան 109/8</w:t>
      </w:r>
      <w:r w:rsidRPr="00643B90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3BD28497" w14:textId="2E7DCF70" w:rsidR="00643B90" w:rsidRPr="00643B90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ֆինանսաբյուջետային վարչության հաշվետվությունների և հաշվապահական հաշվառման բաժնի ավագ հաշվապահ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4-Մ2-61)</w:t>
      </w:r>
      <w:r w:rsidR="00416094" w:rsidRPr="00416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09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1609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Դավիթաշեն վարչական շրջան, </w:t>
      </w:r>
      <w:r w:rsidR="00416094" w:rsidRPr="00C46564">
        <w:rPr>
          <w:rFonts w:ascii="GHEA Grapalat" w:hAnsi="GHEA Grapalat" w:cs="Sylfaen"/>
          <w:sz w:val="24"/>
          <w:szCs w:val="24"/>
          <w:lang w:val="hy-AM"/>
        </w:rPr>
        <w:t>Դավթաշեն 4-րդ թաղ., Ա. Միկոյան 109/8</w:t>
      </w:r>
      <w:r w:rsidRPr="00643B90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16356C60" w14:textId="2DF31492" w:rsidR="00643B90" w:rsidRPr="00643B90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ֆինանսաբյուջետային վարչության հաշվետվությունների և հաշվապահական հաշվառման բաժնի ավագ հաշվապահ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4-Մ2-62)</w:t>
      </w:r>
      <w:r w:rsidR="00416094" w:rsidRPr="00416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09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1609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Դավիթաշեն վարչական շրջան, </w:t>
      </w:r>
      <w:r w:rsidR="00416094" w:rsidRPr="00C46564">
        <w:rPr>
          <w:rFonts w:ascii="GHEA Grapalat" w:hAnsi="GHEA Grapalat" w:cs="Sylfaen"/>
          <w:sz w:val="24"/>
          <w:szCs w:val="24"/>
          <w:lang w:val="hy-AM"/>
        </w:rPr>
        <w:t>Դավթաշեն 4-րդ թաղ., Ա. Միկոյան 109/8</w:t>
      </w:r>
      <w:r w:rsidRPr="00643B90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25B70A3F" w14:textId="5FB1B8D4" w:rsidR="00E81EF5" w:rsidRDefault="00643B90" w:rsidP="00416094">
      <w:pPr>
        <w:pStyle w:val="NoSpacing"/>
        <w:numPr>
          <w:ilvl w:val="0"/>
          <w:numId w:val="44"/>
        </w:numPr>
        <w:tabs>
          <w:tab w:val="left" w:pos="0"/>
          <w:tab w:val="left" w:pos="218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B90">
        <w:rPr>
          <w:rFonts w:ascii="GHEA Grapalat" w:hAnsi="GHEA Grapalat" w:cs="Sylfaen"/>
          <w:sz w:val="24"/>
          <w:szCs w:val="24"/>
          <w:lang w:val="hy-AM"/>
        </w:rPr>
        <w:lastRenderedPageBreak/>
        <w:t>Ներքին գործերի նախարարության ֆինանսաբյուջետային վարչության սոցիալական ապահովման բաժնի գլխավոր մասնագետ (ծածկագիր՝ 27-34</w:t>
      </w:r>
      <w:r w:rsidRPr="00643B90">
        <w:rPr>
          <w:rFonts w:ascii="Cambria Math" w:hAnsi="Cambria Math" w:cs="Cambria Math"/>
          <w:sz w:val="24"/>
          <w:szCs w:val="24"/>
          <w:lang w:val="hy-AM"/>
        </w:rPr>
        <w:t>․</w:t>
      </w:r>
      <w:r w:rsidRPr="00643B90">
        <w:rPr>
          <w:rFonts w:ascii="GHEA Grapalat" w:hAnsi="GHEA Grapalat" w:cs="Sylfaen"/>
          <w:sz w:val="24"/>
          <w:szCs w:val="24"/>
          <w:lang w:val="hy-AM"/>
        </w:rPr>
        <w:t>4-Մ2-63)</w:t>
      </w:r>
      <w:r w:rsidR="00416094" w:rsidRPr="00416094">
        <w:rPr>
          <w:rFonts w:ascii="grapalat" w:eastAsiaTheme="minorHAnsi" w:hAnsi="grapalat"/>
          <w:color w:val="74788D"/>
          <w:sz w:val="20"/>
          <w:szCs w:val="20"/>
          <w:shd w:val="clear" w:color="auto" w:fill="F7F8FC"/>
          <w:lang w:val="hy-AM"/>
        </w:rPr>
        <w:t xml:space="preserve"> </w:t>
      </w:r>
      <w:r w:rsidR="00416094" w:rsidRPr="00424776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16094" w:rsidRPr="0042477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ք. Երևան, </w:t>
      </w:r>
      <w:r w:rsidR="00416094" w:rsidRPr="00416094">
        <w:rPr>
          <w:rFonts w:ascii="GHEA Grapalat" w:hAnsi="GHEA Grapalat" w:cs="Sylfaen"/>
          <w:sz w:val="24"/>
          <w:szCs w:val="24"/>
          <w:lang w:val="hy-AM"/>
        </w:rPr>
        <w:t>Կենտրոն վարչական շրջան, Նալբանդյան փ. 130։</w:t>
      </w:r>
      <w:r w:rsidRPr="00643B90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F149A9F" w14:textId="77777777" w:rsidR="00E93C5D" w:rsidRDefault="00E93C5D" w:rsidP="00E93C5D">
      <w:pPr>
        <w:pStyle w:val="NoSpacing"/>
        <w:tabs>
          <w:tab w:val="left" w:pos="0"/>
          <w:tab w:val="left" w:pos="567"/>
        </w:tabs>
        <w:spacing w:line="276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B6359" w14:textId="77777777" w:rsidR="00E93C5D" w:rsidRDefault="00E93C5D" w:rsidP="007A3867">
      <w:pPr>
        <w:pStyle w:val="NoSpacing"/>
        <w:tabs>
          <w:tab w:val="left" w:pos="993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տ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եղեկատվական տեխնոլոգիաների և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կապի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վարչություն</w:t>
      </w:r>
    </w:p>
    <w:p w14:paraId="729098B1" w14:textId="303EC1CD" w:rsidR="00E81EF5" w:rsidRDefault="00E81EF5" w:rsidP="00D5771A">
      <w:pPr>
        <w:pStyle w:val="NoSpacing"/>
        <w:tabs>
          <w:tab w:val="left" w:pos="0"/>
          <w:tab w:val="left" w:pos="993"/>
        </w:tabs>
        <w:spacing w:line="276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43B5B2" w14:textId="6281EE72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տեղեկատվական համակարգերի սպասարկման 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-30)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>Շենգավիթ վարչական շրջան,</w:t>
      </w:r>
      <w:r w:rsid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82E5E">
        <w:rPr>
          <w:rFonts w:ascii="GHEA Grapalat" w:hAnsi="GHEA Grapalat" w:cs="Sylfaen"/>
          <w:bCs/>
          <w:sz w:val="24"/>
          <w:szCs w:val="24"/>
          <w:lang w:val="hy-AM"/>
        </w:rPr>
        <w:t>Բագրատունյաց 6-րդ նրբանցք</w:t>
      </w:r>
      <w:r w:rsidR="00661416" w:rsidRPr="00920F14">
        <w:rPr>
          <w:rFonts w:ascii="GHEA Grapalat" w:hAnsi="GHEA Grapalat" w:cs="Sylfaen"/>
          <w:sz w:val="24"/>
          <w:szCs w:val="24"/>
          <w:lang w:val="hy-AM"/>
        </w:rPr>
        <w:t>։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4C194DF" w14:textId="0E2DEE8E" w:rsidR="00D723B3" w:rsidRPr="0039408B" w:rsidRDefault="00D723B3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տեղեկատվական համակարգերի սպասարկման 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-31)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>Հայաստանի Հանրապետություն, ք. Երևան, Մալաթիա-Սեբաստիա վարչական շրջան,</w:t>
      </w:r>
      <w:r w:rsidR="00661416" w:rsidRPr="00A5394F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661416" w:rsidRPr="00A53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329E306E" w14:textId="11506F6E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bookmarkStart w:id="0" w:name="_Hlk212825702"/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տեղեկատվական համակարգերի սպասարկման բաժնի ավագ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-8)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bookmarkStart w:id="1" w:name="_Hlk214009949"/>
      <w:r w:rsidR="00661416" w:rsidRPr="00A5394F">
        <w:rPr>
          <w:rFonts w:ascii="GHEA Grapalat" w:hAnsi="GHEA Grapalat"/>
          <w:sz w:val="24"/>
          <w:szCs w:val="24"/>
          <w:lang w:val="hy-AM"/>
        </w:rPr>
        <w:t>Մալաթիա-Սեբաստիա վարչական շրջան,</w:t>
      </w:r>
      <w:r w:rsidR="00661416" w:rsidRPr="00A5394F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661416" w:rsidRPr="00A53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bookmarkEnd w:id="1"/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bookmarkEnd w:id="0"/>
    <w:p w14:paraId="79B4B05E" w14:textId="1DEC737F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համակարգչային ցանցի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կառավարման և տեղեկատվական անվտանգության 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</w:t>
      </w:r>
      <w:r w:rsidR="00D723B3"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 w:cs="Sylfaen"/>
          <w:bCs/>
          <w:sz w:val="24"/>
          <w:szCs w:val="24"/>
          <w:lang w:val="hy-AM"/>
        </w:rPr>
        <w:t>Դավթաշեն վարչական շրջան, Դավիթաշեն 2-րդ թաղ., 62/26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23DF0022" w14:textId="3136DD46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համակարգչային ցանցի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կառավարման և տեղեկատվական անվտանգության 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</w:t>
      </w:r>
      <w:r w:rsidR="00D723B3"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 w:cs="Sylfaen"/>
          <w:bCs/>
          <w:sz w:val="24"/>
          <w:szCs w:val="24"/>
          <w:lang w:val="hy-AM"/>
        </w:rPr>
        <w:t>Դավթաշեն վարչական շրջան, Դավիթաշեն 2-րդ թաղ., 62/26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3D14E71A" w14:textId="51E61086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համակարգչային ցանցի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կառավարման և տեղեկատվական անվտանգության բաժնի ավագ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-9)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>Հայաստանի Հանրապետություն, ք. Երևան, Մալաթիա-Սեբաստիա վարչական շրջան,</w:t>
      </w:r>
      <w:r w:rsidR="00661416" w:rsidRPr="00A5394F">
        <w:rPr>
          <w:spacing w:val="-9"/>
          <w:sz w:val="21"/>
          <w:szCs w:val="21"/>
          <w:shd w:val="clear" w:color="auto" w:fill="FFFFFF"/>
          <w:lang w:val="hy-AM"/>
        </w:rPr>
        <w:t xml:space="preserve"> </w:t>
      </w:r>
      <w:r w:rsidR="00661416" w:rsidRPr="00A53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Ծովակալ Իսակովի 25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28EEAA88" w14:textId="022FC29F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>ռադիոկապի ապահովման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-34)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 w:cs="Sylfaen"/>
          <w:bCs/>
          <w:sz w:val="24"/>
          <w:szCs w:val="24"/>
          <w:lang w:val="hy-AM"/>
        </w:rPr>
        <w:t>Դավթաշեն վարչական շրջան, Դավիթաշեն 2-րդ թաղ., 62/26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6710E08C" w14:textId="54F54284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Hlk212819867"/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>ռադիոկապի ապահովման</w:t>
      </w:r>
      <w:bookmarkEnd w:id="2"/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բաժնի ավագ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-10)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 w:cs="Sylfaen"/>
          <w:bCs/>
          <w:sz w:val="24"/>
          <w:szCs w:val="24"/>
          <w:lang w:val="hy-AM"/>
        </w:rPr>
        <w:t>Դավթաշեն վարչական շրջան, Դավիթաշեն 2-րդ թաղ., 62/26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0D833D18" w14:textId="262288C3" w:rsidR="00E93C5D" w:rsidRPr="0039408B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ծրագրային և տեխնիկական ապահովման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-35)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416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661416" w:rsidRPr="00A5394F">
        <w:rPr>
          <w:rFonts w:ascii="GHEA Grapalat" w:hAnsi="GHEA Grapalat" w:cs="Sylfaen"/>
          <w:bCs/>
          <w:sz w:val="24"/>
          <w:szCs w:val="24"/>
          <w:lang w:val="hy-AM"/>
        </w:rPr>
        <w:t>Դավթաշեն վարչական շրջան, Դավիթաշեն 2-րդ թաղ., 62/26</w:t>
      </w:r>
      <w:r w:rsidRPr="0039408B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p w14:paraId="7ECB7A36" w14:textId="585F44C9" w:rsidR="00E93C5D" w:rsidRPr="003613ED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9408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39408B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3" w:name="_Hlk212820864"/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>ծրագրային և տեխնիկական ապահովման</w:t>
      </w:r>
      <w:bookmarkEnd w:id="3"/>
      <w:r w:rsidRPr="003940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08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բաժնի գլխավոր մասնագետ </w:t>
      </w:r>
      <w:r w:rsidRPr="0039408B">
        <w:rPr>
          <w:rFonts w:ascii="GHEA Grapalat" w:hAnsi="GHEA Grapalat"/>
          <w:sz w:val="24"/>
          <w:szCs w:val="24"/>
          <w:lang w:val="hy-AM"/>
        </w:rPr>
        <w:t>(</w:t>
      </w:r>
      <w:r w:rsidRPr="0039408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39408B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39408B">
        <w:rPr>
          <w:rFonts w:ascii="Cambria Math" w:hAnsi="Cambria Math"/>
          <w:sz w:val="24"/>
          <w:szCs w:val="24"/>
          <w:lang w:val="hy-AM"/>
        </w:rPr>
        <w:t>․</w:t>
      </w:r>
      <w:r w:rsidRPr="0039408B">
        <w:rPr>
          <w:rFonts w:ascii="GHEA Grapalat" w:hAnsi="GHEA Grapalat"/>
          <w:sz w:val="24"/>
          <w:szCs w:val="24"/>
          <w:lang w:val="hy-AM"/>
        </w:rPr>
        <w:t>7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940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39408B">
        <w:rPr>
          <w:rFonts w:ascii="GHEA Grapalat" w:hAnsi="GHEA Grapalat"/>
          <w:color w:val="000000" w:themeColor="text1"/>
          <w:sz w:val="24"/>
          <w:szCs w:val="24"/>
          <w:lang w:val="hy-AM"/>
        </w:rPr>
        <w:t>-36)</w:t>
      </w:r>
      <w:r w:rsidR="00F40CDC" w:rsidRPr="00F40C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CDC" w:rsidRPr="00A539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</w:t>
      </w:r>
      <w:r w:rsidR="00F40CDC">
        <w:rPr>
          <w:rFonts w:ascii="GHEA Grapalat" w:hAnsi="GHEA Grapalat"/>
          <w:sz w:val="24"/>
          <w:szCs w:val="24"/>
          <w:lang w:val="hy-AM"/>
        </w:rPr>
        <w:t xml:space="preserve">Արմավիրի մարզ, </w:t>
      </w:r>
      <w:r w:rsidR="009C02D4">
        <w:rPr>
          <w:rFonts w:ascii="GHEA Grapalat" w:hAnsi="GHEA Grapalat"/>
          <w:sz w:val="24"/>
          <w:szCs w:val="24"/>
          <w:lang w:val="hy-AM"/>
        </w:rPr>
        <w:t xml:space="preserve">             </w:t>
      </w:r>
      <w:bookmarkStart w:id="4" w:name="_GoBack"/>
      <w:bookmarkEnd w:id="4"/>
      <w:r w:rsidR="00F40CDC">
        <w:rPr>
          <w:rFonts w:ascii="GHEA Grapalat" w:hAnsi="GHEA Grapalat"/>
          <w:sz w:val="24"/>
          <w:szCs w:val="24"/>
          <w:lang w:val="hy-AM"/>
        </w:rPr>
        <w:t>ք</w:t>
      </w:r>
      <w:r w:rsidR="00A0183A">
        <w:rPr>
          <w:rFonts w:ascii="Cambria Math" w:hAnsi="Cambria Math"/>
          <w:sz w:val="24"/>
          <w:szCs w:val="24"/>
          <w:lang w:val="hy-AM"/>
        </w:rPr>
        <w:t>․</w:t>
      </w:r>
      <w:r w:rsidR="00F40CDC" w:rsidRPr="00F40CDC">
        <w:rPr>
          <w:rFonts w:ascii="GHEA Grapalat" w:hAnsi="GHEA Grapalat"/>
          <w:sz w:val="24"/>
          <w:szCs w:val="24"/>
          <w:lang w:val="hy-AM"/>
        </w:rPr>
        <w:t xml:space="preserve"> Մեծամոր, ՀԱԷԿ տարածք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08B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p w14:paraId="1B880732" w14:textId="77777777" w:rsidR="003613ED" w:rsidRPr="0039408B" w:rsidRDefault="003613ED" w:rsidP="003613ED">
      <w:pPr>
        <w:pStyle w:val="NoSpacing"/>
        <w:tabs>
          <w:tab w:val="left" w:pos="-426"/>
          <w:tab w:val="left" w:pos="142"/>
          <w:tab w:val="left" w:pos="426"/>
        </w:tabs>
        <w:spacing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F1C682B" w14:textId="54B78418" w:rsidR="00E93C5D" w:rsidRPr="00E93C5D" w:rsidRDefault="00E93C5D" w:rsidP="0052794E">
      <w:pPr>
        <w:pStyle w:val="NoSpacing"/>
        <w:numPr>
          <w:ilvl w:val="0"/>
          <w:numId w:val="47"/>
        </w:numPr>
        <w:tabs>
          <w:tab w:val="left" w:pos="-426"/>
          <w:tab w:val="left" w:pos="142"/>
          <w:tab w:val="left" w:pos="426"/>
        </w:tabs>
        <w:spacing w:line="276" w:lineRule="auto"/>
        <w:ind w:left="-142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93C5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r w:rsidRPr="00E93C5D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E93C5D">
        <w:rPr>
          <w:rFonts w:ascii="GHEA Grapalat" w:eastAsia="Sylfaen" w:hAnsi="GHEA Grapalat" w:cs="Sylfaen"/>
          <w:sz w:val="24"/>
          <w:szCs w:val="24"/>
          <w:lang w:val="hy-AM"/>
        </w:rPr>
        <w:t>եղեկատվական տեխնոլոգիաների և</w:t>
      </w:r>
      <w:r w:rsidRPr="00E93C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93C5D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E93C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3C5D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E93C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3C5D">
        <w:rPr>
          <w:rFonts w:ascii="GHEA Grapalat" w:hAnsi="GHEA Grapalat"/>
          <w:color w:val="000000"/>
          <w:sz w:val="24"/>
          <w:szCs w:val="24"/>
          <w:lang w:val="hy-AM"/>
        </w:rPr>
        <w:t xml:space="preserve">ծրագրային և տեխնիկական ապահովման </w:t>
      </w:r>
      <w:r w:rsidRPr="00E93C5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բաժնի ավագ մասնագետ </w:t>
      </w:r>
      <w:r w:rsidRPr="00E93C5D">
        <w:rPr>
          <w:rFonts w:ascii="GHEA Grapalat" w:hAnsi="GHEA Grapalat"/>
          <w:sz w:val="24"/>
          <w:szCs w:val="24"/>
          <w:lang w:val="hy-AM"/>
        </w:rPr>
        <w:t>(</w:t>
      </w:r>
      <w:r w:rsidRPr="00E93C5D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E93C5D">
        <w:rPr>
          <w:rFonts w:ascii="GHEA Grapalat" w:hAnsi="GHEA Grapalat"/>
          <w:sz w:val="24"/>
          <w:szCs w:val="24"/>
          <w:lang w:val="hy-AM"/>
        </w:rPr>
        <w:t xml:space="preserve"> 27-34</w:t>
      </w:r>
      <w:r w:rsidRPr="00E93C5D">
        <w:rPr>
          <w:rFonts w:ascii="Cambria Math" w:hAnsi="Cambria Math"/>
          <w:sz w:val="24"/>
          <w:szCs w:val="24"/>
          <w:lang w:val="hy-AM"/>
        </w:rPr>
        <w:t>․</w:t>
      </w:r>
      <w:r w:rsidRPr="00E93C5D">
        <w:rPr>
          <w:rFonts w:ascii="GHEA Grapalat" w:hAnsi="GHEA Grapalat"/>
          <w:sz w:val="24"/>
          <w:szCs w:val="24"/>
          <w:lang w:val="hy-AM"/>
        </w:rPr>
        <w:t>7</w:t>
      </w:r>
      <w:r w:rsidRPr="00E93C5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E93C5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E93C5D">
        <w:rPr>
          <w:rFonts w:ascii="GHEA Grapalat" w:hAnsi="GHEA Grapalat"/>
          <w:color w:val="000000" w:themeColor="text1"/>
          <w:sz w:val="24"/>
          <w:szCs w:val="24"/>
          <w:lang w:val="hy-AM"/>
        </w:rPr>
        <w:t>-11)</w:t>
      </w:r>
      <w:r w:rsidR="00661416" w:rsidRPr="00661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3ED" w:rsidRPr="00920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ք. Երևան, </w:t>
      </w:r>
      <w:r w:rsidR="003613ED" w:rsidRPr="00A5394F">
        <w:rPr>
          <w:rFonts w:ascii="GHEA Grapalat" w:hAnsi="GHEA Grapalat"/>
          <w:sz w:val="24"/>
          <w:szCs w:val="24"/>
          <w:lang w:val="hy-AM"/>
        </w:rPr>
        <w:t>Շենգավիթ վարչական շրջան,</w:t>
      </w:r>
      <w:r w:rsidR="003613ED">
        <w:rPr>
          <w:rFonts w:ascii="GHEA Grapalat" w:hAnsi="GHEA Grapalat"/>
          <w:sz w:val="24"/>
          <w:szCs w:val="24"/>
          <w:lang w:val="hy-AM"/>
        </w:rPr>
        <w:t xml:space="preserve"> </w:t>
      </w:r>
      <w:r w:rsidR="003613ED" w:rsidRPr="00A82E5E">
        <w:rPr>
          <w:rFonts w:ascii="GHEA Grapalat" w:hAnsi="GHEA Grapalat" w:cs="Sylfaen"/>
          <w:bCs/>
          <w:sz w:val="24"/>
          <w:szCs w:val="24"/>
          <w:lang w:val="hy-AM"/>
        </w:rPr>
        <w:t>Բագրատունյաց 6-րդ նրբանցք</w:t>
      </w:r>
      <w:r w:rsidRPr="00E93C5D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0A1BD5CC" w14:textId="77777777" w:rsidR="00E81EF5" w:rsidRDefault="00E81EF5" w:rsidP="00D5771A">
      <w:pPr>
        <w:pStyle w:val="NoSpacing"/>
        <w:tabs>
          <w:tab w:val="left" w:pos="0"/>
          <w:tab w:val="left" w:pos="993"/>
        </w:tabs>
        <w:spacing w:line="276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E13B2B8" w14:textId="30F215AE" w:rsidR="00A628EB" w:rsidRDefault="00A628EB" w:rsidP="00227CF4">
      <w:pPr>
        <w:pStyle w:val="NoSpacing"/>
        <w:tabs>
          <w:tab w:val="left" w:pos="-426"/>
          <w:tab w:val="left" w:pos="142"/>
          <w:tab w:val="left" w:pos="426"/>
        </w:tabs>
        <w:spacing w:line="276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220D77" w14:textId="77777777" w:rsidR="00A628EB" w:rsidRPr="00A628EB" w:rsidRDefault="00A628EB" w:rsidP="00A628EB">
      <w:pPr>
        <w:tabs>
          <w:tab w:val="left" w:pos="510"/>
          <w:tab w:val="left" w:pos="567"/>
        </w:tabs>
        <w:ind w:left="66" w:firstLine="24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</w:p>
    <w:p w14:paraId="42ECE2F6" w14:textId="77777777" w:rsidR="00A628EB" w:rsidRPr="00EA7C30" w:rsidRDefault="00A628EB" w:rsidP="00A628EB">
      <w:pPr>
        <w:pStyle w:val="ListParagraph"/>
        <w:tabs>
          <w:tab w:val="left" w:pos="567"/>
          <w:tab w:val="left" w:pos="630"/>
          <w:tab w:val="left" w:pos="709"/>
        </w:tabs>
        <w:ind w:left="-284" w:firstLine="142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</w:p>
    <w:p w14:paraId="2E4ACDC7" w14:textId="77777777" w:rsidR="00A628EB" w:rsidRDefault="00A628EB" w:rsidP="00D5771A">
      <w:pPr>
        <w:pStyle w:val="NoSpacing"/>
        <w:tabs>
          <w:tab w:val="left" w:pos="0"/>
          <w:tab w:val="left" w:pos="993"/>
        </w:tabs>
        <w:spacing w:line="276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996161" w14:textId="115E1D41" w:rsidR="00CD3B8A" w:rsidRDefault="00CD3B8A" w:rsidP="004B3581">
      <w:pPr>
        <w:pStyle w:val="NoSpacing"/>
        <w:tabs>
          <w:tab w:val="left" w:pos="360"/>
          <w:tab w:val="left" w:pos="851"/>
          <w:tab w:val="left" w:pos="993"/>
        </w:tabs>
        <w:spacing w:line="276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2AD5F080" w14:textId="77777777" w:rsidR="00090909" w:rsidRDefault="00090909" w:rsidP="004B3581">
      <w:pPr>
        <w:pStyle w:val="NoSpacing"/>
        <w:tabs>
          <w:tab w:val="left" w:pos="-142"/>
          <w:tab w:val="left" w:pos="360"/>
          <w:tab w:val="left" w:pos="993"/>
        </w:tabs>
        <w:spacing w:line="276" w:lineRule="auto"/>
        <w:ind w:left="-142" w:firstLine="142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273F8C33" w14:textId="60A16667" w:rsidR="00BE489B" w:rsidRPr="00443458" w:rsidRDefault="00BE489B" w:rsidP="004B3581">
      <w:pPr>
        <w:jc w:val="both"/>
        <w:rPr>
          <w:lang w:val="hy-AM"/>
        </w:rPr>
      </w:pPr>
    </w:p>
    <w:sectPr w:rsidR="00BE489B" w:rsidRPr="00443458" w:rsidSect="00A628EB">
      <w:headerReference w:type="default" r:id="rId8"/>
      <w:pgSz w:w="11906" w:h="16838"/>
      <w:pgMar w:top="709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2B21" w14:textId="77777777" w:rsidR="00DD5E16" w:rsidRDefault="00DD5E16" w:rsidP="00A628EB">
      <w:pPr>
        <w:spacing w:after="0" w:line="240" w:lineRule="auto"/>
      </w:pPr>
      <w:r>
        <w:separator/>
      </w:r>
    </w:p>
  </w:endnote>
  <w:endnote w:type="continuationSeparator" w:id="0">
    <w:p w14:paraId="0EA60C77" w14:textId="77777777" w:rsidR="00DD5E16" w:rsidRDefault="00DD5E16" w:rsidP="00A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68474" w14:textId="77777777" w:rsidR="00DD5E16" w:rsidRDefault="00DD5E16" w:rsidP="00A628EB">
      <w:pPr>
        <w:spacing w:after="0" w:line="240" w:lineRule="auto"/>
      </w:pPr>
      <w:r>
        <w:separator/>
      </w:r>
    </w:p>
  </w:footnote>
  <w:footnote w:type="continuationSeparator" w:id="0">
    <w:p w14:paraId="083265D0" w14:textId="77777777" w:rsidR="00DD5E16" w:rsidRDefault="00DD5E16" w:rsidP="00A6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238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8730D4" w14:textId="76EFC7C5" w:rsidR="00A628EB" w:rsidRDefault="00A628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2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05CC3A" w14:textId="77777777" w:rsidR="00A628EB" w:rsidRDefault="00A62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E36"/>
    <w:multiLevelType w:val="hybridMultilevel"/>
    <w:tmpl w:val="3530BE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6019"/>
    <w:multiLevelType w:val="hybridMultilevel"/>
    <w:tmpl w:val="BB10F7B0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E2167"/>
    <w:multiLevelType w:val="hybridMultilevel"/>
    <w:tmpl w:val="3F7C022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C90279D"/>
    <w:multiLevelType w:val="hybridMultilevel"/>
    <w:tmpl w:val="C8D4F2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22D05D8"/>
    <w:multiLevelType w:val="hybridMultilevel"/>
    <w:tmpl w:val="0834EF04"/>
    <w:lvl w:ilvl="0" w:tplc="28D61108">
      <w:start w:val="1"/>
      <w:numFmt w:val="decimal"/>
      <w:lvlText w:val="%1."/>
      <w:lvlJc w:val="left"/>
      <w:pPr>
        <w:ind w:left="1156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>
    <w:nsid w:val="12BD1B4B"/>
    <w:multiLevelType w:val="hybridMultilevel"/>
    <w:tmpl w:val="CD68BF6E"/>
    <w:lvl w:ilvl="0" w:tplc="1234B5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40398"/>
    <w:multiLevelType w:val="hybridMultilevel"/>
    <w:tmpl w:val="B8B212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A37"/>
    <w:multiLevelType w:val="hybridMultilevel"/>
    <w:tmpl w:val="584CB28C"/>
    <w:lvl w:ilvl="0" w:tplc="6018E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A197C"/>
    <w:multiLevelType w:val="hybridMultilevel"/>
    <w:tmpl w:val="C64A9456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05342"/>
    <w:multiLevelType w:val="hybridMultilevel"/>
    <w:tmpl w:val="BC0A590A"/>
    <w:lvl w:ilvl="0" w:tplc="83664BC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02DC5"/>
    <w:multiLevelType w:val="hybridMultilevel"/>
    <w:tmpl w:val="1E3AD7E8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2385C"/>
    <w:multiLevelType w:val="hybridMultilevel"/>
    <w:tmpl w:val="C548FD60"/>
    <w:lvl w:ilvl="0" w:tplc="06FEA4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E622D"/>
    <w:multiLevelType w:val="hybridMultilevel"/>
    <w:tmpl w:val="8626E3D4"/>
    <w:lvl w:ilvl="0" w:tplc="F3B2A924">
      <w:start w:val="32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E4FA5"/>
    <w:multiLevelType w:val="hybridMultilevel"/>
    <w:tmpl w:val="5418A578"/>
    <w:lvl w:ilvl="0" w:tplc="A2F4FC72">
      <w:start w:val="327"/>
      <w:numFmt w:val="decimal"/>
      <w:lvlText w:val="%1)"/>
      <w:lvlJc w:val="left"/>
      <w:pPr>
        <w:ind w:left="825" w:hanging="46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A238B"/>
    <w:multiLevelType w:val="hybridMultilevel"/>
    <w:tmpl w:val="68BA2098"/>
    <w:lvl w:ilvl="0" w:tplc="B0729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763B9"/>
    <w:multiLevelType w:val="hybridMultilevel"/>
    <w:tmpl w:val="D376F9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97F32"/>
    <w:multiLevelType w:val="hybridMultilevel"/>
    <w:tmpl w:val="47945A5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22625"/>
    <w:multiLevelType w:val="hybridMultilevel"/>
    <w:tmpl w:val="BEE6265E"/>
    <w:lvl w:ilvl="0" w:tplc="9C7EFF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7530F"/>
    <w:multiLevelType w:val="hybridMultilevel"/>
    <w:tmpl w:val="CFA2FE4A"/>
    <w:lvl w:ilvl="0" w:tplc="F12E1630">
      <w:start w:val="63"/>
      <w:numFmt w:val="decimal"/>
      <w:lvlText w:val="%1)"/>
      <w:lvlJc w:val="left"/>
      <w:pPr>
        <w:ind w:left="495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71DBD"/>
    <w:multiLevelType w:val="hybridMultilevel"/>
    <w:tmpl w:val="3F4E0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D2DB5"/>
    <w:multiLevelType w:val="hybridMultilevel"/>
    <w:tmpl w:val="75C200C2"/>
    <w:lvl w:ilvl="0" w:tplc="66486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71C0"/>
    <w:multiLevelType w:val="hybridMultilevel"/>
    <w:tmpl w:val="4FD2BFF0"/>
    <w:lvl w:ilvl="0" w:tplc="6C9878E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01F37E2"/>
    <w:multiLevelType w:val="hybridMultilevel"/>
    <w:tmpl w:val="53B01B9A"/>
    <w:lvl w:ilvl="0" w:tplc="AD460252">
      <w:start w:val="322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13B2D"/>
    <w:multiLevelType w:val="hybridMultilevel"/>
    <w:tmpl w:val="EB721B84"/>
    <w:lvl w:ilvl="0" w:tplc="6978916E">
      <w:start w:val="3"/>
      <w:numFmt w:val="decimal"/>
      <w:lvlText w:val="%1.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3BA6"/>
    <w:multiLevelType w:val="hybridMultilevel"/>
    <w:tmpl w:val="016CC6FE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E263C8B"/>
    <w:multiLevelType w:val="hybridMultilevel"/>
    <w:tmpl w:val="7BACE2D8"/>
    <w:lvl w:ilvl="0" w:tplc="C64014B4">
      <w:start w:val="322"/>
      <w:numFmt w:val="decimal"/>
      <w:lvlText w:val="%1.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D24FE"/>
    <w:multiLevelType w:val="hybridMultilevel"/>
    <w:tmpl w:val="CE88F5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59D2D39"/>
    <w:multiLevelType w:val="hybridMultilevel"/>
    <w:tmpl w:val="C8A85C2E"/>
    <w:lvl w:ilvl="0" w:tplc="6DF83482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E0D72"/>
    <w:multiLevelType w:val="hybridMultilevel"/>
    <w:tmpl w:val="30C2031E"/>
    <w:lvl w:ilvl="0" w:tplc="E96C8F06">
      <w:start w:val="2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F74CA"/>
    <w:multiLevelType w:val="hybridMultilevel"/>
    <w:tmpl w:val="2AA8B432"/>
    <w:lvl w:ilvl="0" w:tplc="8ADCA1CC">
      <w:start w:val="16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E1366"/>
    <w:multiLevelType w:val="hybridMultilevel"/>
    <w:tmpl w:val="28129A50"/>
    <w:lvl w:ilvl="0" w:tplc="3AA8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E6101BC"/>
    <w:multiLevelType w:val="hybridMultilevel"/>
    <w:tmpl w:val="59C2BC0E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F08EF"/>
    <w:multiLevelType w:val="hybridMultilevel"/>
    <w:tmpl w:val="F31AC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1825"/>
    <w:multiLevelType w:val="hybridMultilevel"/>
    <w:tmpl w:val="E2A20A8C"/>
    <w:lvl w:ilvl="0" w:tplc="059A5024">
      <w:start w:val="315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46539"/>
    <w:multiLevelType w:val="hybridMultilevel"/>
    <w:tmpl w:val="6DACEB50"/>
    <w:lvl w:ilvl="0" w:tplc="010ECA9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C820A4"/>
    <w:multiLevelType w:val="hybridMultilevel"/>
    <w:tmpl w:val="B900E7EC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0F81924"/>
    <w:multiLevelType w:val="hybridMultilevel"/>
    <w:tmpl w:val="E9DA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E5FF3"/>
    <w:multiLevelType w:val="hybridMultilevel"/>
    <w:tmpl w:val="3006B968"/>
    <w:lvl w:ilvl="0" w:tplc="6C1CE59C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9042B"/>
    <w:multiLevelType w:val="hybridMultilevel"/>
    <w:tmpl w:val="2118E41A"/>
    <w:lvl w:ilvl="0" w:tplc="6C9878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A768A"/>
    <w:multiLevelType w:val="hybridMultilevel"/>
    <w:tmpl w:val="126629DA"/>
    <w:lvl w:ilvl="0" w:tplc="3416A060">
      <w:start w:val="322"/>
      <w:numFmt w:val="decimal"/>
      <w:lvlText w:val="%1)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E5738"/>
    <w:multiLevelType w:val="hybridMultilevel"/>
    <w:tmpl w:val="886409DE"/>
    <w:lvl w:ilvl="0" w:tplc="2C263342">
      <w:start w:val="328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57FB9"/>
    <w:multiLevelType w:val="hybridMultilevel"/>
    <w:tmpl w:val="4E14BDA4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D697D9E"/>
    <w:multiLevelType w:val="hybridMultilevel"/>
    <w:tmpl w:val="8AE62326"/>
    <w:lvl w:ilvl="0" w:tplc="6978916E">
      <w:start w:val="3"/>
      <w:numFmt w:val="decimal"/>
      <w:lvlText w:val="%1.1."/>
      <w:lvlJc w:val="left"/>
      <w:pPr>
        <w:ind w:left="436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>
    <w:nsid w:val="7F1512C3"/>
    <w:multiLevelType w:val="hybridMultilevel"/>
    <w:tmpl w:val="5AD4D9A6"/>
    <w:lvl w:ilvl="0" w:tplc="080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4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7"/>
  </w:num>
  <w:num w:numId="5">
    <w:abstractNumId w:val="22"/>
  </w:num>
  <w:num w:numId="6">
    <w:abstractNumId w:val="33"/>
  </w:num>
  <w:num w:numId="7">
    <w:abstractNumId w:val="39"/>
  </w:num>
  <w:num w:numId="8">
    <w:abstractNumId w:val="23"/>
  </w:num>
  <w:num w:numId="9">
    <w:abstractNumId w:val="24"/>
  </w:num>
  <w:num w:numId="10">
    <w:abstractNumId w:val="42"/>
  </w:num>
  <w:num w:numId="11">
    <w:abstractNumId w:val="41"/>
  </w:num>
  <w:num w:numId="12">
    <w:abstractNumId w:val="43"/>
  </w:num>
  <w:num w:numId="13">
    <w:abstractNumId w:val="12"/>
  </w:num>
  <w:num w:numId="14">
    <w:abstractNumId w:val="27"/>
  </w:num>
  <w:num w:numId="15">
    <w:abstractNumId w:val="34"/>
  </w:num>
  <w:num w:numId="16">
    <w:abstractNumId w:val="18"/>
  </w:num>
  <w:num w:numId="17">
    <w:abstractNumId w:val="15"/>
  </w:num>
  <w:num w:numId="18">
    <w:abstractNumId w:val="4"/>
  </w:num>
  <w:num w:numId="19">
    <w:abstractNumId w:val="7"/>
  </w:num>
  <w:num w:numId="20">
    <w:abstractNumId w:val="13"/>
    <w:lvlOverride w:ilvl="0">
      <w:startOverride w:val="3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0"/>
  </w:num>
  <w:num w:numId="23">
    <w:abstractNumId w:val="16"/>
  </w:num>
  <w:num w:numId="24">
    <w:abstractNumId w:val="6"/>
  </w:num>
  <w:num w:numId="25">
    <w:abstractNumId w:val="29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9"/>
  </w:num>
  <w:num w:numId="29">
    <w:abstractNumId w:val="0"/>
  </w:num>
  <w:num w:numId="30">
    <w:abstractNumId w:val="31"/>
  </w:num>
  <w:num w:numId="31">
    <w:abstractNumId w:val="38"/>
  </w:num>
  <w:num w:numId="32">
    <w:abstractNumId w:val="10"/>
  </w:num>
  <w:num w:numId="33">
    <w:abstractNumId w:val="5"/>
  </w:num>
  <w:num w:numId="34">
    <w:abstractNumId w:val="8"/>
  </w:num>
  <w:num w:numId="35">
    <w:abstractNumId w:val="17"/>
  </w:num>
  <w:num w:numId="36">
    <w:abstractNumId w:val="21"/>
  </w:num>
  <w:num w:numId="37">
    <w:abstractNumId w:val="2"/>
  </w:num>
  <w:num w:numId="38">
    <w:abstractNumId w:val="36"/>
  </w:num>
  <w:num w:numId="39">
    <w:abstractNumId w:val="28"/>
  </w:num>
  <w:num w:numId="40">
    <w:abstractNumId w:val="20"/>
  </w:num>
  <w:num w:numId="41">
    <w:abstractNumId w:val="32"/>
  </w:num>
  <w:num w:numId="42">
    <w:abstractNumId w:val="19"/>
  </w:num>
  <w:num w:numId="43">
    <w:abstractNumId w:val="26"/>
  </w:num>
  <w:num w:numId="44">
    <w:abstractNumId w:val="35"/>
  </w:num>
  <w:num w:numId="45">
    <w:abstractNumId w:val="1"/>
  </w:num>
  <w:num w:numId="46">
    <w:abstractNumId w:val="30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00"/>
    <w:rsid w:val="000009A8"/>
    <w:rsid w:val="0001315C"/>
    <w:rsid w:val="0005701D"/>
    <w:rsid w:val="00067D41"/>
    <w:rsid w:val="00090909"/>
    <w:rsid w:val="000F54D2"/>
    <w:rsid w:val="00111DB1"/>
    <w:rsid w:val="001316FF"/>
    <w:rsid w:val="00134202"/>
    <w:rsid w:val="001370D4"/>
    <w:rsid w:val="0016053E"/>
    <w:rsid w:val="001750BF"/>
    <w:rsid w:val="00183AA8"/>
    <w:rsid w:val="00193AE0"/>
    <w:rsid w:val="001A7966"/>
    <w:rsid w:val="001C32A7"/>
    <w:rsid w:val="001E586A"/>
    <w:rsid w:val="00220868"/>
    <w:rsid w:val="00226B48"/>
    <w:rsid w:val="00227CF4"/>
    <w:rsid w:val="00232C55"/>
    <w:rsid w:val="002473C3"/>
    <w:rsid w:val="00253445"/>
    <w:rsid w:val="00263F07"/>
    <w:rsid w:val="00264F39"/>
    <w:rsid w:val="0028571F"/>
    <w:rsid w:val="002869BA"/>
    <w:rsid w:val="002931A8"/>
    <w:rsid w:val="002A0899"/>
    <w:rsid w:val="002A536A"/>
    <w:rsid w:val="002B094F"/>
    <w:rsid w:val="002C5146"/>
    <w:rsid w:val="002D39C7"/>
    <w:rsid w:val="002E5AE1"/>
    <w:rsid w:val="002F0FB0"/>
    <w:rsid w:val="002F2674"/>
    <w:rsid w:val="0031076E"/>
    <w:rsid w:val="00312998"/>
    <w:rsid w:val="0031541A"/>
    <w:rsid w:val="00321BE5"/>
    <w:rsid w:val="0032517A"/>
    <w:rsid w:val="003259BA"/>
    <w:rsid w:val="0032694C"/>
    <w:rsid w:val="00342F2F"/>
    <w:rsid w:val="00343703"/>
    <w:rsid w:val="00347B2E"/>
    <w:rsid w:val="003613ED"/>
    <w:rsid w:val="00365CA1"/>
    <w:rsid w:val="00370EA9"/>
    <w:rsid w:val="00390CB1"/>
    <w:rsid w:val="0039408B"/>
    <w:rsid w:val="003E4D4F"/>
    <w:rsid w:val="003F3220"/>
    <w:rsid w:val="003F38C3"/>
    <w:rsid w:val="003F6FD6"/>
    <w:rsid w:val="00415BB5"/>
    <w:rsid w:val="00416094"/>
    <w:rsid w:val="00416A2C"/>
    <w:rsid w:val="00423D1E"/>
    <w:rsid w:val="00424776"/>
    <w:rsid w:val="00425611"/>
    <w:rsid w:val="004273FE"/>
    <w:rsid w:val="00443458"/>
    <w:rsid w:val="004541CB"/>
    <w:rsid w:val="004633C5"/>
    <w:rsid w:val="00470918"/>
    <w:rsid w:val="00470D7C"/>
    <w:rsid w:val="0047398D"/>
    <w:rsid w:val="00480C70"/>
    <w:rsid w:val="0049244B"/>
    <w:rsid w:val="00496B71"/>
    <w:rsid w:val="004B083F"/>
    <w:rsid w:val="004B3581"/>
    <w:rsid w:val="004C1F78"/>
    <w:rsid w:val="004D3EEB"/>
    <w:rsid w:val="00513B44"/>
    <w:rsid w:val="00521C5F"/>
    <w:rsid w:val="0052794E"/>
    <w:rsid w:val="005337AA"/>
    <w:rsid w:val="00563924"/>
    <w:rsid w:val="005751FD"/>
    <w:rsid w:val="005923B5"/>
    <w:rsid w:val="0059639D"/>
    <w:rsid w:val="005D0B08"/>
    <w:rsid w:val="005D1014"/>
    <w:rsid w:val="005D7938"/>
    <w:rsid w:val="005E6355"/>
    <w:rsid w:val="005F15CA"/>
    <w:rsid w:val="005F7779"/>
    <w:rsid w:val="00601C53"/>
    <w:rsid w:val="00604232"/>
    <w:rsid w:val="0061255B"/>
    <w:rsid w:val="00620A03"/>
    <w:rsid w:val="00643B90"/>
    <w:rsid w:val="00651808"/>
    <w:rsid w:val="00661416"/>
    <w:rsid w:val="007027B4"/>
    <w:rsid w:val="00712267"/>
    <w:rsid w:val="00720C1B"/>
    <w:rsid w:val="00726EC3"/>
    <w:rsid w:val="00732CD0"/>
    <w:rsid w:val="0073673B"/>
    <w:rsid w:val="00736854"/>
    <w:rsid w:val="007A3867"/>
    <w:rsid w:val="007B57F4"/>
    <w:rsid w:val="007B7E80"/>
    <w:rsid w:val="007C6F6A"/>
    <w:rsid w:val="007C7A81"/>
    <w:rsid w:val="007D2CD6"/>
    <w:rsid w:val="007F0E38"/>
    <w:rsid w:val="0080422C"/>
    <w:rsid w:val="00824E29"/>
    <w:rsid w:val="00833765"/>
    <w:rsid w:val="008412D0"/>
    <w:rsid w:val="008624E0"/>
    <w:rsid w:val="00870FDF"/>
    <w:rsid w:val="0089050C"/>
    <w:rsid w:val="00890AEA"/>
    <w:rsid w:val="008910A8"/>
    <w:rsid w:val="008C187E"/>
    <w:rsid w:val="008D12E7"/>
    <w:rsid w:val="008D6C2F"/>
    <w:rsid w:val="008E1CD2"/>
    <w:rsid w:val="008E35AB"/>
    <w:rsid w:val="008E3F5E"/>
    <w:rsid w:val="008F1AF8"/>
    <w:rsid w:val="008F237D"/>
    <w:rsid w:val="009102B9"/>
    <w:rsid w:val="009219D8"/>
    <w:rsid w:val="00937576"/>
    <w:rsid w:val="00952AE8"/>
    <w:rsid w:val="00953B27"/>
    <w:rsid w:val="00964731"/>
    <w:rsid w:val="00974A26"/>
    <w:rsid w:val="00977BAE"/>
    <w:rsid w:val="00980E82"/>
    <w:rsid w:val="009B240E"/>
    <w:rsid w:val="009C02D4"/>
    <w:rsid w:val="009E5C10"/>
    <w:rsid w:val="009F6B54"/>
    <w:rsid w:val="00A0024A"/>
    <w:rsid w:val="00A0183A"/>
    <w:rsid w:val="00A063AA"/>
    <w:rsid w:val="00A14225"/>
    <w:rsid w:val="00A171C4"/>
    <w:rsid w:val="00A4096D"/>
    <w:rsid w:val="00A5042E"/>
    <w:rsid w:val="00A51774"/>
    <w:rsid w:val="00A628EB"/>
    <w:rsid w:val="00A703F2"/>
    <w:rsid w:val="00A7706E"/>
    <w:rsid w:val="00A771CD"/>
    <w:rsid w:val="00A80132"/>
    <w:rsid w:val="00A90D65"/>
    <w:rsid w:val="00A91BA5"/>
    <w:rsid w:val="00AB56F6"/>
    <w:rsid w:val="00AC0390"/>
    <w:rsid w:val="00AD12D9"/>
    <w:rsid w:val="00AF276A"/>
    <w:rsid w:val="00B03D8D"/>
    <w:rsid w:val="00B144EB"/>
    <w:rsid w:val="00B27844"/>
    <w:rsid w:val="00B41DA3"/>
    <w:rsid w:val="00B463AB"/>
    <w:rsid w:val="00B91B9A"/>
    <w:rsid w:val="00BA0620"/>
    <w:rsid w:val="00BA5045"/>
    <w:rsid w:val="00BC2B04"/>
    <w:rsid w:val="00BC70B9"/>
    <w:rsid w:val="00BD49AF"/>
    <w:rsid w:val="00BE489B"/>
    <w:rsid w:val="00BE717F"/>
    <w:rsid w:val="00BF1FF8"/>
    <w:rsid w:val="00BF544E"/>
    <w:rsid w:val="00C01FB2"/>
    <w:rsid w:val="00C054EF"/>
    <w:rsid w:val="00C10827"/>
    <w:rsid w:val="00C17FA5"/>
    <w:rsid w:val="00C32FCD"/>
    <w:rsid w:val="00C34BA3"/>
    <w:rsid w:val="00C41E10"/>
    <w:rsid w:val="00C432D9"/>
    <w:rsid w:val="00C46564"/>
    <w:rsid w:val="00C8311D"/>
    <w:rsid w:val="00C93EDA"/>
    <w:rsid w:val="00C97DDA"/>
    <w:rsid w:val="00CA36D7"/>
    <w:rsid w:val="00CA3CAC"/>
    <w:rsid w:val="00CB2BC0"/>
    <w:rsid w:val="00CC2489"/>
    <w:rsid w:val="00CC5401"/>
    <w:rsid w:val="00CC7FBC"/>
    <w:rsid w:val="00CD3B8A"/>
    <w:rsid w:val="00CD6073"/>
    <w:rsid w:val="00CD65BD"/>
    <w:rsid w:val="00CE36D2"/>
    <w:rsid w:val="00CF4A10"/>
    <w:rsid w:val="00CF7701"/>
    <w:rsid w:val="00D045DB"/>
    <w:rsid w:val="00D064DA"/>
    <w:rsid w:val="00D22CA7"/>
    <w:rsid w:val="00D25B1E"/>
    <w:rsid w:val="00D52684"/>
    <w:rsid w:val="00D5771A"/>
    <w:rsid w:val="00D6044D"/>
    <w:rsid w:val="00D61122"/>
    <w:rsid w:val="00D723B3"/>
    <w:rsid w:val="00D75CFA"/>
    <w:rsid w:val="00D97A28"/>
    <w:rsid w:val="00DA49ED"/>
    <w:rsid w:val="00DD5E16"/>
    <w:rsid w:val="00DE65E1"/>
    <w:rsid w:val="00E0061B"/>
    <w:rsid w:val="00E0359D"/>
    <w:rsid w:val="00E21D2A"/>
    <w:rsid w:val="00E434D0"/>
    <w:rsid w:val="00E6011F"/>
    <w:rsid w:val="00E62118"/>
    <w:rsid w:val="00E65766"/>
    <w:rsid w:val="00E72756"/>
    <w:rsid w:val="00E802C0"/>
    <w:rsid w:val="00E81EF5"/>
    <w:rsid w:val="00E93C5D"/>
    <w:rsid w:val="00EB0D0E"/>
    <w:rsid w:val="00EC2362"/>
    <w:rsid w:val="00ED56FC"/>
    <w:rsid w:val="00ED696C"/>
    <w:rsid w:val="00EE2307"/>
    <w:rsid w:val="00EE3342"/>
    <w:rsid w:val="00EE5A06"/>
    <w:rsid w:val="00EE7C07"/>
    <w:rsid w:val="00EF1565"/>
    <w:rsid w:val="00F12800"/>
    <w:rsid w:val="00F155FE"/>
    <w:rsid w:val="00F21A8B"/>
    <w:rsid w:val="00F24E9B"/>
    <w:rsid w:val="00F34FB6"/>
    <w:rsid w:val="00F40CDC"/>
    <w:rsid w:val="00F46677"/>
    <w:rsid w:val="00F724A2"/>
    <w:rsid w:val="00F74128"/>
    <w:rsid w:val="00F80E09"/>
    <w:rsid w:val="00F90497"/>
    <w:rsid w:val="00FA7405"/>
    <w:rsid w:val="00FC2ECD"/>
    <w:rsid w:val="00FC626D"/>
    <w:rsid w:val="00FD7DDB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5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45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4345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D3B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EB"/>
    <w:rPr>
      <w:lang w:val="en-US"/>
    </w:rPr>
  </w:style>
  <w:style w:type="table" w:styleId="TableGrid">
    <w:name w:val="Table Grid"/>
    <w:basedOn w:val="TableNormal"/>
    <w:uiPriority w:val="39"/>
    <w:rsid w:val="0066141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45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4345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D3B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EB"/>
    <w:rPr>
      <w:lang w:val="en-US"/>
    </w:rPr>
  </w:style>
  <w:style w:type="table" w:styleId="TableGrid">
    <w:name w:val="Table Grid"/>
    <w:basedOn w:val="TableNormal"/>
    <w:uiPriority w:val="39"/>
    <w:rsid w:val="0066141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Admin</cp:lastModifiedBy>
  <cp:revision>189</cp:revision>
  <cp:lastPrinted>2025-12-09T05:27:00Z</cp:lastPrinted>
  <dcterms:created xsi:type="dcterms:W3CDTF">2024-11-04T11:59:00Z</dcterms:created>
  <dcterms:modified xsi:type="dcterms:W3CDTF">2025-12-09T05:37:00Z</dcterms:modified>
</cp:coreProperties>
</file>