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8AB5B4A" w14:textId="77777777" w:rsidR="00C63578" w:rsidRDefault="001C751A" w:rsidP="001C751A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ապաստանի </w:t>
      </w:r>
    </w:p>
    <w:p w14:paraId="7E7CD9BC" w14:textId="77777777" w:rsidR="00C63578" w:rsidRDefault="001C751A" w:rsidP="00C63578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տրամադրման վարչության ապաստանի հայցի քննման </w:t>
      </w:r>
    </w:p>
    <w:p w14:paraId="3A5D85C3" w14:textId="16B9F48A" w:rsidR="00C97522" w:rsidRDefault="001C751A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C3EA2AE" w14:textId="77777777" w:rsidR="001C751A" w:rsidRPr="003E282F" w:rsidRDefault="001C751A" w:rsidP="001C751A">
      <w:pPr>
        <w:numPr>
          <w:ilvl w:val="0"/>
          <w:numId w:val="2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 ստանալու դիմումների վարույթը և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որոշումների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կայացման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9F3CF98" w14:textId="77777777" w:rsidR="001C751A" w:rsidRPr="003E282F" w:rsidRDefault="001C751A" w:rsidP="001C751A">
      <w:pPr>
        <w:numPr>
          <w:ilvl w:val="0"/>
          <w:numId w:val="2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 հայցողներին Հայաստանի Հանրապետության օրենսդրությամբ սահմանված իրավական, սոցիալական և այլ բնույթի օժանդակության տրամադրման աշխատանքները.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</w:t>
      </w:r>
    </w:p>
    <w:p w14:paraId="596FC0BA" w14:textId="77777777" w:rsidR="001C751A" w:rsidRPr="003E282F" w:rsidRDefault="001C751A" w:rsidP="001C751A">
      <w:pPr>
        <w:numPr>
          <w:ilvl w:val="0"/>
          <w:numId w:val="2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ապաստանի հայցի վերջնական մերժում ստացած անձանց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տվյալները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խան ստորաբաժանմանը փոխանցման աշխատանքներ՝ ՀՀ-ից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արտաքսման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գործընթացը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կազմակերպելու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նպատակով։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>
        <w:rPr>
          <w:rFonts w:ascii="GHEA Grapalat" w:hAnsi="GHEA Grapalat" w:cs="Sylfaen"/>
          <w:lang w:val="hy-AM"/>
        </w:rPr>
        <w:t xml:space="preserve">1 </w:t>
      </w:r>
      <w:r w:rsidR="00857FA2">
        <w:rPr>
          <w:rFonts w:ascii="GHEA Grapalat" w:hAnsi="GHEA Grapalat"/>
          <w:shd w:val="clear" w:color="auto" w:fill="FFFFFF"/>
          <w:lang w:val="hy-AM"/>
        </w:rPr>
        <w:t>(</w:t>
      </w:r>
      <w:r w:rsidR="00857FA2">
        <w:rPr>
          <w:rFonts w:ascii="GHEA Grapalat" w:hAnsi="GHEA Grapalat" w:cs="Sylfaen"/>
          <w:lang w:val="hy-AM"/>
        </w:rPr>
        <w:t>մեկ</w:t>
      </w:r>
      <w:r w:rsidR="00857FA2">
        <w:rPr>
          <w:rFonts w:ascii="GHEA Grapalat" w:hAnsi="GHEA Grapalat"/>
          <w:shd w:val="clear" w:color="auto" w:fill="FFFFFF"/>
          <w:lang w:val="hy-AM"/>
        </w:rPr>
        <w:t>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7777777" w:rsidR="008C3CE7" w:rsidRPr="0023369E" w:rsidRDefault="007440D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253CB91D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13</w:t>
      </w:r>
      <w:bookmarkStart w:id="0" w:name="_GoBack"/>
      <w:bookmarkEnd w:id="0"/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0408FF8A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C63578" w:rsidRPr="00C63578">
        <w:rPr>
          <w:rFonts w:ascii="GHEA Grapalat" w:hAnsi="GHEA Grapalat"/>
          <w:color w:val="000000"/>
          <w:sz w:val="24"/>
          <w:szCs w:val="24"/>
          <w:lang w:val="hy-AM"/>
        </w:rPr>
        <w:t>Քանաքեռ-Զեյթուն վարչական շրջան, Կ. Ուլնեցու 31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682E12D2" w:rsidR="00A972BA" w:rsidRDefault="00F601D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>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4A37FF7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4"/>
  </w:num>
  <w:num w:numId="18">
    <w:abstractNumId w:val="11"/>
  </w:num>
  <w:num w:numId="19">
    <w:abstractNumId w:val="18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1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2025-12-23T10:28:00Z</dcterms:created>
  <dcterms:modified xsi:type="dcterms:W3CDTF">2026-01-08T07:20:00Z</dcterms:modified>
</cp:coreProperties>
</file>