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39DB7FF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E4B32">
        <w:rPr>
          <w:rFonts w:ascii="GHEA Grapalat" w:hAnsi="GHEA Grapalat"/>
          <w:sz w:val="24"/>
          <w:szCs w:val="24"/>
          <w:lang w:val="hy-AM"/>
        </w:rPr>
        <w:t>Հ</w:t>
      </w:r>
      <w:r w:rsidR="00EE4B32"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E4B32">
        <w:rPr>
          <w:rFonts w:ascii="GHEA Grapalat" w:hAnsi="GHEA Grapalat"/>
          <w:sz w:val="24"/>
          <w:szCs w:val="24"/>
          <w:lang w:val="hy-AM"/>
        </w:rPr>
        <w:t>Հ</w:t>
      </w:r>
      <w:r w:rsidR="00EE4B32"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 w:rsidR="00EE4B32"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 և կապի վարչության տեղեկատվական համակարգերի սպասարկման </w:t>
      </w:r>
      <w:r w:rsidR="00EE4B32" w:rsidRPr="00AA1936">
        <w:rPr>
          <w:rFonts w:ascii="GHEA Grapalat" w:hAnsi="GHEA Grapalat"/>
          <w:sz w:val="24"/>
          <w:szCs w:val="24"/>
          <w:lang w:val="hy-AM"/>
        </w:rPr>
        <w:t>բաժնի մասնագետի</w:t>
      </w:r>
      <w:r w:rsidR="00EE4B32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B32" w:rsidRPr="00AA1936">
        <w:rPr>
          <w:rFonts w:ascii="GHEA Grapalat" w:hAnsi="GHEA Grapalat"/>
          <w:sz w:val="24"/>
          <w:szCs w:val="24"/>
          <w:lang w:val="hy-AM"/>
        </w:rPr>
        <w:t>(</w:t>
      </w:r>
      <w:r w:rsidR="00EE4B32">
        <w:rPr>
          <w:rFonts w:ascii="GHEA Grapalat" w:hAnsi="GHEA Grapalat"/>
          <w:sz w:val="24"/>
          <w:szCs w:val="24"/>
          <w:lang w:val="hy-AM"/>
        </w:rPr>
        <w:t>ծած</w:t>
      </w:r>
      <w:r w:rsidR="00EE4B32" w:rsidRPr="00AA1936">
        <w:rPr>
          <w:rFonts w:ascii="GHEA Grapalat" w:hAnsi="GHEA Grapalat"/>
          <w:sz w:val="24"/>
          <w:szCs w:val="24"/>
          <w:lang w:val="hy-AM"/>
        </w:rPr>
        <w:t>կագիր՝</w:t>
      </w:r>
      <w:r w:rsidR="00EE4B32">
        <w:rPr>
          <w:rFonts w:ascii="GHEA Grapalat" w:hAnsi="GHEA Grapalat"/>
          <w:sz w:val="24"/>
          <w:szCs w:val="24"/>
          <w:lang w:val="hy-AM"/>
        </w:rPr>
        <w:t xml:space="preserve"> 27-34.7</w:t>
      </w:r>
      <w:r w:rsidR="00EE4B32" w:rsidRPr="00AA1936">
        <w:rPr>
          <w:rFonts w:ascii="GHEA Grapalat" w:hAnsi="GHEA Grapalat"/>
          <w:sz w:val="24"/>
          <w:szCs w:val="24"/>
          <w:lang w:val="hy-AM"/>
        </w:rPr>
        <w:t>-Մ</w:t>
      </w:r>
      <w:r w:rsidR="00EE4B32">
        <w:rPr>
          <w:rFonts w:ascii="GHEA Grapalat" w:hAnsi="GHEA Grapalat"/>
          <w:sz w:val="24"/>
          <w:szCs w:val="24"/>
          <w:lang w:val="hy-AM"/>
        </w:rPr>
        <w:t>6</w:t>
      </w:r>
      <w:r w:rsidR="00EE4B32" w:rsidRPr="00AA1936">
        <w:rPr>
          <w:rFonts w:ascii="GHEA Grapalat" w:hAnsi="GHEA Grapalat"/>
          <w:sz w:val="24"/>
          <w:szCs w:val="24"/>
          <w:lang w:val="es-ES"/>
        </w:rPr>
        <w:t>-</w:t>
      </w:r>
      <w:r w:rsidR="00EE4B32">
        <w:rPr>
          <w:rFonts w:ascii="GHEA Grapalat" w:hAnsi="GHEA Grapalat"/>
          <w:sz w:val="24"/>
          <w:szCs w:val="24"/>
          <w:lang w:val="hy-AM"/>
        </w:rPr>
        <w:t>1</w:t>
      </w:r>
      <w:r w:rsidR="00EE4B32" w:rsidRPr="00AA1936">
        <w:rPr>
          <w:rFonts w:ascii="GHEA Grapalat" w:hAnsi="GHEA Grapalat"/>
          <w:sz w:val="24"/>
          <w:szCs w:val="24"/>
          <w:lang w:val="hy-AM"/>
        </w:rPr>
        <w:t>)</w:t>
      </w:r>
      <w:r w:rsidR="00EE4B32"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B46E3" w:rsidRPr="00BF0555">
        <w:rPr>
          <w:rFonts w:ascii="GHEA Grapalat" w:hAnsi="GHEA Grapalat" w:cs="Sylfaen"/>
          <w:color w:val="1C1E21"/>
          <w:lang w:val="hy-AM"/>
        </w:rPr>
        <w:t>փետրվա</w:t>
      </w:r>
      <w:r w:rsidR="00E52568" w:rsidRPr="00BF0555">
        <w:rPr>
          <w:rFonts w:ascii="GHEA Grapalat" w:hAnsi="GHEA Grapalat" w:cs="Sylfaen"/>
          <w:color w:val="1C1E21"/>
          <w:lang w:val="hy-AM"/>
        </w:rPr>
        <w:t>րի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E4B32">
        <w:rPr>
          <w:rFonts w:ascii="GHEA Grapalat" w:hAnsi="GHEA Grapalat" w:cs="Sylfaen"/>
          <w:color w:val="1C1E21"/>
          <w:sz w:val="24"/>
          <w:szCs w:val="24"/>
          <w:lang w:val="hy-AM"/>
        </w:rPr>
        <w:t>24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>
        <w:rPr>
          <w:rFonts w:ascii="GHEA Grapalat" w:hAnsi="GHEA Grapalat"/>
          <w:sz w:val="24"/>
          <w:szCs w:val="24"/>
          <w:lang w:val="hy-AM"/>
        </w:rPr>
        <w:t>10</w:t>
      </w:r>
      <w:r w:rsidR="00E865E4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379B9932" w:rsidR="002B51D6" w:rsidRPr="00E865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B34253" w:rsidRPr="00B34253">
        <w:rPr>
          <w:rStyle w:val="Hyperlink"/>
          <w:lang w:val="hy-AM"/>
        </w:rPr>
        <w:t>https://cso.gov.am/competitions/15836/position-detail</w:t>
      </w:r>
      <w:r w:rsidR="00B34253">
        <w:rPr>
          <w:rStyle w:val="Hyperlink"/>
          <w:lang w:val="hy-AM"/>
        </w:rPr>
        <w:t>։</w:t>
      </w:r>
    </w:p>
    <w:p w14:paraId="00AC7BB2" w14:textId="77777777" w:rsidR="002460BA" w:rsidRPr="002460BA" w:rsidRDefault="00E07D6D" w:rsidP="00A513B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>ք</w:t>
      </w:r>
      <w:r w:rsidR="006608A7" w:rsidRPr="002460BA">
        <w:rPr>
          <w:rFonts w:ascii="GHEA Grapalat" w:hAnsi="GHEA Grapalat" w:cs="Sylfaen"/>
          <w:color w:val="000000" w:themeColor="text1"/>
          <w:lang w:val="hy-AM"/>
        </w:rPr>
        <w:t xml:space="preserve">. Երևան, </w:t>
      </w:r>
      <w:r w:rsidR="002460BA" w:rsidRPr="002460BA">
        <w:rPr>
          <w:rFonts w:ascii="GHEA Grapalat" w:hAnsi="GHEA Grapalat" w:cs="Sylfaen"/>
          <w:color w:val="000000" w:themeColor="text1"/>
          <w:lang w:val="hy-AM"/>
        </w:rPr>
        <w:t>Կենտրոն վարչական շրջան, Նալբանդյան փ. 130։</w:t>
      </w:r>
    </w:p>
    <w:p w14:paraId="064B40D2" w14:textId="69B2B053" w:rsidR="004328B9" w:rsidRPr="00D1596D" w:rsidRDefault="004328B9" w:rsidP="002460B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6AE3A9C4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6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7FAA912" w:rsidR="00484767" w:rsidRPr="00484767" w:rsidRDefault="008A346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6440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52619">
    <w:abstractNumId w:val="1"/>
  </w:num>
  <w:num w:numId="3" w16cid:durableId="356196473">
    <w:abstractNumId w:val="3"/>
  </w:num>
  <w:num w:numId="4" w16cid:durableId="436409498">
    <w:abstractNumId w:val="2"/>
  </w:num>
  <w:num w:numId="5" w16cid:durableId="1707825614">
    <w:abstractNumId w:val="0"/>
  </w:num>
  <w:num w:numId="6" w16cid:durableId="88236742">
    <w:abstractNumId w:val="6"/>
  </w:num>
  <w:num w:numId="7" w16cid:durableId="1981765930">
    <w:abstractNumId w:val="7"/>
  </w:num>
  <w:num w:numId="8" w16cid:durableId="1921211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2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4253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E4B3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52A4AF35-25A2-4F65-9271-45A769F0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32162-FC90-4881-8FEA-EEB0623B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kadrer1</cp:lastModifiedBy>
  <cp:revision>240</cp:revision>
  <cp:lastPrinted>2023-01-11T10:19:00Z</cp:lastPrinted>
  <dcterms:created xsi:type="dcterms:W3CDTF">2024-04-30T10:40:00Z</dcterms:created>
  <dcterms:modified xsi:type="dcterms:W3CDTF">2026-02-10T09:09:00Z</dcterms:modified>
</cp:coreProperties>
</file>