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61A559F" w14:textId="64CC1593" w:rsidR="005F709D" w:rsidRDefault="00D00352" w:rsidP="005F709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B6198" w:rsidRPr="002B6198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="005F709D" w:rsidRPr="00E93A2B">
        <w:rPr>
          <w:rFonts w:ascii="GHEA Grapalat" w:hAnsi="GHEA Grapalat"/>
          <w:b/>
          <w:sz w:val="24"/>
          <w:szCs w:val="24"/>
          <w:lang w:val="hy-AM"/>
        </w:rPr>
        <w:t xml:space="preserve">հանրային հաղորդակցության </w:t>
      </w:r>
      <w:r w:rsidR="005F709D">
        <w:rPr>
          <w:rFonts w:ascii="GHEA Grapalat" w:hAnsi="GHEA Grapalat"/>
          <w:b/>
          <w:sz w:val="24"/>
          <w:szCs w:val="24"/>
          <w:lang w:val="hy-AM"/>
        </w:rPr>
        <w:t>և</w:t>
      </w:r>
      <w:r w:rsidR="005F709D" w:rsidRPr="00E93A2B">
        <w:rPr>
          <w:rFonts w:ascii="GHEA Grapalat" w:hAnsi="GHEA Grapalat"/>
          <w:b/>
          <w:sz w:val="24"/>
          <w:szCs w:val="24"/>
          <w:lang w:val="hy-AM"/>
        </w:rPr>
        <w:t xml:space="preserve"> իրազեկման վարչության հեռուստառադիոհաղորդումների բաժնի ավագ մասնագետի (ծածկագիր՝ </w:t>
      </w:r>
    </w:p>
    <w:p w14:paraId="64EA7CF5" w14:textId="202D03A7" w:rsidR="00541BE8" w:rsidRPr="001C694A" w:rsidRDefault="005F709D" w:rsidP="005F709D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93A2B">
        <w:rPr>
          <w:rFonts w:ascii="GHEA Grapalat" w:hAnsi="GHEA Grapalat"/>
          <w:b/>
          <w:sz w:val="24"/>
          <w:szCs w:val="24"/>
          <w:lang w:val="hy-AM"/>
        </w:rPr>
        <w:t>27-34</w:t>
      </w:r>
      <w:r w:rsidRPr="00E93A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93A2B">
        <w:rPr>
          <w:rFonts w:ascii="GHEA Grapalat" w:hAnsi="GHEA Grapalat"/>
          <w:b/>
          <w:sz w:val="24"/>
          <w:szCs w:val="24"/>
          <w:lang w:val="hy-AM"/>
        </w:rPr>
        <w:t>3-Մ3-</w:t>
      </w:r>
      <w:r w:rsidR="00D74A74">
        <w:rPr>
          <w:rFonts w:ascii="GHEA Grapalat" w:hAnsi="GHEA Grapalat"/>
          <w:b/>
          <w:sz w:val="24"/>
          <w:szCs w:val="24"/>
          <w:lang w:val="hy-AM"/>
        </w:rPr>
        <w:t>3</w:t>
      </w:r>
      <w:r w:rsidRPr="00E93A2B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5C5714A0" w:rsidR="004D63DA" w:rsidRPr="005F709D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5F709D" w:rsidRPr="005F709D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FD9C89E" w:rsidR="00541BE8" w:rsidRPr="001C694A" w:rsidRDefault="00645A31" w:rsidP="005F709D">
      <w:pPr>
        <w:spacing w:after="0" w:line="360" w:lineRule="auto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 w:rsidRPr="005F709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5F709D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</w:t>
      </w:r>
      <w:r w:rsidR="00D74A74">
        <w:rPr>
          <w:rFonts w:ascii="GHEA Grapalat" w:hAnsi="GHEA Grapalat"/>
          <w:sz w:val="24"/>
          <w:szCs w:val="24"/>
          <w:lang w:val="hy-AM"/>
        </w:rPr>
        <w:t>3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7023DB6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</w:t>
      </w:r>
      <w:r w:rsidR="00D74A74">
        <w:rPr>
          <w:rFonts w:ascii="GHEA Grapalat" w:hAnsi="GHEA Grapalat"/>
          <w:sz w:val="24"/>
          <w:szCs w:val="24"/>
          <w:lang w:val="hy-AM"/>
        </w:rPr>
        <w:t>3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6B9C13B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հանրային հաղորդակցության և իրազեկման վարչության հեռուստառադիոհաղորդումների բաժնի ավագ մասնագետի (ծածկագիր՝ 27-34</w:t>
      </w:r>
      <w:r w:rsidR="005F709D" w:rsidRPr="005F709D">
        <w:rPr>
          <w:rFonts w:ascii="Cambria Math" w:hAnsi="Cambria Math" w:cs="Cambria Math"/>
          <w:sz w:val="24"/>
          <w:szCs w:val="24"/>
          <w:lang w:val="hy-AM"/>
        </w:rPr>
        <w:t>․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3-Մ3-</w:t>
      </w:r>
      <w:r w:rsidR="00D74A74">
        <w:rPr>
          <w:rFonts w:ascii="GHEA Grapalat" w:hAnsi="GHEA Grapalat"/>
          <w:sz w:val="24"/>
          <w:szCs w:val="24"/>
          <w:lang w:val="hy-AM"/>
        </w:rPr>
        <w:t>3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41D72C09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D74A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փետրվարի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="00D74A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D74A7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մարտի 4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68A5712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D74A74">
        <w:rPr>
          <w:rFonts w:ascii="GHEA Grapalat" w:hAnsi="GHEA Grapalat"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6198">
        <w:rPr>
          <w:rFonts w:ascii="GHEA Grapalat" w:hAnsi="GHEA Grapalat"/>
          <w:sz w:val="24"/>
          <w:szCs w:val="24"/>
          <w:lang w:val="hy-AM"/>
        </w:rPr>
        <w:t>2</w:t>
      </w:r>
      <w:r w:rsidR="00D74A74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D74A74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71AF773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2B6198">
        <w:rPr>
          <w:rFonts w:ascii="GHEA Grapalat" w:hAnsi="GHEA Grapalat" w:cs="Arial Armenian"/>
          <w:bCs/>
          <w:sz w:val="24"/>
          <w:szCs w:val="24"/>
          <w:lang w:val="hy-AM"/>
        </w:rPr>
        <w:t>մարտ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74A74">
        <w:rPr>
          <w:rFonts w:ascii="GHEA Grapalat" w:hAnsi="GHEA Grapalat" w:cs="Helvetica"/>
          <w:sz w:val="24"/>
          <w:szCs w:val="24"/>
          <w:lang w:val="hy-AM"/>
        </w:rPr>
        <w:t>30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D74A74">
        <w:rPr>
          <w:rFonts w:ascii="GHEA Grapalat" w:hAnsi="GHEA Grapalat" w:cs="Helvetica"/>
          <w:sz w:val="24"/>
          <w:szCs w:val="24"/>
          <w:lang w:val="hy-AM"/>
        </w:rPr>
        <w:t>0</w:t>
      </w:r>
      <w:bookmarkStart w:id="1" w:name="_GoBack"/>
      <w:bookmarkEnd w:id="1"/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0B4F28F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5F709D">
        <w:rPr>
          <w:rFonts w:ascii="GHEA Grapalat" w:hAnsi="GHEA Grapalat" w:cs="Helvetica"/>
          <w:b/>
          <w:sz w:val="24"/>
          <w:szCs w:val="24"/>
          <w:lang w:val="hy-AM"/>
        </w:rPr>
        <w:t>21312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5F709D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5F709D">
        <w:rPr>
          <w:rFonts w:ascii="GHEA Grapalat" w:hAnsi="GHEA Grapalat" w:cs="Sylfaen"/>
          <w:sz w:val="24"/>
          <w:szCs w:val="24"/>
          <w:lang w:val="hy-AM"/>
        </w:rPr>
        <w:t>երեք հարյուր տասներկու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41ADBF0C" w:rsidR="008C3A33" w:rsidRPr="00A118A1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ՀՀ ՆԳ նախարարի 18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07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2023թ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 18-Լ հրաման/նոր/հանր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4598F11" w14:textId="504639CF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Հավելված 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375D1D41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504D4C9C" w14:textId="2EF94A82" w:rsidR="003D3030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2" w:tgtFrame="_blank" w:history="1"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 w:rsidR="002B6198"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7ED29E4C" w14:textId="6EAD9A05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Հոդվածներ՝ 2,3,4,5,6,7,8,9,10,11,12,13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0AEBC1CB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2B6198"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0542304E" w14:textId="7AABE6CA" w:rsidR="008C3A33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1445CA7B" w14:textId="14342388" w:rsidR="007C2CA8" w:rsidRPr="00450D76" w:rsidRDefault="00643A99" w:rsidP="00CA76B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A76B9" w:rsidRPr="00CA76B9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1456012E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450D76" w:rsidRPr="00450D76">
          <w:rPr>
            <w:lang w:val="hy-AM"/>
          </w:rPr>
          <w:t xml:space="preserve"> </w:t>
        </w:r>
        <w:r w:rsidR="00CA76B9" w:rsidRPr="00CA76B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https://www.arlis.am/hy/acts/218688/latest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0E6DEC3" w:rsidR="00DB5819" w:rsidRPr="00F3347E" w:rsidRDefault="00D74A74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5E6468F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2A0FD6" w:rsidRPr="00A92DC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D74A74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EA91B96" w:rsidR="00DB5819" w:rsidRPr="00F55CAC" w:rsidRDefault="00D74A74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4755AA" w:rsidRPr="004755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1A97CA5D" w:rsidR="00DB5819" w:rsidRPr="002A0FD6" w:rsidRDefault="00D74A74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77777777" w:rsidR="002A0FD6" w:rsidRPr="002A0FD6" w:rsidRDefault="00242473" w:rsidP="002A0FD6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2" w:tgtFrame="_blank" w:history="1">
        <w:hyperlink r:id="rId23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«ՔԱՂԱՔԱՑԻԱԿԱՆ ԾԱՌԱՅՈՒԹՅԱՆ ՄԱՍԻՆ» օրենք</w:t>
          </w:r>
        </w:hyperlink>
      </w:hyperlink>
    </w:p>
    <w:p w14:paraId="61E5E228" w14:textId="09FCAC02" w:rsidR="002A0FD6" w:rsidRPr="002A0FD6" w:rsidRDefault="003D3030" w:rsidP="002A0FD6">
      <w:p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15B7428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4755AA" w:rsidRPr="004755A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https://www.arlis.am/hy/acts/218696/latest</w:t>
      </w:r>
    </w:p>
    <w:p w14:paraId="7A57227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450D76">
        <w:rPr>
          <w:lang w:val="hy-AM"/>
        </w:rPr>
        <w:t xml:space="preserve"> </w:t>
      </w:r>
      <w:hyperlink r:id="rId25" w:tgtFrame="_blank" w:history="1">
        <w:r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3C88DBCC" w14:textId="5CB85106" w:rsidR="002A0FD6" w:rsidRPr="00A118A1" w:rsidRDefault="002A0FD6" w:rsidP="002A0FD6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6964EFB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006DF112" w14:textId="09E8CFF8" w:rsidR="002A0FD6" w:rsidRPr="002A0FD6" w:rsidRDefault="002A0FD6" w:rsidP="002A0FD6">
      <w:pPr>
        <w:widowControl w:val="0"/>
        <w:shd w:val="clear" w:color="auto" w:fill="FFFFFF"/>
        <w:spacing w:after="0"/>
        <w:ind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Pr="002A0FD6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6" w:history="1">
        <w:r w:rsidRPr="002A0FD6">
          <w:rPr>
            <w:lang w:val="hy-AM"/>
          </w:rPr>
          <w:t xml:space="preserve"> </w:t>
        </w:r>
        <w:r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https://www.arlis.am/hy/acts/218688/latest 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74A74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1277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1277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1102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569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B5A4-F244-4868-BE8D-7B89DE54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76</cp:revision>
  <cp:lastPrinted>2025-03-18T04:40:00Z</cp:lastPrinted>
  <dcterms:created xsi:type="dcterms:W3CDTF">2025-03-17T13:03:00Z</dcterms:created>
  <dcterms:modified xsi:type="dcterms:W3CDTF">2026-02-24T06:18:00Z</dcterms:modified>
</cp:coreProperties>
</file>