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3CAC0DC" w14:textId="77777777" w:rsidR="00372933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2B6198" w:rsidRPr="002B6198">
        <w:rPr>
          <w:rFonts w:ascii="GHEA Grapalat" w:hAnsi="GHEA Grapalat" w:cs="GHEA Grapalat"/>
          <w:b/>
          <w:sz w:val="24"/>
          <w:szCs w:val="24"/>
          <w:lang w:val="hy-AM"/>
        </w:rPr>
        <w:t>Հայաստանի Հանրապետության ներքին գործերի նախարարության հանրային հաղորդակցության և իրազեկման վարչության հանրային հաղորդակցության և մոնիթորինգի</w:t>
      </w:r>
      <w:r w:rsidR="002B6198" w:rsidRPr="002B6198">
        <w:rPr>
          <w:rFonts w:ascii="GHEA Grapalat" w:hAnsi="GHEA Grapalat"/>
          <w:b/>
          <w:sz w:val="24"/>
          <w:szCs w:val="24"/>
          <w:lang w:val="hy-AM"/>
        </w:rPr>
        <w:t xml:space="preserve"> բաժնի գլխավոր մասնագետի (ծածկագիր՝ 27-34</w:t>
      </w:r>
      <w:r w:rsidR="002B6198" w:rsidRPr="002B619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/>
          <w:b/>
          <w:sz w:val="24"/>
          <w:szCs w:val="24"/>
          <w:lang w:val="hy-AM"/>
        </w:rPr>
        <w:t>3-Մ2-13</w:t>
      </w:r>
      <w:r w:rsidR="002B6198" w:rsidRPr="002B6198">
        <w:rPr>
          <w:rFonts w:ascii="GHEA Grapalat" w:hAnsi="GHEA Grapalat"/>
          <w:b/>
          <w:sz w:val="24"/>
          <w:szCs w:val="24"/>
          <w:lang w:val="es-ES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</w:p>
    <w:p w14:paraId="64EA7CF5" w14:textId="73554588" w:rsidR="00541BE8" w:rsidRPr="001C694A" w:rsidRDefault="0058098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թափուր </w:t>
      </w:r>
      <w:bookmarkStart w:id="0" w:name="_GoBack"/>
      <w:bookmarkEnd w:id="0"/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552CD835" w:rsidR="004D63DA" w:rsidRPr="0087356E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87356E" w:rsidRPr="0087356E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</w:t>
      </w:r>
      <w:r w:rsidR="00F55CAC" w:rsidRPr="0087356E">
        <w:rPr>
          <w:rFonts w:ascii="GHEA Grapalat" w:hAnsi="GHEA Grapalat"/>
          <w:color w:val="auto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52C2167C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7C5EDD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>Հանրապետության ներքին գործերի նախարարության հանրային հաղորդակցության և իրազեկման վարչության հանրային հաղորդակցության և մոնիթորինգի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2B6198">
        <w:rPr>
          <w:rFonts w:ascii="GHEA Grapalat" w:hAnsi="GHEA Grapalat"/>
          <w:sz w:val="24"/>
          <w:szCs w:val="24"/>
          <w:lang w:val="hy-AM"/>
        </w:rPr>
        <w:t>գ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2B6198">
        <w:rPr>
          <w:rFonts w:ascii="GHEA Grapalat" w:hAnsi="GHEA Grapalat"/>
          <w:sz w:val="24"/>
          <w:szCs w:val="24"/>
          <w:lang w:val="hy-AM"/>
        </w:rPr>
        <w:t>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(</w:t>
      </w:r>
      <w:r w:rsidR="002B6198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27-34</w:t>
      </w:r>
      <w:r w:rsidR="002B6198">
        <w:rPr>
          <w:rFonts w:ascii="Cambria Math" w:hAnsi="Cambria Math"/>
          <w:sz w:val="24"/>
          <w:szCs w:val="24"/>
          <w:lang w:val="hy-AM"/>
        </w:rPr>
        <w:t>․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3-Մ2-13</w:t>
      </w:r>
      <w:r w:rsidR="002B6198" w:rsidRPr="008F136A">
        <w:rPr>
          <w:rFonts w:ascii="GHEA Grapalat" w:hAnsi="GHEA Grapalat"/>
          <w:sz w:val="24"/>
          <w:szCs w:val="24"/>
          <w:lang w:val="es-ES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C144E07" w:rsidR="00AE754C" w:rsidRPr="001C694A" w:rsidRDefault="007C5E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>Հանրապետության ներքին գործերի նախարարության հանրային հաղորդակցության և իրազեկման վարչության հանրային հաղորդակցության և մոնիթորինգի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2B6198">
        <w:rPr>
          <w:rFonts w:ascii="GHEA Grapalat" w:hAnsi="GHEA Grapalat"/>
          <w:sz w:val="24"/>
          <w:szCs w:val="24"/>
          <w:lang w:val="hy-AM"/>
        </w:rPr>
        <w:t>գ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2B6198">
        <w:rPr>
          <w:rFonts w:ascii="GHEA Grapalat" w:hAnsi="GHEA Grapalat"/>
          <w:sz w:val="24"/>
          <w:szCs w:val="24"/>
          <w:lang w:val="hy-AM"/>
        </w:rPr>
        <w:t>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(</w:t>
      </w:r>
      <w:r w:rsidR="002B6198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27-34</w:t>
      </w:r>
      <w:r w:rsidR="002B6198">
        <w:rPr>
          <w:rFonts w:ascii="Cambria Math" w:hAnsi="Cambria Math"/>
          <w:sz w:val="24"/>
          <w:szCs w:val="24"/>
          <w:lang w:val="hy-AM"/>
        </w:rPr>
        <w:t>․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3-Մ2-13</w:t>
      </w:r>
      <w:r w:rsidR="002B6198" w:rsidRPr="008F136A">
        <w:rPr>
          <w:rFonts w:ascii="GHEA Grapalat" w:hAnsi="GHEA Grapalat"/>
          <w:sz w:val="24"/>
          <w:szCs w:val="24"/>
          <w:lang w:val="es-ES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635F7009" w:rsidR="008873BC" w:rsidRPr="001C694A" w:rsidRDefault="007C5ED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2B6198" w:rsidRPr="001A3110">
        <w:rPr>
          <w:rFonts w:ascii="GHEA Grapalat" w:hAnsi="GHEA Grapalat" w:cs="GHEA Grapalat"/>
          <w:sz w:val="24"/>
          <w:szCs w:val="24"/>
          <w:lang w:val="hy-AM"/>
        </w:rPr>
        <w:t>Հանրապետության ներքին գործերի նախարարության հանրային հաղորդակցության և իրազեկման վարչության հանրային հաղորդակցության և մոնիթորինգի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2B6198">
        <w:rPr>
          <w:rFonts w:ascii="GHEA Grapalat" w:hAnsi="GHEA Grapalat"/>
          <w:sz w:val="24"/>
          <w:szCs w:val="24"/>
          <w:lang w:val="hy-AM"/>
        </w:rPr>
        <w:t>գ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լխավոր մասնագետ</w:t>
      </w:r>
      <w:r w:rsidR="002B6198">
        <w:rPr>
          <w:rFonts w:ascii="GHEA Grapalat" w:hAnsi="GHEA Grapalat"/>
          <w:sz w:val="24"/>
          <w:szCs w:val="24"/>
          <w:lang w:val="hy-AM"/>
        </w:rPr>
        <w:t>ի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 xml:space="preserve"> (</w:t>
      </w:r>
      <w:r w:rsidR="002B6198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27-34</w:t>
      </w:r>
      <w:r w:rsidR="002B6198">
        <w:rPr>
          <w:rFonts w:ascii="Cambria Math" w:hAnsi="Cambria Math"/>
          <w:sz w:val="24"/>
          <w:szCs w:val="24"/>
          <w:lang w:val="hy-AM"/>
        </w:rPr>
        <w:t>․</w:t>
      </w:r>
      <w:r w:rsidR="002B6198" w:rsidRPr="00125C3C">
        <w:rPr>
          <w:rFonts w:ascii="GHEA Grapalat" w:hAnsi="GHEA Grapalat"/>
          <w:sz w:val="24"/>
          <w:szCs w:val="24"/>
          <w:lang w:val="hy-AM"/>
        </w:rPr>
        <w:t>3-Մ2-13</w:t>
      </w:r>
      <w:r w:rsidR="002B6198" w:rsidRPr="008F136A">
        <w:rPr>
          <w:rFonts w:ascii="GHEA Grapalat" w:hAnsi="GHEA Grapalat"/>
          <w:sz w:val="24"/>
          <w:szCs w:val="24"/>
          <w:lang w:val="es-ES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1F07B76E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672B8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մարտ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</w:t>
      </w:r>
      <w:r w:rsidR="00672B8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672B8C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ապրիլ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2B619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02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298DF5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672B8C">
        <w:rPr>
          <w:rFonts w:ascii="GHEA Grapalat" w:hAnsi="GHEA Grapalat"/>
          <w:sz w:val="24"/>
          <w:szCs w:val="24"/>
          <w:lang w:val="hy-AM"/>
        </w:rPr>
        <w:t>ապրիլ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B6198">
        <w:rPr>
          <w:rFonts w:ascii="GHEA Grapalat" w:hAnsi="GHEA Grapalat"/>
          <w:sz w:val="24"/>
          <w:szCs w:val="24"/>
          <w:lang w:val="hy-AM"/>
        </w:rPr>
        <w:t>2</w:t>
      </w:r>
      <w:r w:rsidR="00672B8C">
        <w:rPr>
          <w:rFonts w:ascii="GHEA Grapalat" w:hAnsi="GHEA Grapalat"/>
          <w:sz w:val="24"/>
          <w:szCs w:val="24"/>
          <w:lang w:val="hy-AM"/>
        </w:rPr>
        <w:t>8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75DB1">
        <w:rPr>
          <w:rFonts w:ascii="GHEA Grapalat" w:hAnsi="GHEA Grapalat"/>
          <w:sz w:val="24"/>
          <w:szCs w:val="24"/>
          <w:lang w:val="hy-AM"/>
        </w:rPr>
        <w:t>09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175DB1">
        <w:rPr>
          <w:rFonts w:ascii="GHEA Grapalat" w:hAnsi="GHEA Grapalat"/>
          <w:sz w:val="24"/>
          <w:szCs w:val="24"/>
          <w:lang w:val="hy-AM"/>
        </w:rPr>
        <w:t>30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0129148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7709F">
        <w:rPr>
          <w:rFonts w:ascii="GHEA Grapalat" w:hAnsi="GHEA Grapalat" w:cs="Arial Armenian"/>
          <w:bCs/>
          <w:sz w:val="24"/>
          <w:szCs w:val="24"/>
          <w:lang w:val="hy-AM"/>
        </w:rPr>
        <w:t>ապրիլ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B6198">
        <w:rPr>
          <w:rFonts w:ascii="GHEA Grapalat" w:hAnsi="GHEA Grapalat" w:cs="Helvetica"/>
          <w:sz w:val="24"/>
          <w:szCs w:val="24"/>
          <w:lang w:val="hy-AM"/>
        </w:rPr>
        <w:t>3</w:t>
      </w:r>
      <w:r w:rsidR="00E7709F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175DB1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9F2E18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4888C986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7C5EDD">
        <w:rPr>
          <w:rFonts w:ascii="GHEA Grapalat" w:hAnsi="GHEA Grapalat" w:cs="Helvetica"/>
          <w:b/>
          <w:sz w:val="24"/>
          <w:szCs w:val="24"/>
          <w:lang w:val="hy-AM"/>
        </w:rPr>
        <w:t>267072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7C5EDD">
        <w:rPr>
          <w:rFonts w:ascii="GHEA Grapalat" w:hAnsi="GHEA Grapalat" w:cs="Sylfaen"/>
          <w:sz w:val="24"/>
          <w:szCs w:val="24"/>
          <w:lang w:val="hy-AM"/>
        </w:rPr>
        <w:t>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վաթսունյոթ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7C5EDD">
        <w:rPr>
          <w:rFonts w:ascii="GHEA Grapalat" w:hAnsi="GHEA Grapalat" w:cs="Sylfaen"/>
          <w:sz w:val="24"/>
          <w:szCs w:val="24"/>
          <w:lang w:val="hy-AM"/>
        </w:rPr>
        <w:t>յոթանասուներկու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12A77A73" w:rsidR="003D3030" w:rsidRPr="00450D76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Հայաստանի Հանրապետության Վարչապետի 2023 թվականի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մարտի</w:t>
      </w:r>
      <w:r w:rsidR="00450D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14-ի «Հայաստանի Հանրապետության ներքին գործերի նախարարության կանոնադրությունը հաստատելու մասին» N 270-Լ որոշում</w:t>
      </w:r>
    </w:p>
    <w:p w14:paraId="45FC0339" w14:textId="49957730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450D76" w:rsidRPr="00450D76">
        <w:rPr>
          <w:rFonts w:ascii="GHEA Grapalat" w:hAnsi="GHEA Grapalat" w:cs="Sylfaen"/>
          <w:sz w:val="24"/>
          <w:szCs w:val="24"/>
          <w:lang w:val="hy-AM"/>
        </w:rPr>
        <w:t>կետեր ՝ 5, 13, 16, 19, 30, 33-36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F0637EC" w14:textId="68225655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hyperlink r:id="rId12" w:history="1">
        <w:r w:rsidR="00CE0F24" w:rsidRPr="00FB7BF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4293F93B" w14:textId="77777777" w:rsidR="00CE0F24" w:rsidRPr="00407BC5" w:rsidRDefault="00CE0F24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1046814C" w14:textId="41ADBF0C" w:rsidR="008C3A33" w:rsidRPr="00A118A1" w:rsidRDefault="00450D76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lang w:val="hy-AM"/>
        </w:rPr>
        <w:t xml:space="preserve"> 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ՀՀ ՆԳ նախարարի 18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07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2023թ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 xml:space="preserve"> 18-Լ հրաման/նոր/հանր</w:t>
      </w:r>
      <w:r w:rsidR="002B6198" w:rsidRPr="002B6198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4598F11" w14:textId="504639CF" w:rsidR="00DB5819" w:rsidRPr="00450D76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Հավելված 4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745C3420" w14:textId="42EA1294" w:rsidR="008C3A3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CE0F24" w:rsidRPr="00CE0F24">
        <w:rPr>
          <w:rStyle w:val="Hyperlink"/>
          <w:rFonts w:ascii="GHEA Grapalat" w:hAnsi="GHEA Grapalat"/>
          <w:sz w:val="24"/>
          <w:szCs w:val="24"/>
          <w:lang w:val="hy-AM"/>
        </w:rPr>
        <w:t>https://mia.gov.am/2024/02/28/%d5%b0%d5%b0-%d5%b6%d5%a5%d6%80%d6%84%d5%ab%d5%b6-%d5%a3%d5%b8%d6%80%d5%ae%d5%a5%d6%80%d5%ab-%d5%b6%d5%a1%d5%ad%d5%a1%d6%80%d5%a1%d6%80%d5%ab-28-02-2024-%d5%a9-%d5%a9%d5%ab%d5%be-30-%d5%ac-%d5%b0/</w:t>
      </w:r>
    </w:p>
    <w:p w14:paraId="3C52F72D" w14:textId="77777777" w:rsidR="00CE0F24" w:rsidRPr="00242473" w:rsidRDefault="00CE0F24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04D4C9C" w14:textId="2EF94A82" w:rsidR="003D3030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450D76" w:rsidRPr="00450D76">
        <w:rPr>
          <w:lang w:val="hy-AM"/>
        </w:rPr>
        <w:t xml:space="preserve"> </w:t>
      </w:r>
      <w:hyperlink r:id="rId13" w:tgtFrame="_blank" w:history="1"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 w:rsidR="002B6198"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="002B6198"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7ED29E4C" w14:textId="6EAD9A05" w:rsidR="00DB5819" w:rsidRPr="00450D76" w:rsidRDefault="00643A99" w:rsidP="00450D76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Հոդվածներ՝ 2,3,4,5,6,7,8,9,10,11,12,13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98A9568" w14:textId="4A693E9D" w:rsidR="008C3A33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CE0F24" w:rsidRPr="00CE0F24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28D7985A" w14:textId="77777777" w:rsidR="00CE0F24" w:rsidRPr="00A118A1" w:rsidRDefault="00CE0F24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</w:p>
    <w:p w14:paraId="0542304E" w14:textId="7AABE6CA" w:rsidR="008C3A33" w:rsidRPr="00450D76" w:rsidRDefault="008C3A33" w:rsidP="002B6198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="002B6198"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1445CA7B" w14:textId="14342388" w:rsidR="007C2CA8" w:rsidRPr="00450D76" w:rsidRDefault="00643A99" w:rsidP="00CA76B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(</w:t>
      </w:r>
      <w:r w:rsidR="00CA76B9" w:rsidRPr="00CA76B9">
        <w:rPr>
          <w:rFonts w:ascii="GHEA Grapalat" w:hAnsi="GHEA Grapalat" w:cs="Sylfaen"/>
          <w:sz w:val="24"/>
          <w:szCs w:val="24"/>
          <w:lang w:val="hy-AM"/>
        </w:rPr>
        <w:t>Հոդվածներ՝ 3,4, 5, 6, 7, 8, 9, 10, 11, 13</w:t>
      </w:r>
      <w:r w:rsidRPr="00450D76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A6A9B5F" w14:textId="096741CC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="00450D76" w:rsidRPr="00450D76">
          <w:rPr>
            <w:lang w:val="hy-AM"/>
          </w:rPr>
          <w:t xml:space="preserve"> </w:t>
        </w:r>
        <w:r w:rsidR="00CE0F24" w:rsidRPr="00CE0F2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https://www.arlis.am/hy/acts/218688/latest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CC00430" w14:textId="77777777" w:rsidR="00CE0F24" w:rsidRDefault="00CE0F24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232B0247" w14:textId="40E6DEC3" w:rsidR="00DB5819" w:rsidRPr="00F3347E" w:rsidRDefault="00372933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984C72">
        <w:rPr>
          <w:rStyle w:val="Hyperlink"/>
          <w:rFonts w:ascii="GHEA Grapalat" w:hAnsi="GHEA Grapalat"/>
          <w:color w:val="auto"/>
          <w:sz w:val="24"/>
          <w:szCs w:val="24"/>
          <w:u w:val="none"/>
        </w:rPr>
        <w:t>Հոդվածներ</w:t>
      </w:r>
      <w:proofErr w:type="spellEnd"/>
      <w:r w:rsidR="00DB5819" w:rsidRPr="00984C72">
        <w:rPr>
          <w:rFonts w:cs="Sylfaen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DB5819" w:rsidRPr="00F3347E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41D5455" w14:textId="6E05848B" w:rsidR="00DB5819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6" w:history="1">
        <w:r w:rsidR="00CE0F24" w:rsidRPr="00CE0F24">
          <w:rPr>
            <w:rStyle w:val="Hyperlink"/>
            <w:lang w:val="hy-AM"/>
          </w:rPr>
          <w:t>https://www.arlis.am/hy/acts/143723</w:t>
        </w:r>
      </w:hyperlink>
    </w:p>
    <w:p w14:paraId="2BC60ED1" w14:textId="77777777" w:rsidR="00CE0F24" w:rsidRPr="00CE0F24" w:rsidRDefault="00CE0F24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</w:p>
    <w:p w14:paraId="0856DB9D" w14:textId="77777777" w:rsidR="00CE0F24" w:rsidRDefault="00CE0F24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</w:p>
    <w:p w14:paraId="2B874775" w14:textId="214D34BD" w:rsidR="00DB5819" w:rsidRPr="007C1861" w:rsidRDefault="00372933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003754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8" w:history="1">
        <w:r w:rsidR="00CE0F24" w:rsidRPr="00CE0F24">
          <w:rPr>
            <w:rStyle w:val="Hyperlink"/>
            <w:lang w:val="hy-AM"/>
          </w:rPr>
          <w:t>https://www.arlis.am/hy/acts/218698/latest</w:t>
        </w:r>
      </w:hyperlink>
    </w:p>
    <w:p w14:paraId="792BEA38" w14:textId="0EA91B96" w:rsidR="00DB5819" w:rsidRPr="00F55CAC" w:rsidRDefault="00372933" w:rsidP="00F3347E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4755AA" w:rsidRPr="004755AA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755AA" w:rsidRPr="004755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551950DC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20" w:history="1">
        <w:r w:rsidR="00CE0F24" w:rsidRPr="00CE0F24">
          <w:rPr>
            <w:rStyle w:val="Hyperlink"/>
            <w:lang w:val="hy-AM"/>
          </w:rPr>
          <w:t>https://www.arlis.am/hy/acts/218696/latest</w:t>
        </w:r>
      </w:hyperlink>
    </w:p>
    <w:p w14:paraId="2379E26B" w14:textId="1A97CA5D" w:rsidR="00DB5819" w:rsidRPr="002A0FD6" w:rsidRDefault="00372933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hyperlink r:id="rId21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(Հոդվածներ</w:t>
      </w:r>
      <w:r w:rsidR="00DB5819" w:rsidRPr="00175DB1">
        <w:rPr>
          <w:color w:val="333333"/>
          <w:shd w:val="clear" w:color="auto" w:fill="FFFFFF"/>
          <w:lang w:val="hy-AM"/>
        </w:rPr>
        <w:t xml:space="preserve">՝ </w:t>
      </w:r>
      <w:r w:rsidR="002A0FD6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DB5819" w:rsidRPr="002A0FD6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EE5DD2E" w14:textId="6A91F529" w:rsidR="00BD2E9F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="00450D76" w:rsidRPr="00770ED9">
          <w:rPr>
            <w:rStyle w:val="Hyperlink"/>
            <w:lang w:val="hy-AM"/>
          </w:rPr>
          <w:t>https://www.arlis.am/hy/acts/204205</w:t>
        </w:r>
      </w:hyperlink>
    </w:p>
    <w:p w14:paraId="76AA49DC" w14:textId="77777777" w:rsidR="00450D76" w:rsidRPr="00450D76" w:rsidRDefault="00450D76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9ACEC93" w14:textId="77777777" w:rsidR="002A0FD6" w:rsidRPr="002A0FD6" w:rsidRDefault="00242473" w:rsidP="002A0FD6">
      <w:pPr>
        <w:numPr>
          <w:ilvl w:val="0"/>
          <w:numId w:val="16"/>
        </w:num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lang w:val="hy-AM"/>
        </w:rPr>
        <w:t xml:space="preserve"> </w:t>
      </w:r>
      <w:hyperlink r:id="rId23" w:tgtFrame="_blank" w:history="1">
        <w:hyperlink r:id="rId24" w:tgtFrame="_blank" w:history="1">
          <w:r w:rsidR="002A0FD6" w:rsidRPr="002A0FD6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«ՔԱՂԱՔԱՑԻԱԿԱՆ ԾԱՌԱՅՈՒԹՅԱՆ ՄԱՍԻՆ» օրենք</w:t>
          </w:r>
        </w:hyperlink>
      </w:hyperlink>
    </w:p>
    <w:p w14:paraId="61E5E228" w14:textId="09FCAC02" w:rsidR="002A0FD6" w:rsidRPr="002A0FD6" w:rsidRDefault="003D3030" w:rsidP="002A0FD6">
      <w:pPr>
        <w:shd w:val="clear" w:color="auto" w:fill="FFFFFF"/>
        <w:spacing w:after="0" w:afterAutospacing="1" w:line="240" w:lineRule="auto"/>
        <w:ind w:left="709"/>
        <w:jc w:val="both"/>
        <w:rPr>
          <w:color w:val="0000FF"/>
          <w:u w:val="single"/>
          <w:lang w:val="hy-AM"/>
        </w:rPr>
      </w:pPr>
      <w:r w:rsidRPr="002A0FD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="002A0FD6"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1B508AFA" w14:textId="5B1488B9" w:rsidR="004D5567" w:rsidRPr="00C84CE7" w:rsidRDefault="00372933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6" w:tgtFrame="_blank" w:history="1">
        <w:r w:rsidR="004755AA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C84CE7"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.</w:t>
      </w:r>
    </w:p>
    <w:p w14:paraId="099E38B3" w14:textId="3AC198BF" w:rsidR="00984C72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hyperlink r:id="rId27" w:history="1">
        <w:r w:rsidR="004755AA" w:rsidRPr="00A92DC1">
          <w:rPr>
            <w:rStyle w:val="Hyperlink"/>
            <w:lang w:val="hy-AM"/>
          </w:rPr>
          <w:t>https://www.arlis.am/hy/acts/218698/latest</w:t>
        </w:r>
      </w:hyperlink>
    </w:p>
    <w:p w14:paraId="0E2770C5" w14:textId="5B90A879" w:rsidR="00C84CE7" w:rsidRPr="00C84CE7" w:rsidRDefault="00984C72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242473">
        <w:rPr>
          <w:lang w:val="hy-AM"/>
        </w:rPr>
        <w:t xml:space="preserve"> </w:t>
      </w:r>
      <w:r w:rsidRPr="00984C72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Հանրային ծառայության մասին ՀՀ օրենք</w:t>
      </w:r>
    </w:p>
    <w:p w14:paraId="6DE08795" w14:textId="15B74287" w:rsidR="00984C72" w:rsidRDefault="00AA151A" w:rsidP="00984C72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4755AA" w:rsidRPr="004755AA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https://www.arlis.am/hy/acts/218696/latest</w:t>
      </w:r>
    </w:p>
    <w:p w14:paraId="7A57227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Pr="00450D76">
        <w:rPr>
          <w:lang w:val="hy-AM"/>
        </w:rPr>
        <w:t xml:space="preserve"> </w:t>
      </w:r>
      <w:hyperlink r:id="rId28" w:tgtFrame="_blank" w:history="1">
        <w:r w:rsidRPr="002B6198">
          <w:rPr>
            <w:rFonts w:ascii="GHEA Grapalat" w:hAnsi="GHEA Grapalat" w:cs="Sylfaen"/>
            <w:sz w:val="24"/>
            <w:szCs w:val="24"/>
            <w:lang w:val="hy-AM"/>
          </w:rPr>
          <w:t>Զանգվածային լրատվության մասին</w:t>
        </w:r>
        <w:r>
          <w:rPr>
            <w:rFonts w:ascii="GHEA Grapalat" w:hAnsi="GHEA Grapalat" w:cs="Sylfaen"/>
            <w:sz w:val="24"/>
            <w:szCs w:val="24"/>
            <w:lang w:val="hy-AM"/>
          </w:rPr>
          <w:t></w:t>
        </w:r>
        <w:r w:rsidRPr="002B6198">
          <w:rPr>
            <w:rFonts w:ascii="GHEA Grapalat" w:hAnsi="GHEA Grapalat" w:cs="Sylfaen"/>
            <w:sz w:val="24"/>
            <w:szCs w:val="24"/>
            <w:lang w:val="hy-AM"/>
          </w:rPr>
          <w:t xml:space="preserve"> ՀՀ օրենք /նոր/</w:t>
        </w:r>
      </w:hyperlink>
    </w:p>
    <w:p w14:paraId="3C88DBCC" w14:textId="5CB85106" w:rsidR="002A0FD6" w:rsidRPr="00A118A1" w:rsidRDefault="002A0FD6" w:rsidP="002A0FD6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2B6198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https://www.arlis.am/hy/acts/164454/latest</w:t>
      </w:r>
    </w:p>
    <w:p w14:paraId="6964EFB5" w14:textId="77777777" w:rsidR="002A0FD6" w:rsidRPr="00450D76" w:rsidRDefault="002A0FD6" w:rsidP="002A0FD6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709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50D76">
        <w:rPr>
          <w:rFonts w:ascii="GHEA Grapalat" w:hAnsi="GHEA Grapalat" w:cs="Sylfaen"/>
          <w:sz w:val="24"/>
          <w:szCs w:val="24"/>
          <w:lang w:val="hy-AM"/>
        </w:rPr>
        <w:t></w:t>
      </w:r>
      <w:r w:rsidRPr="002B6198">
        <w:rPr>
          <w:rFonts w:ascii="GHEA Grapalat" w:hAnsi="GHEA Grapalat" w:cs="Sylfaen"/>
          <w:sz w:val="24"/>
          <w:szCs w:val="24"/>
          <w:lang w:val="hy-AM"/>
        </w:rPr>
        <w:t>ՏԵՂԵԿԱՏՎՈՒԹՅԱՆ ԱԶԱՏՈՒԹՅԱՆ ՄԱՍԻՆ» ՕՐԵՆՔ///նոր</w:t>
      </w:r>
    </w:p>
    <w:p w14:paraId="006DF112" w14:textId="09E8CFF8" w:rsidR="002A0FD6" w:rsidRPr="002A0FD6" w:rsidRDefault="002A0FD6" w:rsidP="002A0FD6">
      <w:pPr>
        <w:widowControl w:val="0"/>
        <w:shd w:val="clear" w:color="auto" w:fill="FFFFFF"/>
        <w:spacing w:after="0"/>
        <w:ind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</w:t>
      </w:r>
      <w:r w:rsidRPr="002A0FD6"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29" w:history="1">
        <w:r w:rsidRPr="002A0FD6">
          <w:rPr>
            <w:lang w:val="hy-AM"/>
          </w:rPr>
          <w:t xml:space="preserve"> </w:t>
        </w:r>
        <w:r w:rsidRPr="002A0FD6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https://www.arlis.am/hy/acts/218688/latest </w:t>
        </w:r>
      </w:hyperlink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0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0FD6"/>
    <w:rsid w:val="002A40ED"/>
    <w:rsid w:val="002B0F30"/>
    <w:rsid w:val="002B6198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33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55A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85DAB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2B8C"/>
    <w:rsid w:val="0067430E"/>
    <w:rsid w:val="006770EB"/>
    <w:rsid w:val="00686F16"/>
    <w:rsid w:val="00694570"/>
    <w:rsid w:val="006C4D48"/>
    <w:rsid w:val="006E7C97"/>
    <w:rsid w:val="00707CAF"/>
    <w:rsid w:val="007101F0"/>
    <w:rsid w:val="00715A4B"/>
    <w:rsid w:val="00717E6D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7356E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C604A"/>
    <w:rsid w:val="009E4FB2"/>
    <w:rsid w:val="009F2E18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A76B9"/>
    <w:rsid w:val="00CB36E1"/>
    <w:rsid w:val="00CC2A4C"/>
    <w:rsid w:val="00CC5DC6"/>
    <w:rsid w:val="00CD2CB7"/>
    <w:rsid w:val="00CE0B03"/>
    <w:rsid w:val="00CE0F24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7709F"/>
    <w:rsid w:val="00EA154C"/>
    <w:rsid w:val="00EB6689"/>
    <w:rsid w:val="00EC2B4E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1029/latest" TargetMode="External"/><Relationship Id="rId18" Type="http://schemas.openxmlformats.org/officeDocument/2006/relationships/hyperlink" Target="https://www.arlis.am/hy/acts/218698/latest" TargetMode="External"/><Relationship Id="rId26" Type="http://schemas.openxmlformats.org/officeDocument/2006/relationships/hyperlink" Target="https://www.arlis.am/hy/acts/2076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9401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43723" TargetMode="External"/><Relationship Id="rId20" Type="http://schemas.openxmlformats.org/officeDocument/2006/relationships/hyperlink" Target="https://www.arlis.am/hy/acts/218696/latest" TargetMode="External"/><Relationship Id="rId29" Type="http://schemas.openxmlformats.org/officeDocument/2006/relationships/hyperlink" Target="https://www.arlis.am/hy/acts/201277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99825/latest" TargetMode="External"/><Relationship Id="rId28" Type="http://schemas.openxmlformats.org/officeDocument/2006/relationships/hyperlink" Target="https://www.arlis.am/hy/acts/211029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3925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1277/latest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218698/latest" TargetMode="External"/><Relationship Id="rId30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29B6-9221-49EF-8FA0-5EAF1516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cp:lastPrinted>2025-03-18T04:40:00Z</cp:lastPrinted>
  <dcterms:created xsi:type="dcterms:W3CDTF">2025-03-17T13:03:00Z</dcterms:created>
  <dcterms:modified xsi:type="dcterms:W3CDTF">2026-03-26T06:20:00Z</dcterms:modified>
</cp:coreProperties>
</file>