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C313EDD" w14:textId="77777777" w:rsidR="00092A49" w:rsidRPr="00D20517" w:rsidRDefault="00092A49" w:rsidP="00092A49">
      <w:pPr>
        <w:spacing w:after="0" w:line="24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D2051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D20517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ներքին գործերի նախարարության</w:t>
      </w:r>
    </w:p>
    <w:p w14:paraId="24B5DBF2" w14:textId="43A6BCA7" w:rsidR="00092A49" w:rsidRPr="00D20517" w:rsidRDefault="00092A49" w:rsidP="00092A49">
      <w:pPr>
        <w:spacing w:after="0"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 w:rsidRPr="00D2051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D20517">
        <w:rPr>
          <w:rFonts w:ascii="GHEA Grapalat" w:hAnsi="GHEA Grapalat"/>
          <w:b/>
          <w:iCs/>
          <w:sz w:val="24"/>
          <w:szCs w:val="24"/>
          <w:lang w:val="hy-AM"/>
        </w:rPr>
        <w:t>hանցավորության վիճակագրության և հետազոտական կենտրոն</w:t>
      </w:r>
      <w:r w:rsidR="003C75BE" w:rsidRPr="00D20517">
        <w:rPr>
          <w:rFonts w:ascii="GHEA Grapalat" w:hAnsi="GHEA Grapalat"/>
          <w:b/>
          <w:iCs/>
          <w:sz w:val="24"/>
          <w:szCs w:val="24"/>
          <w:lang w:val="hy-AM"/>
        </w:rPr>
        <w:t>ում</w:t>
      </w:r>
    </w:p>
    <w:p w14:paraId="3A5D85C3" w14:textId="2E750819" w:rsidR="00C97522" w:rsidRPr="00D20517" w:rsidRDefault="00D60787" w:rsidP="00A865C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205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2A78" w:rsidRPr="00D20517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A865C9" w:rsidRPr="00D20517">
        <w:rPr>
          <w:rFonts w:ascii="GHEA Grapalat" w:hAnsi="GHEA Grapalat" w:cs="Arial"/>
          <w:b/>
          <w:bCs/>
          <w:color w:val="333333"/>
          <w:sz w:val="24"/>
          <w:szCs w:val="24"/>
          <w:lang w:val="hy-AM"/>
        </w:rPr>
        <w:t>(</w:t>
      </w:r>
      <w:r w:rsidR="003C75BE" w:rsidRPr="00D20517">
        <w:rPr>
          <w:rFonts w:ascii="GHEA Grapalat" w:hAnsi="GHEA Grapalat" w:cs="Arial"/>
          <w:b/>
          <w:color w:val="222222"/>
          <w:sz w:val="24"/>
          <w:szCs w:val="24"/>
          <w:lang w:val="hy-AM"/>
        </w:rPr>
        <w:t xml:space="preserve">Տվյալների միգրացիայի և համակարգերի ինտեգրման մասնագետ (DevOps and Data Migration and Systems Integration </w:t>
      </w:r>
      <w:r w:rsidR="003C75BE" w:rsidRPr="00D20517">
        <w:rPr>
          <w:rFonts w:ascii="GHEA Grapalat" w:hAnsi="GHEA Grapalat" w:cs="Arial"/>
          <w:b/>
          <w:color w:val="222222"/>
          <w:sz w:val="24"/>
          <w:szCs w:val="24"/>
          <w:lang w:val="hy-AM"/>
        </w:rPr>
        <w:t>Specialist</w:t>
      </w:r>
      <w:r w:rsidR="00A865C9" w:rsidRPr="00D20517">
        <w:rPr>
          <w:rFonts w:ascii="GHEA Grapalat" w:hAnsi="GHEA Grapalat" w:cs="Arial"/>
          <w:b/>
          <w:bCs/>
          <w:color w:val="333333"/>
          <w:sz w:val="24"/>
          <w:szCs w:val="24"/>
          <w:lang w:val="hy-AM"/>
        </w:rPr>
        <w:t xml:space="preserve">)) </w:t>
      </w:r>
      <w:r w:rsidR="003C75BE" w:rsidRPr="00D20517">
        <w:rPr>
          <w:rFonts w:ascii="GHEA Grapalat" w:hAnsi="GHEA Grapalat" w:cs="Arial"/>
          <w:b/>
          <w:bCs/>
          <w:color w:val="333333"/>
          <w:sz w:val="24"/>
          <w:szCs w:val="24"/>
          <w:lang w:val="hy-AM"/>
        </w:rPr>
        <w:t xml:space="preserve">ներգրավելու </w:t>
      </w:r>
      <w:r w:rsidR="007B5A2D" w:rsidRPr="00D20517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2051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2051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FDFDD85" w14:textId="77777777" w:rsidR="003C75BE" w:rsidRPr="003C75BE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  <w:lang w:val="hy-AM"/>
        </w:rPr>
      </w:pPr>
      <w:r w:rsidRPr="003C75BE">
        <w:rPr>
          <w:rFonts w:ascii="GHEA Grapalat" w:hAnsi="GHEA Grapalat"/>
          <w:sz w:val="24"/>
          <w:szCs w:val="24"/>
          <w:lang w:val="hy-AM"/>
        </w:rPr>
        <w:t>նախագծել, ներդնել և զարգացնել DevOps ռազմավարություններ՝ կիրառելով Infrastructure as Code (IaC), ավտոմատացման և ժամանակակից platform engineering մոտեցումներ</w:t>
      </w:r>
      <w:r w:rsidRPr="003C75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A422010" w14:textId="77777777" w:rsidR="003C75BE" w:rsidRPr="003C75BE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  <w:lang w:val="hy-AM"/>
        </w:rPr>
      </w:pPr>
      <w:r w:rsidRPr="003C75BE">
        <w:rPr>
          <w:rFonts w:ascii="GHEA Grapalat" w:hAnsi="GHEA Grapalat"/>
          <w:sz w:val="24"/>
          <w:szCs w:val="24"/>
          <w:lang w:val="hy-AM"/>
        </w:rPr>
        <w:t>ապահովել նոր թվային համակարգի ենթակառուցվածքի նախագծումը, տեղակայումը և շահագործումը՝ ներառյալ cloud և on-premise միջավայրերը</w:t>
      </w:r>
      <w:r w:rsidRPr="003C75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5D5039E" w14:textId="77777777" w:rsidR="003C75BE" w:rsidRPr="003C75BE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  <w:lang w:val="hy-AM"/>
        </w:rPr>
      </w:pPr>
      <w:r w:rsidRPr="003C75BE">
        <w:rPr>
          <w:rFonts w:ascii="GHEA Grapalat" w:hAnsi="GHEA Grapalat"/>
          <w:sz w:val="24"/>
          <w:szCs w:val="24"/>
          <w:lang w:val="hy-AM"/>
        </w:rPr>
        <w:t>իրականացնել գործող տեղեկատվական համակարգերի քարտեզագրում (system mapping), տվյալների կառուցվածքների վերլուծություն և ապահովել տվյալների միգրացիայի գործընթացների նախագծում և իրականացում՝ երաշխավորելով տվյալների ամբողջականությունը, անվտանգությունը և շարունակականությունը</w:t>
      </w:r>
      <w:r w:rsidRPr="003C75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7F89D56" w14:textId="77777777" w:rsidR="003C75BE" w:rsidRPr="003C75BE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  <w:lang w:val="hy-AM"/>
        </w:rPr>
      </w:pPr>
      <w:r w:rsidRPr="003C75BE">
        <w:rPr>
          <w:rFonts w:ascii="GHEA Grapalat" w:hAnsi="GHEA Grapalat"/>
          <w:sz w:val="24"/>
          <w:szCs w:val="24"/>
          <w:lang w:val="hy-AM"/>
        </w:rPr>
        <w:t>ապահովել նոր համակարգի և այլ պետական տեղեկատվական համակարգերի միջև տվյալների փոխգործելիության և ինտեգրման ենթակառուցվածքի ստեղծում և կայուն աշխատանք</w:t>
      </w:r>
      <w:r w:rsidRPr="003C75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7B8DD62" w14:textId="77777777" w:rsidR="003C75BE" w:rsidRPr="003C75BE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  <w:lang w:val="hy-AM"/>
        </w:rPr>
      </w:pPr>
      <w:r w:rsidRPr="003C75BE">
        <w:rPr>
          <w:rFonts w:ascii="GHEA Grapalat" w:hAnsi="GHEA Grapalat"/>
          <w:sz w:val="24"/>
          <w:szCs w:val="24"/>
          <w:lang w:val="hy-AM"/>
        </w:rPr>
        <w:t>նախագծել, ներդնել և կառավարել CI/CD ավտոմատացված գործընթացներ և տեղակայման ռազմավարություններ՝ ապահովելով արագ, հուսալի և վերահսկելի թողարկումներ</w:t>
      </w:r>
      <w:r w:rsidRPr="003C75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A11DD15" w14:textId="77777777" w:rsidR="003C75BE" w:rsidRPr="003C75BE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  <w:lang w:val="hy-AM"/>
        </w:rPr>
      </w:pPr>
      <w:r w:rsidRPr="003C75BE">
        <w:rPr>
          <w:rFonts w:ascii="GHEA Grapalat" w:hAnsi="GHEA Grapalat"/>
          <w:sz w:val="24"/>
          <w:szCs w:val="24"/>
          <w:lang w:val="hy-AM"/>
        </w:rPr>
        <w:t>կիրառել container orchestration և վիրտուալիզացիայի տեխնոլոգիաներ (Kubernetes, Docker, ESXi, Hyper-V կամ համադրելի լուծումներ)՝ ապահովելով համակարգի մասշտաբայնությունը և ճկունությունը</w:t>
      </w:r>
      <w:r w:rsidRPr="003C75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A5B385C" w14:textId="77777777" w:rsidR="003C75BE" w:rsidRPr="003C75BE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  <w:lang w:val="hy-AM"/>
        </w:rPr>
      </w:pPr>
      <w:r w:rsidRPr="003C75BE">
        <w:rPr>
          <w:rFonts w:ascii="GHEA Grapalat" w:hAnsi="GHEA Grapalat"/>
          <w:sz w:val="24"/>
          <w:szCs w:val="24"/>
          <w:lang w:val="hy-AM"/>
        </w:rPr>
        <w:t>մշակել և ներդնել բարձր հասանելիության (high availability), բեռնվածության հավասարակշռման և աղետների վերականգնման (disaster recovery) մեխանիզմներ</w:t>
      </w:r>
      <w:r w:rsidRPr="003C75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88DF112" w14:textId="77777777" w:rsidR="003C75BE" w:rsidRPr="001950A2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ապահովել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սերվերային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ցանցային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պահոցային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(storage) </w:t>
      </w:r>
      <w:proofErr w:type="spellStart"/>
      <w:r w:rsidRPr="001950A2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անվտանգ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կառավարումը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ներառյալ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firewall-</w:t>
      </w:r>
      <w:proofErr w:type="spellStart"/>
      <w:r w:rsidRPr="001950A2">
        <w:rPr>
          <w:rFonts w:ascii="GHEA Grapalat" w:hAnsi="GHEA Grapalat"/>
          <w:sz w:val="24"/>
          <w:szCs w:val="24"/>
        </w:rPr>
        <w:t>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մուտքային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բեռնվածության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բաշխման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տեխնոլոգիաներ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քաղաքականություններ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58661C99" w14:textId="77777777" w:rsidR="003C75BE" w:rsidRPr="001950A2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ներդնել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տվյալների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մշակման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պահպանման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վերլուծական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միջավայրի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կայուն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աշխատանքն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ապահովող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ենթակառուցվածքային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լուծումներ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համապատասխանությունը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վերլուծական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արհեստական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բանականության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գործիքների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կիրառման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60640A59" w14:textId="77777777" w:rsidR="003C75BE" w:rsidRPr="001950A2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r w:rsidRPr="001950A2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մոնիթորինգ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շարունակական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դիագնոստիկա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կատարողականի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վերլուծություն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ապահովելով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անխափան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աշխատանքը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օպերացիոն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կայունությունը</w:t>
      </w:r>
      <w:proofErr w:type="spellEnd"/>
      <w:r w:rsidRPr="001950A2">
        <w:rPr>
          <w:rFonts w:ascii="Cambria Math" w:hAnsi="Cambria Math" w:cs="Cambria Math"/>
          <w:sz w:val="24"/>
          <w:szCs w:val="24"/>
        </w:rPr>
        <w:t>․</w:t>
      </w:r>
    </w:p>
    <w:p w14:paraId="78EDE054" w14:textId="77777777" w:rsidR="003C75BE" w:rsidRPr="001950A2" w:rsidRDefault="003C75BE" w:rsidP="003C75BE">
      <w:pPr>
        <w:pStyle w:val="aa"/>
        <w:numPr>
          <w:ilvl w:val="0"/>
          <w:numId w:val="23"/>
        </w:numPr>
        <w:spacing w:after="0"/>
        <w:ind w:firstLine="272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1950A2">
        <w:rPr>
          <w:rFonts w:ascii="GHEA Grapalat" w:hAnsi="GHEA Grapalat"/>
          <w:sz w:val="24"/>
          <w:szCs w:val="24"/>
        </w:rPr>
        <w:t>ապահովել</w:t>
      </w:r>
      <w:proofErr w:type="spellEnd"/>
      <w:proofErr w:type="gram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խնդիրների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օպերատիվ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բացահայտում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շտկում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950A2">
        <w:rPr>
          <w:rFonts w:ascii="GHEA Grapalat" w:hAnsi="GHEA Grapalat"/>
          <w:sz w:val="24"/>
          <w:szCs w:val="24"/>
        </w:rPr>
        <w:t>ինչպես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նաև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DevOps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գործընթացների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շարունակական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բարելավում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950A2">
        <w:rPr>
          <w:rFonts w:ascii="GHEA Grapalat" w:hAnsi="GHEA Grapalat"/>
          <w:sz w:val="24"/>
          <w:szCs w:val="24"/>
        </w:rPr>
        <w:t>բարձրացնելով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համակարգի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950A2">
        <w:rPr>
          <w:rFonts w:ascii="GHEA Grapalat" w:hAnsi="GHEA Grapalat"/>
          <w:sz w:val="24"/>
          <w:szCs w:val="24"/>
        </w:rPr>
        <w:t>արդյունավետությունը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950A2">
        <w:rPr>
          <w:rFonts w:ascii="GHEA Grapalat" w:hAnsi="GHEA Grapalat"/>
          <w:sz w:val="24"/>
          <w:szCs w:val="24"/>
        </w:rPr>
        <w:t>հուսալիությունը</w:t>
      </w:r>
      <w:proofErr w:type="spellEnd"/>
      <w:r w:rsidRPr="001950A2">
        <w:rPr>
          <w:rFonts w:ascii="GHEA Grapalat" w:hAnsi="GHEA Grapalat"/>
          <w:sz w:val="24"/>
          <w:szCs w:val="24"/>
        </w:rPr>
        <w:t>։</w:t>
      </w:r>
    </w:p>
    <w:p w14:paraId="5A379505" w14:textId="77777777" w:rsidR="00A865C9" w:rsidRDefault="00A865C9" w:rsidP="00A865C9">
      <w:pPr>
        <w:spacing w:after="0" w:line="240" w:lineRule="auto"/>
        <w:ind w:left="990" w:hanging="9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 </w:t>
      </w:r>
    </w:p>
    <w:p w14:paraId="215CC06D" w14:textId="77777777" w:rsidR="00A865C9" w:rsidRPr="002C34F8" w:rsidRDefault="00A865C9" w:rsidP="00A865C9">
      <w:pPr>
        <w:spacing w:after="0"/>
        <w:ind w:left="1080" w:hanging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0808824C" w14:textId="77777777" w:rsidR="00092A49" w:rsidRPr="002F5B28" w:rsidRDefault="00092A49" w:rsidP="00092A49">
      <w:pPr>
        <w:pStyle w:val="a7"/>
        <w:spacing w:after="0" w:line="259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051541" w14:textId="52099F0B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51E91">
        <w:rPr>
          <w:rFonts w:ascii="GHEA Grapalat" w:hAnsi="GHEA Grapalat" w:cs="Sylfaen"/>
          <w:lang w:val="hy-AM"/>
        </w:rPr>
        <w:t xml:space="preserve">մինչև </w:t>
      </w:r>
      <w:r w:rsidR="00551E91" w:rsidRPr="00795CB0">
        <w:rPr>
          <w:rFonts w:ascii="GHEA Grapalat" w:hAnsi="GHEA Grapalat" w:cs="Sylfaen"/>
          <w:lang w:val="hy-AM"/>
        </w:rPr>
        <w:t>1 (</w:t>
      </w:r>
      <w:r w:rsidR="00551E91">
        <w:rPr>
          <w:rFonts w:ascii="GHEA Grapalat" w:hAnsi="GHEA Grapalat" w:cs="Sylfaen"/>
          <w:lang w:val="hy-AM"/>
        </w:rPr>
        <w:t>մեկ</w:t>
      </w:r>
      <w:r w:rsidR="00551E91" w:rsidRPr="00795CB0">
        <w:rPr>
          <w:rFonts w:ascii="GHEA Grapalat" w:hAnsi="GHEA Grapalat" w:cs="Sylfaen"/>
          <w:lang w:val="hy-AM"/>
        </w:rPr>
        <w:t>)</w:t>
      </w:r>
      <w:r w:rsidR="00551E91">
        <w:rPr>
          <w:rFonts w:ascii="GHEA Grapalat" w:hAnsi="GHEA Grapalat" w:cs="Sylfaen"/>
          <w:lang w:val="hy-AM"/>
        </w:rPr>
        <w:t xml:space="preserve"> </w:t>
      </w:r>
      <w:r w:rsidR="00551E91" w:rsidRPr="002F5B28">
        <w:rPr>
          <w:rFonts w:ascii="GHEA Grapalat" w:hAnsi="GHEA Grapalat" w:cs="Sylfaen"/>
          <w:lang w:val="hy-AM"/>
        </w:rPr>
        <w:t>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773AEC5E" w:rsidR="005C4DB2" w:rsidRPr="00502A13" w:rsidRDefault="00D20517" w:rsidP="00D20517">
      <w:pPr>
        <w:spacing w:after="0"/>
        <w:ind w:left="-567"/>
        <w:jc w:val="both"/>
        <w:rPr>
          <w:rFonts w:ascii="GHEA Grapalat" w:eastAsia="Calibri" w:hAnsi="GHEA Grapalat" w:cs="Sylfaen"/>
          <w:b/>
          <w:i/>
          <w:color w:val="000000"/>
          <w:sz w:val="28"/>
          <w:szCs w:val="28"/>
          <w:lang w:val="hy-AM"/>
        </w:rPr>
      </w:pPr>
      <w:r w:rsidRPr="00D2051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Pr="00D2051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4D27A2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865C9" w:rsidRPr="004D27A2">
        <w:rPr>
          <w:rFonts w:ascii="GHEA Grapalat" w:eastAsia="Calibri" w:hAnsi="GHEA Grapalat" w:cs="Times New Roman"/>
          <w:i/>
          <w:sz w:val="24"/>
          <w:szCs w:val="24"/>
          <w:lang w:val="hy-AM"/>
        </w:rPr>
        <w:t>1266625</w:t>
      </w:r>
      <w:r w:rsidR="00B36521" w:rsidRPr="004D27A2">
        <w:rPr>
          <w:rFonts w:ascii="GHEA Grapalat" w:eastAsia="Calibri" w:hAnsi="GHEA Grapalat" w:cs="Times New Roman"/>
          <w:bCs/>
          <w:i/>
          <w:sz w:val="24"/>
          <w:szCs w:val="24"/>
          <w:lang w:val="hy-AM"/>
        </w:rPr>
        <w:t xml:space="preserve"> </w:t>
      </w:r>
      <w:r w:rsidR="003C75BE" w:rsidRPr="004D27A2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3C75BE" w:rsidRPr="004D27A2">
        <w:rPr>
          <w:rFonts w:ascii="GHEA Grapalat" w:hAnsi="GHEA Grapalat" w:cs="Sylfaen"/>
          <w:bCs/>
          <w:sz w:val="24"/>
          <w:szCs w:val="24"/>
          <w:lang w:val="hy-AM"/>
        </w:rPr>
        <w:t>մեկ միլիոն երկու հարյուր վաթսունվեց հազար  վեց հարյուր քսանհինգ</w:t>
      </w:r>
      <w:r w:rsidR="003C75BE" w:rsidRPr="004D27A2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3C75BE" w:rsidRPr="004D27A2">
        <w:rPr>
          <w:rFonts w:ascii="Calibri" w:hAnsi="Calibri" w:cs="Calibri"/>
          <w:bCs/>
          <w:sz w:val="24"/>
          <w:szCs w:val="24"/>
          <w:lang w:val="hy-AM"/>
        </w:rPr>
        <w:t> </w:t>
      </w:r>
      <w:r w:rsidR="003C75BE" w:rsidRPr="004D27A2">
        <w:rPr>
          <w:rFonts w:ascii="GHEA Grapalat" w:hAnsi="GHEA Grapalat" w:cs="Sylfaen"/>
          <w:bCs/>
          <w:sz w:val="24"/>
          <w:szCs w:val="24"/>
          <w:lang w:val="hy-AM"/>
        </w:rPr>
        <w:t>ՀՀ դրամ (ներառյալ հարկերը)</w:t>
      </w:r>
      <w:r w:rsidR="003C75BE" w:rsidRPr="004D27A2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3D54BF88" w14:textId="77777777" w:rsidR="00092A49" w:rsidRPr="00C04FD8" w:rsidRDefault="00092A49" w:rsidP="00F601DC">
      <w:pPr>
        <w:spacing w:after="0"/>
        <w:ind w:left="-270" w:hanging="18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7E1A4ED0" w:rsidR="00A972BA" w:rsidRPr="00D43768" w:rsidRDefault="00D20517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20517">
        <w:rPr>
          <w:rStyle w:val="a4"/>
          <w:rFonts w:ascii="GHEA Grapalat" w:hAnsi="GHEA Grapalat" w:cs="Calibri"/>
          <w:color w:val="0A0A0A"/>
          <w:bdr w:val="none" w:sz="0" w:space="0" w:color="auto" w:frame="1"/>
          <w:lang w:val="hy-AM"/>
        </w:rPr>
        <w:t>4</w:t>
      </w:r>
      <w:r w:rsidRPr="00D20517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6694F5C" w14:textId="77777777" w:rsidR="00A865C9" w:rsidRPr="005A7F38" w:rsidRDefault="00A865C9" w:rsidP="00A865C9">
      <w:pPr>
        <w:pStyle w:val="a7"/>
        <w:numPr>
          <w:ilvl w:val="0"/>
          <w:numId w:val="2"/>
        </w:numPr>
        <w:shd w:val="clear" w:color="auto" w:fill="FFFFFF"/>
        <w:spacing w:after="0" w:line="259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lang w:val="hy-AM"/>
        </w:rPr>
        <w:t>բարձրագույն կրթություն տեղեկատվական տեխնոլոգիաների, համակարգչային գիտության կամ հարակից ոլորտում.</w:t>
      </w:r>
    </w:p>
    <w:p w14:paraId="7116574F" w14:textId="77777777" w:rsidR="00A865C9" w:rsidRPr="005A7F38" w:rsidRDefault="00A865C9" w:rsidP="00A865C9">
      <w:pPr>
        <w:pStyle w:val="a7"/>
        <w:numPr>
          <w:ilvl w:val="0"/>
          <w:numId w:val="2"/>
        </w:numPr>
        <w:shd w:val="clear" w:color="auto" w:fill="FFFFFF"/>
        <w:spacing w:after="0" w:line="259" w:lineRule="auto"/>
        <w:ind w:left="1066" w:right="-563"/>
        <w:jc w:val="both"/>
        <w:rPr>
          <w:rFonts w:ascii="GHEA Grapalat" w:hAnsi="GHEA Grapalat" w:cs="Arial"/>
          <w:color w:val="333333"/>
          <w:sz w:val="24"/>
          <w:szCs w:val="24"/>
          <w:lang w:val="hy-AM"/>
        </w:rPr>
      </w:pPr>
      <w:r w:rsidRPr="005A7F38">
        <w:rPr>
          <w:rFonts w:ascii="GHEA Grapalat" w:hAnsi="GHEA Grapalat"/>
          <w:sz w:val="24"/>
          <w:szCs w:val="24"/>
          <w:lang w:val="hy-AM"/>
        </w:rPr>
        <w:t>հայերեն, ռուսերեն և անգլերեն լեզուների իմացություն</w:t>
      </w:r>
      <w:r w:rsidRPr="005A7F3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1205835" w14:textId="77777777" w:rsidR="00A865C9" w:rsidRPr="005A7F38" w:rsidRDefault="00A865C9" w:rsidP="00A865C9">
      <w:pPr>
        <w:numPr>
          <w:ilvl w:val="0"/>
          <w:numId w:val="2"/>
        </w:numPr>
        <w:shd w:val="clear" w:color="auto" w:fill="FFFFFF"/>
        <w:spacing w:after="0" w:line="256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DevOps, platform engineering կամ cloud infrastructure ոլորտում առնվազն 5 տարվա մասնագիտական փորձ</w:t>
      </w:r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50E488F3" w14:textId="77777777" w:rsidR="00A865C9" w:rsidRPr="005A7F38" w:rsidRDefault="00A865C9" w:rsidP="00A865C9">
      <w:pPr>
        <w:numPr>
          <w:ilvl w:val="0"/>
          <w:numId w:val="2"/>
        </w:numPr>
        <w:shd w:val="clear" w:color="auto" w:fill="FFFFFF"/>
        <w:spacing w:after="0" w:line="256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Cloud ենթակառուցվածքների նախագծման, տեղակայման և կառավարման փորձ (AWS, Azure կամ համադրելի հարթակներ)։</w:t>
      </w:r>
    </w:p>
    <w:p w14:paraId="6A66A5BF" w14:textId="77777777" w:rsidR="00A865C9" w:rsidRPr="005A7F38" w:rsidRDefault="00A865C9" w:rsidP="00A865C9">
      <w:pPr>
        <w:numPr>
          <w:ilvl w:val="0"/>
          <w:numId w:val="2"/>
        </w:numPr>
        <w:shd w:val="clear" w:color="auto" w:fill="FFFFFF"/>
        <w:spacing w:after="0" w:line="256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Container orchestration տեխնոլոգիաների (Kubernetes, Docker կամ համադրելի լուծումներ) կիրառման փորձ</w:t>
      </w:r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7EF18306" w14:textId="77777777" w:rsidR="00A865C9" w:rsidRPr="005A7F38" w:rsidRDefault="00A865C9" w:rsidP="00A865C9">
      <w:pPr>
        <w:numPr>
          <w:ilvl w:val="0"/>
          <w:numId w:val="2"/>
        </w:numPr>
        <w:shd w:val="clear" w:color="auto" w:fill="FFFFFF"/>
        <w:spacing w:after="0" w:line="256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CI/CD գործընթացների նախագծման և ավտոմատացման գործիքների կիրառման փորձ</w:t>
      </w:r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123C79F0" w14:textId="77777777" w:rsidR="00A865C9" w:rsidRPr="005A7F38" w:rsidRDefault="00A865C9" w:rsidP="00A865C9">
      <w:pPr>
        <w:numPr>
          <w:ilvl w:val="0"/>
          <w:numId w:val="2"/>
        </w:numPr>
        <w:shd w:val="clear" w:color="auto" w:fill="FFFFFF"/>
        <w:spacing w:after="0" w:line="259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Infrastructure as Code (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IaC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գործիքների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կիրառման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փորձ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.`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Terraform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կամ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համադրելի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տեխնոլոգիաներ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351EB04C" w14:textId="77777777" w:rsidR="00A865C9" w:rsidRPr="005A7F38" w:rsidRDefault="00A865C9" w:rsidP="00A865C9">
      <w:pPr>
        <w:numPr>
          <w:ilvl w:val="0"/>
          <w:numId w:val="2"/>
        </w:numPr>
        <w:shd w:val="clear" w:color="auto" w:fill="FFFFFF"/>
        <w:spacing w:after="0" w:line="259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գ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ործող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տեղեկատվական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համակարգերի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քարտեզագրման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(system mapping),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տվյալների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կառուցվածքների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վերլուծության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տվյալների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միգրացիայի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գործընթացների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նախագծման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իրականացման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փորձ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(ETL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կամ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համադրելի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մեխանիզմներ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)։</w:t>
      </w:r>
    </w:p>
    <w:p w14:paraId="755E31B7" w14:textId="77777777" w:rsidR="00A865C9" w:rsidRPr="005A7F38" w:rsidRDefault="00A865C9" w:rsidP="00A865C9">
      <w:pPr>
        <w:numPr>
          <w:ilvl w:val="0"/>
          <w:numId w:val="2"/>
        </w:numPr>
        <w:shd w:val="clear" w:color="auto" w:fill="FFFFFF"/>
        <w:spacing w:after="0" w:line="259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արձր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հասանելիության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անվտանգության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կայունության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պահանջներ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ունեցող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տեղեկատվական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համակարգերի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տեղակայման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շահագործման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փորձ</w:t>
      </w:r>
      <w:proofErr w:type="spellEnd"/>
      <w:r w:rsidRPr="005A7F38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39A63F14" w14:textId="77777777" w:rsidR="00A865C9" w:rsidRPr="005A7F38" w:rsidRDefault="00A865C9" w:rsidP="00A865C9">
      <w:pPr>
        <w:numPr>
          <w:ilvl w:val="0"/>
          <w:numId w:val="2"/>
        </w:numPr>
        <w:shd w:val="clear" w:color="auto" w:fill="FFFFFF"/>
        <w:spacing w:after="0" w:line="259" w:lineRule="auto"/>
        <w:ind w:left="1066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Համակարգերի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մոնիթորինգի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տեխնիկական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սպասարկման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և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օպերացիոն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կայունության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ապահովման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փորձ</w:t>
      </w:r>
      <w:proofErr w:type="spellEnd"/>
      <w:r w:rsidRPr="005A7F3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7D19C2CC" w14:textId="77777777" w:rsidR="000527CA" w:rsidRPr="002C34F8" w:rsidRDefault="000527CA" w:rsidP="000527CA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C34F8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</w:p>
    <w:p w14:paraId="59C67315" w14:textId="77777777" w:rsidR="00B47421" w:rsidRPr="00805FBB" w:rsidRDefault="00B47421" w:rsidP="00B47421">
      <w:pPr>
        <w:spacing w:after="0" w:line="240" w:lineRule="auto"/>
        <w:ind w:left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30A58D29" w:rsidR="00A972BA" w:rsidRDefault="00C04FD8" w:rsidP="00D60787">
      <w:pPr>
        <w:spacing w:after="0" w:line="240" w:lineRule="auto"/>
        <w:ind w:left="180" w:hanging="81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D60787">
        <w:rPr>
          <w:rFonts w:ascii="Calibri" w:hAnsi="Calibri" w:cs="Calibri"/>
          <w:color w:val="0A0A0A"/>
          <w:lang w:val="hy-AM"/>
        </w:rPr>
        <w:t xml:space="preserve">  </w:t>
      </w:r>
      <w:r w:rsidR="00D2051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</w:t>
      </w:r>
      <w:r w:rsidR="004D27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՝ </w:t>
      </w:r>
      <w:r w:rsidR="00734F4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bookmarkStart w:id="0" w:name="_GoBack"/>
      <w:r w:rsidR="00734F42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092A49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6 </w:t>
      </w:r>
      <w:r w:rsidR="00734F42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92A49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մարտի</w:t>
      </w:r>
      <w:r w:rsidR="003C75BE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092A49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C75BE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24</w:t>
      </w:r>
      <w:r w:rsidR="00A972BA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4D27A2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bookmarkEnd w:id="0"/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1B9CA57C" w14:textId="77777777" w:rsidR="00B47421" w:rsidRPr="00D60787" w:rsidRDefault="00B47421" w:rsidP="00D60787">
      <w:pPr>
        <w:spacing w:after="0" w:line="240" w:lineRule="auto"/>
        <w:ind w:left="180" w:hanging="81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345D4FB" w14:textId="2FBEBF4E" w:rsidR="00092A49" w:rsidRDefault="005C4DB2" w:rsidP="00092A49">
      <w:pPr>
        <w:spacing w:after="0" w:line="240" w:lineRule="auto"/>
        <w:ind w:left="-180" w:right="9" w:hanging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D2051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92A49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="00092A49"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="00092A49"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="00092A49" w:rsidRPr="00703AC1">
        <w:rPr>
          <w:rFonts w:ascii="GHEA Grapalat" w:hAnsi="GHEA Grapalat" w:cs="Arial Armenian"/>
          <w:bCs/>
          <w:sz w:val="24"/>
          <w:szCs w:val="24"/>
          <w:lang w:val="hy-AM"/>
        </w:rPr>
        <w:t>,</w:t>
      </w:r>
      <w:r w:rsidR="00092A49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092A49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092A49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0BB71BEE" w14:textId="77777777" w:rsidR="00B47421" w:rsidRDefault="00B47421" w:rsidP="00092A49">
      <w:pPr>
        <w:spacing w:after="0" w:line="240" w:lineRule="auto"/>
        <w:ind w:left="-180" w:right="9" w:hanging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AC9A0D7" w14:textId="65A5C705" w:rsidR="00B47421" w:rsidRDefault="0088708C" w:rsidP="00B47421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D2051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 w:rsidRPr="00B47421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F601DC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47421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B47421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5A720335" w14:textId="77777777" w:rsidR="00B47421" w:rsidRPr="00B47421" w:rsidRDefault="00B47421" w:rsidP="00B47421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698B2221" w14:textId="251C5670" w:rsidR="005C19E4" w:rsidRPr="00B47421" w:rsidRDefault="00B47421" w:rsidP="00B47421">
      <w:pPr>
        <w:spacing w:after="0" w:line="240" w:lineRule="auto"/>
        <w:ind w:right="9" w:hanging="72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D2051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B47421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Ընտրություն կատարելու եղանակը`</w:t>
      </w:r>
      <w:r w:rsidRPr="00B4742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F1384E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B47421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0C32B06C" w14:textId="77777777" w:rsidR="00B47421" w:rsidRPr="00B47421" w:rsidRDefault="00B47421" w:rsidP="00B47421">
      <w:pPr>
        <w:spacing w:after="0" w:line="240" w:lineRule="auto"/>
        <w:ind w:right="9" w:hanging="720"/>
        <w:jc w:val="both"/>
        <w:rPr>
          <w:rFonts w:ascii="GHEA Grapalat" w:hAnsi="GHEA Grapalat" w:cs="Segoe UI"/>
          <w:b/>
          <w:bCs/>
          <w:color w:val="0A0A0A"/>
          <w:sz w:val="24"/>
          <w:szCs w:val="24"/>
          <w:bdr w:val="none" w:sz="0" w:space="0" w:color="auto" w:frame="1"/>
          <w:lang w:val="hy-AM"/>
        </w:rPr>
      </w:pPr>
    </w:p>
    <w:p w14:paraId="5B1AEE91" w14:textId="1346F160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D2051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564C62A7" w:rsidR="00A972BA" w:rsidRPr="00B47421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4B71733D" w14:textId="77777777" w:rsidR="00B47421" w:rsidRPr="00D43768" w:rsidRDefault="00B47421" w:rsidP="00B47421">
      <w:pPr>
        <w:pStyle w:val="a3"/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</w:p>
    <w:p w14:paraId="0894C380" w14:textId="1C0FA4A2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D2051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64DA9FDE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D2051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D2051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D2051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D2051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4ED929E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92A49">
      <w:pgSz w:w="12240" w:h="15840"/>
      <w:pgMar w:top="72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96F53"/>
    <w:multiLevelType w:val="multilevel"/>
    <w:tmpl w:val="0DE8F5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57907344"/>
    <w:multiLevelType w:val="multilevel"/>
    <w:tmpl w:val="B5F4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8E6C8D"/>
    <w:multiLevelType w:val="hybridMultilevel"/>
    <w:tmpl w:val="7A2A0C9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4"/>
  </w:num>
  <w:num w:numId="13">
    <w:abstractNumId w:val="13"/>
  </w:num>
  <w:num w:numId="14">
    <w:abstractNumId w:val="8"/>
  </w:num>
  <w:num w:numId="15">
    <w:abstractNumId w:val="0"/>
  </w:num>
  <w:num w:numId="16">
    <w:abstractNumId w:val="7"/>
  </w:num>
  <w:num w:numId="17">
    <w:abstractNumId w:val="20"/>
  </w:num>
  <w:num w:numId="18">
    <w:abstractNumId w:val="9"/>
  </w:num>
  <w:num w:numId="19">
    <w:abstractNumId w:val="16"/>
  </w:num>
  <w:num w:numId="20">
    <w:abstractNumId w:val="19"/>
  </w:num>
  <w:num w:numId="21">
    <w:abstractNumId w:val="21"/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527CA"/>
    <w:rsid w:val="000709FF"/>
    <w:rsid w:val="00073E37"/>
    <w:rsid w:val="000839A3"/>
    <w:rsid w:val="000876C6"/>
    <w:rsid w:val="00092A49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22CC8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C75BE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D27A2"/>
    <w:rsid w:val="004E6BFF"/>
    <w:rsid w:val="00502A13"/>
    <w:rsid w:val="0050623C"/>
    <w:rsid w:val="0053614C"/>
    <w:rsid w:val="00540DA5"/>
    <w:rsid w:val="00551E91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62CBC"/>
    <w:rsid w:val="006821BB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14826"/>
    <w:rsid w:val="00871CE3"/>
    <w:rsid w:val="00884582"/>
    <w:rsid w:val="0088708C"/>
    <w:rsid w:val="008C5619"/>
    <w:rsid w:val="008C5B28"/>
    <w:rsid w:val="008E6E53"/>
    <w:rsid w:val="0090049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865C9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F1173"/>
    <w:rsid w:val="00B127E3"/>
    <w:rsid w:val="00B177EB"/>
    <w:rsid w:val="00B36521"/>
    <w:rsid w:val="00B36959"/>
    <w:rsid w:val="00B4569C"/>
    <w:rsid w:val="00B47421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0770B"/>
    <w:rsid w:val="00D143B3"/>
    <w:rsid w:val="00D20517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3C75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75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3C75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75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2023-12-22T11:31:00Z</cp:lastPrinted>
  <dcterms:created xsi:type="dcterms:W3CDTF">2026-03-16T12:35:00Z</dcterms:created>
  <dcterms:modified xsi:type="dcterms:W3CDTF">2026-03-19T05:12:00Z</dcterms:modified>
</cp:coreProperties>
</file>