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4F85C135" w:rsidR="00AC2233" w:rsidRDefault="009D262F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D262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 տնտեսական վարչության սպառազինության ապահովման բաժնի գլխավոր մասնագետի (ծածկագիր 27-34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bookmarkStart w:id="0" w:name="_GoBack"/>
      <w:bookmarkEnd w:id="0"/>
      <w:r w:rsidRPr="009D262F">
        <w:rPr>
          <w:rFonts w:ascii="GHEA Grapalat" w:hAnsi="GHEA Grapalat" w:cs="Sylfaen"/>
          <w:b/>
          <w:bCs/>
          <w:sz w:val="24"/>
          <w:szCs w:val="24"/>
          <w:lang w:val="hy-AM"/>
        </w:rPr>
        <w:t>5-Մ2-64)</w:t>
      </w:r>
      <w:r w:rsidRPr="009D262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46A723DF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9D262F"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8F7360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9D262F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8F7360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9D262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73A01FA" w:rsidR="000B0A3C" w:rsidRPr="008F7360" w:rsidRDefault="009D262F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E47">
              <w:rPr>
                <w:rFonts w:ascii="GHEA Grapalat" w:hAnsi="GHEA Grapalat" w:cs="Sylfaen"/>
                <w:sz w:val="24"/>
                <w:szCs w:val="24"/>
                <w:lang w:val="hy-AM"/>
              </w:rPr>
              <w:t>Արարատ Ալբերտի Հովհաննիսյան</w:t>
            </w:r>
          </w:p>
        </w:tc>
        <w:tc>
          <w:tcPr>
            <w:tcW w:w="4950" w:type="dxa"/>
          </w:tcPr>
          <w:p w14:paraId="2DCF2EF1" w14:textId="3C81E408" w:rsidR="000B0A3C" w:rsidRPr="008F7360" w:rsidRDefault="009D262F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E47">
              <w:rPr>
                <w:rFonts w:ascii="GHEA Grapalat" w:hAnsi="GHEA Grapalat" w:cs="Sylfaen"/>
                <w:sz w:val="24"/>
                <w:szCs w:val="24"/>
                <w:lang w:val="hy-AM"/>
              </w:rPr>
              <w:t>Արարատ Ալբերտի Հովհաննիսյան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07EF5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C0A64"/>
    <w:rsid w:val="008E61AE"/>
    <w:rsid w:val="008F7360"/>
    <w:rsid w:val="00921935"/>
    <w:rsid w:val="00950E8D"/>
    <w:rsid w:val="009829E6"/>
    <w:rsid w:val="00997336"/>
    <w:rsid w:val="009A065D"/>
    <w:rsid w:val="009C30B3"/>
    <w:rsid w:val="009C4EF5"/>
    <w:rsid w:val="009D262F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BF30A6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91CED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42</cp:revision>
  <cp:lastPrinted>2025-07-17T10:05:00Z</cp:lastPrinted>
  <dcterms:created xsi:type="dcterms:W3CDTF">2024-12-19T07:44:00Z</dcterms:created>
  <dcterms:modified xsi:type="dcterms:W3CDTF">2026-04-23T06:41:00Z</dcterms:modified>
</cp:coreProperties>
</file>