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79442B8A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F1643">
        <w:rPr>
          <w:rFonts w:ascii="GHEA Grapalat" w:hAnsi="GHEA Grapalat" w:cs="Segoe UI"/>
          <w:b/>
          <w:sz w:val="24"/>
          <w:szCs w:val="24"/>
          <w:lang w:val="hy-AM"/>
        </w:rPr>
        <w:t xml:space="preserve">միջազգային համագործակցության վարչության </w:t>
      </w:r>
      <w:r w:rsidRPr="000F164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միջազգային համագործակցության պլանավորման և  ծրագրերի իրականացման</w:t>
      </w:r>
      <w:r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463FC0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E9072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3FCFE40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0F164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4418F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56D1C" w:rsidRPr="00456D1C">
        <w:rPr>
          <w:rFonts w:ascii="GHEA Grapalat" w:hAnsi="GHEA Grapalat"/>
          <w:b/>
          <w:sz w:val="24"/>
          <w:szCs w:val="24"/>
          <w:lang w:val="hy-AM"/>
        </w:rPr>
        <w:t xml:space="preserve">N   </w:t>
      </w:r>
      <w:r w:rsidR="000F1643" w:rsidRPr="000F1643">
        <w:rPr>
          <w:rFonts w:ascii="GHEA Grapalat" w:hAnsi="GHEA Grapalat"/>
          <w:b/>
          <w:sz w:val="24"/>
          <w:szCs w:val="24"/>
          <w:lang w:val="hy-AM"/>
        </w:rPr>
        <w:t>2266-Ա</w:t>
      </w:r>
      <w:r w:rsidR="000F1643" w:rsidRP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71F59997" w:rsidR="000F0479" w:rsidRPr="00B23575" w:rsidRDefault="000F1643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Միխայիլի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Անդրյասյան</w:t>
            </w:r>
          </w:p>
        </w:tc>
        <w:tc>
          <w:tcPr>
            <w:tcW w:w="4134" w:type="dxa"/>
          </w:tcPr>
          <w:p w14:paraId="4F2B5C1B" w14:textId="1A17F192" w:rsidR="000F0479" w:rsidRPr="000F0479" w:rsidRDefault="000F1643" w:rsidP="000F164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Միխայիլի Անդրյասյան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06</w:t>
            </w:r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04</w:t>
            </w:r>
            <w:bookmarkStart w:id="0" w:name="_GoBack"/>
            <w:bookmarkEnd w:id="0"/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E777D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2026-04-07T05:18:00Z</dcterms:created>
  <dcterms:modified xsi:type="dcterms:W3CDTF">2026-04-07T05:18:00Z</dcterms:modified>
</cp:coreProperties>
</file>