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2451092E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lang w:val="hy-AM"/>
        </w:rPr>
        <w:t xml:space="preserve">տնտեսական վարչության գնումների համակարգման բաժնի գլխավոր մասնագետի (ծածկագիրը` 27-34.5-Մ2-3)  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64B05A0" w14:textId="3F7C1262" w:rsidR="0038541B" w:rsidRDefault="00783703" w:rsidP="0038541B">
      <w:pPr>
        <w:pStyle w:val="Default"/>
        <w:jc w:val="both"/>
        <w:rPr>
          <w:rFonts w:ascii="GHEA Grapalat" w:hAnsi="GHEA Grapalat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38541B" w:rsidRPr="0038541B">
        <w:rPr>
          <w:rFonts w:ascii="GHEA Grapalat" w:hAnsi="GHEA Grapalat"/>
          <w:lang w:val="hy-AM"/>
        </w:rPr>
        <w:t>Կենտրոն վարչական շրջան, Նալբանդյան փ. 130։</w:t>
      </w:r>
    </w:p>
    <w:p w14:paraId="63F07CB8" w14:textId="7DD09758" w:rsidR="00783703" w:rsidRPr="002E41AA" w:rsidRDefault="00783703" w:rsidP="0038541B">
      <w:pPr>
        <w:pStyle w:val="Default"/>
        <w:jc w:val="both"/>
        <w:rPr>
          <w:rFonts w:ascii="GHEA Grapalat" w:eastAsia="Calibri" w:hAnsi="GHEA Grapalat"/>
          <w:b/>
          <w:bCs/>
          <w:lang w:val="hy-AM"/>
        </w:rPr>
      </w:pPr>
      <w:r w:rsidRPr="002E41AA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59C1E9E4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գնումների համակարգման բաժնի գլխավոր մասնագետի (ծածկագիրը` 27-34.5-Մ2-3)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15CA075A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գնումների համակարգման բաժնի գլխավոր մասնագետի (ծածկագիրը` 27-34.5-Մ2-3)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 xml:space="preserve">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6BE58D23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38541B" w:rsidRPr="0038541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տնտեսական վարչության գնումների համակարգման բաժնի գլխավոր մասնագետի (ծածկագիրը` 27-34.5-Մ2-3)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B889577" w:rsid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24D9B04E" w14:textId="77777777" w:rsidR="00C4523C" w:rsidRDefault="00C4523C" w:rsidP="00C4523C">
      <w:pPr>
        <w:tabs>
          <w:tab w:val="left" w:pos="567"/>
        </w:tabs>
        <w:spacing w:after="0" w:line="240" w:lineRule="auto"/>
        <w:ind w:left="-142" w:right="9"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18DE69" w14:textId="40194786" w:rsidR="00C4523C" w:rsidRPr="00C4523C" w:rsidRDefault="00C4523C" w:rsidP="00C4523C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ind w:left="0" w:right="9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 w:rsidRPr="00C4523C">
        <w:rPr>
          <w:rFonts w:ascii="GHEA Grapalat" w:hAnsi="GHEA Grapalat"/>
          <w:b/>
          <w:bCs/>
          <w:sz w:val="24"/>
          <w:szCs w:val="24"/>
          <w:lang w:val="hy-AM"/>
        </w:rPr>
        <w:t>Պարտադիր պահանջ՝ բավարարում է «Գնումների մասին» Հայաստանի Հանրապետության օրենքի 16-րդ հոդվածի 5-րդ կետով սահմանված պահանջին:</w:t>
      </w:r>
    </w:p>
    <w:p w14:paraId="08D994DA" w14:textId="0A431F31" w:rsidR="00783703" w:rsidRPr="002E41AA" w:rsidRDefault="00783703" w:rsidP="00C4523C">
      <w:pPr>
        <w:pStyle w:val="ListParagraph"/>
        <w:numPr>
          <w:ilvl w:val="0"/>
          <w:numId w:val="21"/>
        </w:numPr>
        <w:shd w:val="clear" w:color="auto" w:fill="FFFFFF"/>
        <w:spacing w:before="240"/>
        <w:ind w:left="-56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23B23F39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ապրիլի </w:t>
      </w:r>
      <w:r w:rsidR="003854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21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5E07B033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յիս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8541B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-ին՝ ժամը 1</w:t>
      </w:r>
      <w:r w:rsidR="0038541B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38541B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40F4EC21" w14:textId="78848E3C" w:rsidR="00783703" w:rsidRPr="002E41AA" w:rsidRDefault="00783703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0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4523C">
        <w:rPr>
          <w:rFonts w:ascii="GHEA Grapalat" w:hAnsi="GHEA Grapalat" w:cs="Sylfaen"/>
          <w:bCs/>
          <w:sz w:val="24"/>
          <w:szCs w:val="24"/>
          <w:lang w:val="hy-AM"/>
        </w:rPr>
        <w:t>21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4523C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7CB5F185" w14:textId="3753B8A0" w:rsidR="00783703" w:rsidRPr="002E41AA" w:rsidRDefault="00EC556A" w:rsidP="00C4523C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4BFB67B7" w14:textId="2904805A" w:rsidR="00783703" w:rsidRPr="00BF0A67" w:rsidRDefault="002C43AD" w:rsidP="002C43A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3AC7F3D0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23E13E9E" w14:textId="6DF768C2" w:rsidR="00446B30" w:rsidRDefault="00446B30" w:rsidP="00446B30">
      <w:pPr>
        <w:numPr>
          <w:ilvl w:val="0"/>
          <w:numId w:val="30"/>
        </w:num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ՄԱՍՆԱԳԻՏԱԿԱՆ ԳԻՏԵԼԻՔՆԵՐ (ՔԾ ԳՐԱՍԵՆՅԱԿ)</w:t>
      </w:r>
    </w:p>
    <w:p w14:paraId="477AD4C2" w14:textId="77777777" w:rsidR="00446B30" w:rsidRPr="00446B30" w:rsidRDefault="00446B30" w:rsidP="00446B30">
      <w:pPr>
        <w:spacing w:after="0" w:line="240" w:lineRule="auto"/>
        <w:ind w:left="720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</w:p>
    <w:p w14:paraId="132BF4E4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1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ՀՀ Սահմանադրություն (փոփոխություններով)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185E78DE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2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(Հոդվածներ՝ 4-7, 20-27)</w:t>
      </w:r>
    </w:p>
    <w:p w14:paraId="7B4F8C4D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3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«Հանրային ծառայության մասին» ՀՀ օրենք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(Հոդվաձներ՝ 3-15, 18-23, 27</w:t>
      </w:r>
      <w:r w:rsidRPr="00446B30">
        <w:rPr>
          <w:rFonts w:ascii="Cambria Math" w:eastAsia="Times New Roman" w:hAnsi="Cambria Math" w:cs="Cambria Math"/>
          <w:b/>
          <w:bCs/>
          <w:caps/>
          <w:sz w:val="20"/>
          <w:szCs w:val="20"/>
          <w:lang w:val="en-GB" w:eastAsia="en-GB"/>
        </w:rPr>
        <w:t>․</w:t>
      </w: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1, 28-34, 44, 53)</w:t>
      </w:r>
    </w:p>
    <w:p w14:paraId="35C653E5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4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«Քաղաքացիական ծառայության մասին» ՀՀ օրենք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(Հոդվածներ՝ 2, 6, 7, 10, 11, 17, 20-24, 28, 30-36, 38)</w:t>
      </w:r>
    </w:p>
    <w:p w14:paraId="148D3DA7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</w:p>
    <w:p w14:paraId="0982F1C2" w14:textId="77777777" w:rsidR="00446B30" w:rsidRPr="00446B30" w:rsidRDefault="00446B30" w:rsidP="00446B30">
      <w:pPr>
        <w:numPr>
          <w:ilvl w:val="0"/>
          <w:numId w:val="31"/>
        </w:num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ՄԱՍՆԱԳԻՏԱԿԱՆ ԳԻՏԵԼԻՔՆԵՐ (Ներքին գործերի նախարարություն)</w:t>
      </w:r>
    </w:p>
    <w:p w14:paraId="7F815AE4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5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«ՆՈՐՄԱՏԻՎ ԻՐԱՎԱԿԱՆ ԱԿՏԵՐԻ ՄԱՍԻՆ» ՀՀ ՕՐԵՆՔ/նոր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(հոդվածներ՝ 2, 9, 12, 23, 24, 26, 29, 30, 34, 36, 37, 42, 43)</w:t>
      </w:r>
    </w:p>
    <w:p w14:paraId="2088DE9B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6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(կետեր ՝ 5, 13, 16, 19, 30, 33-36)</w:t>
      </w:r>
    </w:p>
    <w:p w14:paraId="3DD0AADD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7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ԳՆՈՒՄՆԵՐԻ ՄԱՍԻՆ ՀԱՅԱՍՏԱՆԻ ՀԱՆՐԱՊԵՏՈՒԹՅԱՆ ՕՐԵՆՔ/ նոր</w:t>
        </w:r>
      </w:hyperlink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(Հոդված 1, 2, 6, 9, 15, 19, 26, 29, 34, 46)</w:t>
      </w:r>
    </w:p>
    <w:p w14:paraId="0937AFDD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8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ՀՀ ՆԳ նախարարի 18</w:t>
        </w:r>
        <w:r w:rsidRPr="00446B30">
          <w:rPr>
            <w:rStyle w:val="Hyperlink"/>
            <w:rFonts w:ascii="Cambria Math" w:eastAsia="Times New Roman" w:hAnsi="Cambria Math" w:cs="Cambria Math"/>
            <w:b/>
            <w:bCs/>
            <w:caps/>
            <w:sz w:val="20"/>
            <w:szCs w:val="20"/>
            <w:lang w:val="en-GB" w:eastAsia="en-GB"/>
          </w:rPr>
          <w:t>․</w:t>
        </w:r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07</w:t>
        </w:r>
        <w:r w:rsidRPr="00446B30">
          <w:rPr>
            <w:rStyle w:val="Hyperlink"/>
            <w:rFonts w:ascii="Cambria Math" w:eastAsia="Times New Roman" w:hAnsi="Cambria Math" w:cs="Cambria Math"/>
            <w:b/>
            <w:bCs/>
            <w:caps/>
            <w:sz w:val="20"/>
            <w:szCs w:val="20"/>
            <w:lang w:val="en-GB" w:eastAsia="en-GB"/>
          </w:rPr>
          <w:t>․</w:t>
        </w:r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2023թ</w:t>
        </w:r>
        <w:r w:rsidRPr="00446B30">
          <w:rPr>
            <w:rStyle w:val="Hyperlink"/>
            <w:rFonts w:ascii="Cambria Math" w:eastAsia="Times New Roman" w:hAnsi="Cambria Math" w:cs="Cambria Math"/>
            <w:b/>
            <w:bCs/>
            <w:caps/>
            <w:sz w:val="20"/>
            <w:szCs w:val="20"/>
            <w:lang w:val="en-GB" w:eastAsia="en-GB"/>
          </w:rPr>
          <w:t>․</w:t>
        </w:r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 xml:space="preserve"> 18-Լ հրաման/նոր</w:t>
        </w:r>
      </w:hyperlink>
    </w:p>
    <w:p w14:paraId="38626104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</w:p>
    <w:p w14:paraId="3130A4FB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ՀԱՐՑԱԶՐՈՒՅՑԻ ՓՈՒԼԻ ԲՆԱԳԱՎԱՌՆԵՐ</w:t>
      </w:r>
    </w:p>
    <w:p w14:paraId="3235F273" w14:textId="77777777" w:rsidR="00446B30" w:rsidRPr="00446B30" w:rsidRDefault="00446B30" w:rsidP="00446B30">
      <w:pPr>
        <w:numPr>
          <w:ilvl w:val="0"/>
          <w:numId w:val="32"/>
        </w:numPr>
        <w:tabs>
          <w:tab w:val="num" w:pos="360"/>
        </w:tabs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446B30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ՀԱՐՑԱԶՐՈՒՅՑԻ ՓՈՒԼՈՒՄ ՍՏՈՒԳՎՈՂ ՄԱՍՆԱԳԻՏԱԿԱՆ ԳԻՏԵԼԻՔՆԵՐ ԵՎ ԴՐԱՆՔ ԿԻՐԱՌԵԼՈՒ ԿԱՐՈՂՈՒԹՅՈՒՆՆԵՐ</w:t>
      </w:r>
    </w:p>
    <w:p w14:paraId="5AA2E145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19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ԳՆՈՒՄՆԵՐԻ ՄԱՍԻՆ ՀԱՅԱՍՏԱՆԻ ՀԱՆՐԱՊԵՏՈՒԹՅԱՆ ՕՐԵՆՔ/ /</w:t>
        </w:r>
      </w:hyperlink>
    </w:p>
    <w:p w14:paraId="35A8F673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20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ՔԱՂԱՔԱՑԻԱԿԱՆ ԾԱՌԱՅՈՒԹՅԱՆ ՄԱՍԻՆ ՀՀ ՕՐԵՆՔ/նոր</w:t>
        </w:r>
      </w:hyperlink>
    </w:p>
    <w:p w14:paraId="2E036036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21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ՀԱՆՐԱՅԻՆ ԾԱՌԱՅՈՒԹՅԱՆ ՄԱՍԻՆ ՀՀ ՕՐԵՆՔ/նոր</w:t>
        </w:r>
      </w:hyperlink>
    </w:p>
    <w:p w14:paraId="528EC791" w14:textId="77777777" w:rsidR="00446B30" w:rsidRPr="00446B30" w:rsidRDefault="00446B30" w:rsidP="00446B30">
      <w:pPr>
        <w:spacing w:after="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hyperlink r:id="rId22" w:tgtFrame="_blank" w:history="1">
        <w:r w:rsidRPr="00446B30">
          <w:rPr>
            <w:rStyle w:val="Hyperlink"/>
            <w:rFonts w:ascii="GHEA Grapalat" w:eastAsia="Times New Roman" w:hAnsi="GHEA Grapalat" w:cs="Times New Roman"/>
            <w:b/>
            <w:bCs/>
            <w:caps/>
            <w:sz w:val="20"/>
            <w:szCs w:val="20"/>
            <w:lang w:val="en-GB" w:eastAsia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47665E">
      <w:pgSz w:w="12240" w:h="15840"/>
      <w:pgMar w:top="1276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7B73A6"/>
    <w:multiLevelType w:val="multilevel"/>
    <w:tmpl w:val="D36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B41A1"/>
    <w:multiLevelType w:val="hybridMultilevel"/>
    <w:tmpl w:val="9C98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E35AE"/>
    <w:multiLevelType w:val="multilevel"/>
    <w:tmpl w:val="1DC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2"/>
  </w:num>
  <w:num w:numId="5">
    <w:abstractNumId w:val="24"/>
  </w:num>
  <w:num w:numId="6">
    <w:abstractNumId w:val="17"/>
  </w:num>
  <w:num w:numId="7">
    <w:abstractNumId w:val="7"/>
  </w:num>
  <w:num w:numId="8">
    <w:abstractNumId w:val="14"/>
  </w:num>
  <w:num w:numId="9">
    <w:abstractNumId w:val="13"/>
  </w:num>
  <w:num w:numId="10">
    <w:abstractNumId w:val="18"/>
  </w:num>
  <w:num w:numId="11">
    <w:abstractNumId w:val="20"/>
  </w:num>
  <w:num w:numId="12">
    <w:abstractNumId w:val="22"/>
  </w:num>
  <w:num w:numId="13">
    <w:abstractNumId w:val="10"/>
  </w:num>
  <w:num w:numId="14">
    <w:abstractNumId w:val="9"/>
  </w:num>
  <w:num w:numId="15">
    <w:abstractNumId w:val="20"/>
  </w:num>
  <w:num w:numId="16">
    <w:abstractNumId w:val="27"/>
  </w:num>
  <w:num w:numId="17">
    <w:abstractNumId w:val="5"/>
  </w:num>
  <w:num w:numId="18">
    <w:abstractNumId w:val="28"/>
  </w:num>
  <w:num w:numId="19">
    <w:abstractNumId w:val="5"/>
  </w:num>
  <w:num w:numId="20">
    <w:abstractNumId w:val="11"/>
  </w:num>
  <w:num w:numId="21">
    <w:abstractNumId w:val="3"/>
  </w:num>
  <w:num w:numId="22">
    <w:abstractNumId w:val="25"/>
  </w:num>
  <w:num w:numId="23">
    <w:abstractNumId w:val="8"/>
  </w:num>
  <w:num w:numId="24">
    <w:abstractNumId w:val="16"/>
  </w:num>
  <w:num w:numId="25">
    <w:abstractNumId w:val="19"/>
  </w:num>
  <w:num w:numId="26">
    <w:abstractNumId w:val="23"/>
  </w:num>
  <w:num w:numId="27">
    <w:abstractNumId w:val="15"/>
  </w:num>
  <w:num w:numId="28">
    <w:abstractNumId w:val="2"/>
  </w:num>
  <w:num w:numId="29">
    <w:abstractNumId w:val="0"/>
  </w:num>
  <w:num w:numId="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8541B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46B30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4523C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21766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65080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0762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29</cp:revision>
  <cp:lastPrinted>2025-03-18T04:40:00Z</cp:lastPrinted>
  <dcterms:created xsi:type="dcterms:W3CDTF">2025-09-10T11:56:00Z</dcterms:created>
  <dcterms:modified xsi:type="dcterms:W3CDTF">2026-04-15T06:27:00Z</dcterms:modified>
</cp:coreProperties>
</file>